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878" w:rsidRPr="00EA3820" w:rsidRDefault="009A6878" w:rsidP="00597204">
      <w:pPr>
        <w:tabs>
          <w:tab w:val="left" w:pos="5387"/>
          <w:tab w:val="left" w:pos="5529"/>
        </w:tabs>
        <w:autoSpaceDE w:val="0"/>
        <w:autoSpaceDN w:val="0"/>
        <w:adjustRightInd w:val="0"/>
        <w:ind w:left="5387"/>
        <w:jc w:val="both"/>
        <w:rPr>
          <w:sz w:val="28"/>
          <w:szCs w:val="28"/>
        </w:rPr>
      </w:pPr>
      <w:r w:rsidRPr="00EA3820">
        <w:rPr>
          <w:sz w:val="28"/>
          <w:szCs w:val="28"/>
        </w:rPr>
        <w:t>Приложение</w:t>
      </w:r>
    </w:p>
    <w:p w:rsidR="009A6878" w:rsidRPr="00EA3820" w:rsidRDefault="009A6878" w:rsidP="00597204">
      <w:pPr>
        <w:tabs>
          <w:tab w:val="left" w:pos="5387"/>
          <w:tab w:val="left" w:pos="5529"/>
        </w:tabs>
        <w:autoSpaceDE w:val="0"/>
        <w:autoSpaceDN w:val="0"/>
        <w:adjustRightInd w:val="0"/>
        <w:ind w:left="5387"/>
        <w:jc w:val="both"/>
        <w:rPr>
          <w:sz w:val="28"/>
          <w:szCs w:val="28"/>
        </w:rPr>
      </w:pPr>
    </w:p>
    <w:p w:rsidR="009A6878" w:rsidRPr="00EA3820" w:rsidRDefault="009A6878" w:rsidP="00597204">
      <w:pPr>
        <w:tabs>
          <w:tab w:val="left" w:pos="5387"/>
          <w:tab w:val="left" w:pos="5529"/>
        </w:tabs>
        <w:autoSpaceDE w:val="0"/>
        <w:autoSpaceDN w:val="0"/>
        <w:adjustRightInd w:val="0"/>
        <w:ind w:left="5387"/>
        <w:jc w:val="both"/>
        <w:rPr>
          <w:sz w:val="28"/>
          <w:szCs w:val="28"/>
        </w:rPr>
      </w:pPr>
      <w:r w:rsidRPr="00EA3820">
        <w:rPr>
          <w:sz w:val="28"/>
          <w:szCs w:val="28"/>
        </w:rPr>
        <w:t>УТВЕРЖДЕНЫ</w:t>
      </w:r>
    </w:p>
    <w:p w:rsidR="009A6878" w:rsidRPr="00EA3820" w:rsidRDefault="009A6878" w:rsidP="00597204">
      <w:pPr>
        <w:tabs>
          <w:tab w:val="left" w:pos="5387"/>
          <w:tab w:val="left" w:pos="5529"/>
        </w:tabs>
        <w:autoSpaceDE w:val="0"/>
        <w:autoSpaceDN w:val="0"/>
        <w:adjustRightInd w:val="0"/>
        <w:ind w:left="5387"/>
        <w:jc w:val="both"/>
        <w:rPr>
          <w:sz w:val="28"/>
          <w:szCs w:val="28"/>
        </w:rPr>
      </w:pPr>
    </w:p>
    <w:p w:rsidR="009A6878" w:rsidRPr="00EA3820" w:rsidRDefault="009A6878" w:rsidP="00597204">
      <w:pPr>
        <w:tabs>
          <w:tab w:val="left" w:pos="5387"/>
          <w:tab w:val="left" w:pos="5529"/>
        </w:tabs>
        <w:autoSpaceDE w:val="0"/>
        <w:autoSpaceDN w:val="0"/>
        <w:adjustRightInd w:val="0"/>
        <w:ind w:left="5387"/>
        <w:jc w:val="both"/>
        <w:rPr>
          <w:sz w:val="28"/>
          <w:szCs w:val="28"/>
        </w:rPr>
      </w:pPr>
      <w:r w:rsidRPr="00EA3820">
        <w:rPr>
          <w:sz w:val="28"/>
          <w:szCs w:val="28"/>
        </w:rPr>
        <w:t>постановлением  Правительства</w:t>
      </w:r>
    </w:p>
    <w:p w:rsidR="009A6878" w:rsidRPr="00EA3820" w:rsidRDefault="009A6878" w:rsidP="00597204">
      <w:pPr>
        <w:tabs>
          <w:tab w:val="left" w:pos="5387"/>
          <w:tab w:val="left" w:pos="5529"/>
        </w:tabs>
        <w:autoSpaceDE w:val="0"/>
        <w:autoSpaceDN w:val="0"/>
        <w:adjustRightInd w:val="0"/>
        <w:ind w:left="5387"/>
        <w:jc w:val="both"/>
        <w:rPr>
          <w:sz w:val="28"/>
          <w:szCs w:val="28"/>
        </w:rPr>
      </w:pPr>
      <w:r w:rsidRPr="00EA3820">
        <w:rPr>
          <w:sz w:val="28"/>
          <w:szCs w:val="28"/>
        </w:rPr>
        <w:t>Кировской области</w:t>
      </w:r>
    </w:p>
    <w:p w:rsidR="009A6878" w:rsidRPr="00EA3820" w:rsidRDefault="009A6878" w:rsidP="00597204">
      <w:pPr>
        <w:tabs>
          <w:tab w:val="left" w:pos="5387"/>
          <w:tab w:val="left" w:pos="5529"/>
        </w:tabs>
        <w:autoSpaceDE w:val="0"/>
        <w:autoSpaceDN w:val="0"/>
        <w:adjustRightInd w:val="0"/>
        <w:ind w:left="5387"/>
        <w:jc w:val="both"/>
        <w:rPr>
          <w:b/>
          <w:bCs/>
          <w:sz w:val="28"/>
          <w:szCs w:val="28"/>
        </w:rPr>
      </w:pPr>
      <w:r w:rsidRPr="00EA3820">
        <w:rPr>
          <w:sz w:val="28"/>
          <w:szCs w:val="28"/>
        </w:rPr>
        <w:t xml:space="preserve">от </w:t>
      </w:r>
      <w:r w:rsidR="000B7265">
        <w:rPr>
          <w:sz w:val="28"/>
          <w:szCs w:val="28"/>
        </w:rPr>
        <w:t xml:space="preserve">25.12.2017    </w:t>
      </w:r>
      <w:r w:rsidRPr="00EA3820">
        <w:rPr>
          <w:sz w:val="28"/>
          <w:szCs w:val="28"/>
        </w:rPr>
        <w:t>№</w:t>
      </w:r>
      <w:r w:rsidR="000B7265">
        <w:rPr>
          <w:sz w:val="28"/>
          <w:szCs w:val="28"/>
        </w:rPr>
        <w:t xml:space="preserve"> 147-П</w:t>
      </w:r>
      <w:bookmarkStart w:id="0" w:name="_GoBack"/>
      <w:bookmarkEnd w:id="0"/>
      <w:r w:rsidRPr="00EA3820">
        <w:rPr>
          <w:sz w:val="28"/>
          <w:szCs w:val="28"/>
        </w:rPr>
        <w:t xml:space="preserve"> </w:t>
      </w:r>
    </w:p>
    <w:p w:rsidR="009A6878" w:rsidRPr="00EA3820" w:rsidRDefault="009A6878" w:rsidP="003F27EF">
      <w:pPr>
        <w:pStyle w:val="ConsPlusTitle"/>
        <w:widowControl/>
        <w:spacing w:before="600"/>
        <w:jc w:val="center"/>
        <w:rPr>
          <w:rFonts w:ascii="Times New Roman" w:hAnsi="Times New Roman" w:cs="Times New Roman"/>
          <w:sz w:val="28"/>
          <w:szCs w:val="28"/>
        </w:rPr>
      </w:pPr>
      <w:r w:rsidRPr="00EA3820">
        <w:rPr>
          <w:rFonts w:ascii="Times New Roman" w:hAnsi="Times New Roman" w:cs="Times New Roman"/>
          <w:sz w:val="28"/>
          <w:szCs w:val="28"/>
        </w:rPr>
        <w:t xml:space="preserve">ИЗМЕНЕНИЯ </w:t>
      </w:r>
    </w:p>
    <w:p w:rsidR="009A6878" w:rsidRPr="00EA3820" w:rsidRDefault="009A6878" w:rsidP="00597204">
      <w:pPr>
        <w:pStyle w:val="ConsPlusTitle"/>
        <w:widowControl/>
        <w:jc w:val="center"/>
        <w:rPr>
          <w:rFonts w:ascii="Times New Roman" w:hAnsi="Times New Roman" w:cs="Times New Roman"/>
          <w:sz w:val="28"/>
          <w:szCs w:val="28"/>
        </w:rPr>
      </w:pPr>
      <w:r w:rsidRPr="00EA3820">
        <w:rPr>
          <w:rFonts w:ascii="Times New Roman" w:hAnsi="Times New Roman" w:cs="Times New Roman"/>
          <w:sz w:val="28"/>
          <w:szCs w:val="28"/>
        </w:rPr>
        <w:t>в государственной программе Кировской области</w:t>
      </w:r>
    </w:p>
    <w:p w:rsidR="009A6878" w:rsidRPr="00EA3820" w:rsidRDefault="009A6878" w:rsidP="00597204">
      <w:pPr>
        <w:jc w:val="center"/>
        <w:outlineLvl w:val="0"/>
        <w:rPr>
          <w:b/>
          <w:bCs/>
          <w:sz w:val="28"/>
          <w:szCs w:val="28"/>
        </w:rPr>
      </w:pPr>
      <w:r w:rsidRPr="00EA3820">
        <w:rPr>
          <w:b/>
          <w:bCs/>
          <w:sz w:val="28"/>
          <w:szCs w:val="28"/>
        </w:rPr>
        <w:t xml:space="preserve">«Социальная поддержка и социальное обслуживание граждан </w:t>
      </w:r>
    </w:p>
    <w:p w:rsidR="009A6878" w:rsidRPr="00EA3820" w:rsidRDefault="009A6878" w:rsidP="00EA5279">
      <w:pPr>
        <w:spacing w:after="360"/>
        <w:jc w:val="center"/>
        <w:outlineLvl w:val="0"/>
        <w:rPr>
          <w:b/>
          <w:bCs/>
          <w:sz w:val="28"/>
          <w:szCs w:val="28"/>
        </w:rPr>
      </w:pPr>
      <w:r w:rsidRPr="00EA3820">
        <w:rPr>
          <w:b/>
          <w:bCs/>
          <w:sz w:val="28"/>
          <w:szCs w:val="28"/>
        </w:rPr>
        <w:t>Кировской области» на 2013 – 2020 годы</w:t>
      </w:r>
    </w:p>
    <w:p w:rsidR="009A6878" w:rsidRPr="00EA3820" w:rsidRDefault="009A6878" w:rsidP="00495C89">
      <w:pPr>
        <w:autoSpaceDE w:val="0"/>
        <w:autoSpaceDN w:val="0"/>
        <w:adjustRightInd w:val="0"/>
        <w:spacing w:line="460" w:lineRule="exact"/>
        <w:ind w:firstLine="720"/>
        <w:jc w:val="both"/>
        <w:rPr>
          <w:sz w:val="28"/>
          <w:szCs w:val="28"/>
        </w:rPr>
      </w:pPr>
      <w:r w:rsidRPr="00EA3820">
        <w:rPr>
          <w:sz w:val="28"/>
          <w:szCs w:val="28"/>
        </w:rPr>
        <w:t xml:space="preserve">1. Раздел «Объем финансового обеспечения Государственной программы» </w:t>
      </w:r>
      <w:r w:rsidR="00495C89" w:rsidRPr="00EA3820">
        <w:rPr>
          <w:sz w:val="28"/>
          <w:szCs w:val="28"/>
        </w:rPr>
        <w:t>паспорт</w:t>
      </w:r>
      <w:r w:rsidR="00495C89">
        <w:rPr>
          <w:sz w:val="28"/>
          <w:szCs w:val="28"/>
        </w:rPr>
        <w:t>а</w:t>
      </w:r>
      <w:r w:rsidR="00495C89" w:rsidRPr="00EA3820">
        <w:rPr>
          <w:sz w:val="28"/>
          <w:szCs w:val="28"/>
        </w:rPr>
        <w:t xml:space="preserve"> Государственной программы </w:t>
      </w:r>
      <w:r w:rsidRPr="00EA3820">
        <w:rPr>
          <w:sz w:val="28"/>
          <w:szCs w:val="28"/>
        </w:rPr>
        <w:t xml:space="preserve">изложить в следующей редакции: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85"/>
      </w:tblGrid>
      <w:tr w:rsidR="009A6878" w:rsidRPr="00EA3820" w:rsidTr="00B13171">
        <w:trPr>
          <w:trHeight w:val="529"/>
        </w:trPr>
        <w:tc>
          <w:tcPr>
            <w:tcW w:w="2835" w:type="dxa"/>
          </w:tcPr>
          <w:p w:rsidR="009A6878" w:rsidRPr="00EA3820" w:rsidRDefault="009A6878" w:rsidP="00CA0FE7">
            <w:pPr>
              <w:jc w:val="both"/>
              <w:rPr>
                <w:sz w:val="28"/>
                <w:szCs w:val="28"/>
              </w:rPr>
            </w:pPr>
            <w:r w:rsidRPr="00EA3820">
              <w:rPr>
                <w:sz w:val="28"/>
                <w:szCs w:val="28"/>
              </w:rPr>
              <w:t>«Объем финансового обеспечения Государственной программы</w:t>
            </w:r>
          </w:p>
        </w:tc>
        <w:tc>
          <w:tcPr>
            <w:tcW w:w="6885" w:type="dxa"/>
          </w:tcPr>
          <w:p w:rsidR="009A6878" w:rsidRPr="00EA3820" w:rsidRDefault="009A6878" w:rsidP="00286203">
            <w:pPr>
              <w:pStyle w:val="ConsPlusCell"/>
              <w:widowControl/>
              <w:jc w:val="both"/>
              <w:rPr>
                <w:rFonts w:ascii="Times New Roman" w:hAnsi="Times New Roman" w:cs="Times New Roman"/>
                <w:sz w:val="28"/>
                <w:szCs w:val="28"/>
              </w:rPr>
            </w:pPr>
            <w:r w:rsidRPr="00EA3820">
              <w:rPr>
                <w:rFonts w:ascii="Times New Roman" w:hAnsi="Times New Roman" w:cs="Times New Roman"/>
                <w:sz w:val="28"/>
                <w:szCs w:val="28"/>
              </w:rPr>
              <w:t xml:space="preserve">объем финансового обеспечения Государственной программы на 2013 – 2020 годы составит </w:t>
            </w:r>
            <w:r w:rsidRPr="00EA3820">
              <w:rPr>
                <w:rFonts w:ascii="Times New Roman" w:hAnsi="Times New Roman" w:cs="Times New Roman"/>
                <w:sz w:val="28"/>
                <w:szCs w:val="28"/>
              </w:rPr>
              <w:br/>
            </w:r>
            <w:r w:rsidR="002E2D5D" w:rsidRPr="00EA3820">
              <w:rPr>
                <w:rFonts w:ascii="Times New Roman" w:hAnsi="Times New Roman" w:cs="Times New Roman"/>
                <w:sz w:val="28"/>
                <w:szCs w:val="28"/>
              </w:rPr>
              <w:t>60388650,89</w:t>
            </w:r>
            <w:r w:rsidR="006670C4" w:rsidRPr="00EA3820">
              <w:rPr>
                <w:rFonts w:ascii="Times New Roman" w:hAnsi="Times New Roman" w:cs="Times New Roman"/>
                <w:sz w:val="28"/>
                <w:szCs w:val="28"/>
              </w:rPr>
              <w:t xml:space="preserve"> </w:t>
            </w:r>
            <w:r w:rsidRPr="00EA3820">
              <w:rPr>
                <w:sz w:val="28"/>
                <w:szCs w:val="28"/>
              </w:rPr>
              <w:t xml:space="preserve"> </w:t>
            </w:r>
            <w:r w:rsidRPr="00EA3820">
              <w:rPr>
                <w:rFonts w:ascii="Times New Roman" w:hAnsi="Times New Roman" w:cs="Times New Roman"/>
                <w:sz w:val="28"/>
                <w:szCs w:val="28"/>
              </w:rPr>
              <w:t>тыс. рублей, из них по источникам финансирования:</w:t>
            </w:r>
          </w:p>
          <w:p w:rsidR="009A6878" w:rsidRPr="00EA3820" w:rsidRDefault="009A6878" w:rsidP="00286203">
            <w:pPr>
              <w:pStyle w:val="ConsPlusCell"/>
              <w:widowControl/>
              <w:jc w:val="both"/>
              <w:rPr>
                <w:rFonts w:ascii="Times New Roman" w:hAnsi="Times New Roman" w:cs="Times New Roman"/>
                <w:sz w:val="28"/>
                <w:szCs w:val="28"/>
              </w:rPr>
            </w:pPr>
            <w:r w:rsidRPr="00EA3820">
              <w:rPr>
                <w:rFonts w:ascii="Times New Roman" w:hAnsi="Times New Roman" w:cs="Times New Roman"/>
                <w:sz w:val="28"/>
                <w:szCs w:val="28"/>
              </w:rPr>
              <w:t xml:space="preserve">федеральный бюджет – </w:t>
            </w:r>
            <w:r w:rsidR="009C7D19" w:rsidRPr="00EA3820">
              <w:rPr>
                <w:rFonts w:ascii="Times New Roman" w:hAnsi="Times New Roman" w:cs="Times New Roman"/>
                <w:sz w:val="28"/>
                <w:szCs w:val="28"/>
              </w:rPr>
              <w:t xml:space="preserve">16968496,18 </w:t>
            </w:r>
            <w:r w:rsidRPr="00EA3820">
              <w:rPr>
                <w:rFonts w:ascii="Times New Roman" w:hAnsi="Times New Roman" w:cs="Times New Roman"/>
                <w:sz w:val="28"/>
                <w:szCs w:val="28"/>
              </w:rPr>
              <w:t>тыс. рублей;</w:t>
            </w:r>
          </w:p>
          <w:p w:rsidR="009A6878" w:rsidRPr="00EA3820" w:rsidRDefault="009A6878" w:rsidP="00286203">
            <w:pPr>
              <w:pStyle w:val="ConsPlusCell"/>
              <w:widowControl/>
              <w:jc w:val="both"/>
              <w:rPr>
                <w:rFonts w:ascii="Times New Roman" w:hAnsi="Times New Roman" w:cs="Times New Roman"/>
                <w:sz w:val="28"/>
                <w:szCs w:val="28"/>
              </w:rPr>
            </w:pPr>
            <w:r w:rsidRPr="00EA3820">
              <w:rPr>
                <w:rFonts w:ascii="Times New Roman" w:hAnsi="Times New Roman" w:cs="Times New Roman"/>
                <w:sz w:val="28"/>
                <w:szCs w:val="28"/>
              </w:rPr>
              <w:t xml:space="preserve">областной бюджет – </w:t>
            </w:r>
            <w:r w:rsidR="009C7D19" w:rsidRPr="00EA3820">
              <w:rPr>
                <w:rFonts w:ascii="Times New Roman" w:hAnsi="Times New Roman" w:cs="Times New Roman"/>
                <w:sz w:val="28"/>
                <w:szCs w:val="28"/>
              </w:rPr>
              <w:t>43235497,</w:t>
            </w:r>
            <w:r w:rsidR="00F2311B" w:rsidRPr="00EA3820">
              <w:rPr>
                <w:rFonts w:ascii="Times New Roman" w:hAnsi="Times New Roman" w:cs="Times New Roman"/>
                <w:sz w:val="28"/>
                <w:szCs w:val="28"/>
              </w:rPr>
              <w:t>9</w:t>
            </w:r>
            <w:r w:rsidR="009C7D19" w:rsidRPr="00EA3820">
              <w:rPr>
                <w:rFonts w:ascii="Times New Roman" w:hAnsi="Times New Roman" w:cs="Times New Roman"/>
                <w:sz w:val="28"/>
                <w:szCs w:val="28"/>
              </w:rPr>
              <w:t xml:space="preserve">8 </w:t>
            </w:r>
            <w:r w:rsidRPr="00EA3820">
              <w:rPr>
                <w:rFonts w:ascii="Times New Roman" w:hAnsi="Times New Roman" w:cs="Times New Roman"/>
                <w:sz w:val="28"/>
                <w:szCs w:val="28"/>
              </w:rPr>
              <w:t>тыс. рублей;</w:t>
            </w:r>
          </w:p>
          <w:p w:rsidR="009A6878" w:rsidRPr="00EA3820" w:rsidRDefault="009A6878" w:rsidP="00286203">
            <w:pPr>
              <w:pStyle w:val="ConsPlusCell"/>
              <w:widowControl/>
              <w:jc w:val="both"/>
              <w:rPr>
                <w:rFonts w:ascii="Times New Roman" w:hAnsi="Times New Roman" w:cs="Times New Roman"/>
                <w:sz w:val="28"/>
                <w:szCs w:val="28"/>
              </w:rPr>
            </w:pPr>
            <w:r w:rsidRPr="00EA3820">
              <w:rPr>
                <w:rFonts w:ascii="Times New Roman" w:hAnsi="Times New Roman" w:cs="Times New Roman"/>
                <w:sz w:val="28"/>
                <w:szCs w:val="28"/>
              </w:rPr>
              <w:t xml:space="preserve">средства Пенсионного фонда Российской Федерации – </w:t>
            </w:r>
            <w:r w:rsidR="002E2D5D" w:rsidRPr="00EA3820">
              <w:rPr>
                <w:rFonts w:ascii="Times New Roman" w:hAnsi="Times New Roman" w:cs="Times New Roman"/>
                <w:sz w:val="28"/>
                <w:szCs w:val="28"/>
              </w:rPr>
              <w:t>52268,28</w:t>
            </w:r>
            <w:r w:rsidRPr="00EA3820">
              <w:rPr>
                <w:rFonts w:ascii="Times New Roman" w:hAnsi="Times New Roman" w:cs="Times New Roman"/>
                <w:sz w:val="28"/>
                <w:szCs w:val="28"/>
              </w:rPr>
              <w:t xml:space="preserve"> тыс. рублей;</w:t>
            </w:r>
          </w:p>
          <w:p w:rsidR="009A6878" w:rsidRPr="00EA3820" w:rsidRDefault="009A6878" w:rsidP="00286203">
            <w:pPr>
              <w:pStyle w:val="ConsPlusCell"/>
              <w:widowControl/>
              <w:jc w:val="both"/>
              <w:rPr>
                <w:rFonts w:ascii="Times New Roman" w:hAnsi="Times New Roman" w:cs="Times New Roman"/>
                <w:sz w:val="28"/>
                <w:szCs w:val="28"/>
              </w:rPr>
            </w:pPr>
            <w:r w:rsidRPr="00EA3820">
              <w:rPr>
                <w:rFonts w:ascii="Times New Roman" w:hAnsi="Times New Roman" w:cs="Times New Roman"/>
                <w:sz w:val="28"/>
                <w:szCs w:val="28"/>
              </w:rPr>
              <w:t xml:space="preserve">местный бюджет – </w:t>
            </w:r>
            <w:r w:rsidR="002E2D5D" w:rsidRPr="00EA3820">
              <w:rPr>
                <w:rFonts w:ascii="Times New Roman" w:hAnsi="Times New Roman" w:cs="Times New Roman"/>
                <w:sz w:val="28"/>
                <w:szCs w:val="28"/>
              </w:rPr>
              <w:t>63098,51</w:t>
            </w:r>
            <w:r w:rsidRPr="00EA3820">
              <w:rPr>
                <w:sz w:val="28"/>
                <w:szCs w:val="28"/>
              </w:rPr>
              <w:t xml:space="preserve"> </w:t>
            </w:r>
            <w:r w:rsidRPr="00EA3820">
              <w:rPr>
                <w:rFonts w:ascii="Times New Roman" w:hAnsi="Times New Roman" w:cs="Times New Roman"/>
                <w:sz w:val="28"/>
                <w:szCs w:val="28"/>
              </w:rPr>
              <w:t xml:space="preserve">тыс. рублей (по согласованию); </w:t>
            </w:r>
          </w:p>
          <w:p w:rsidR="009A6878" w:rsidRPr="00EA3820" w:rsidRDefault="009A6878" w:rsidP="002E2D5D">
            <w:pPr>
              <w:pStyle w:val="ConsPlusCell"/>
              <w:widowControl/>
              <w:jc w:val="both"/>
              <w:rPr>
                <w:rFonts w:cs="Times New Roman"/>
                <w:sz w:val="28"/>
                <w:szCs w:val="28"/>
              </w:rPr>
            </w:pPr>
            <w:r w:rsidRPr="00EA3820">
              <w:rPr>
                <w:rFonts w:ascii="Times New Roman" w:hAnsi="Times New Roman" w:cs="Times New Roman"/>
                <w:sz w:val="28"/>
                <w:szCs w:val="28"/>
              </w:rPr>
              <w:t xml:space="preserve">иные внебюджетные источники – </w:t>
            </w:r>
            <w:r w:rsidR="002E2D5D" w:rsidRPr="00EA3820">
              <w:rPr>
                <w:rFonts w:ascii="Times New Roman" w:hAnsi="Times New Roman" w:cs="Times New Roman"/>
                <w:sz w:val="28"/>
                <w:szCs w:val="28"/>
              </w:rPr>
              <w:t>69289,94</w:t>
            </w:r>
            <w:r w:rsidRPr="00EA3820">
              <w:rPr>
                <w:sz w:val="28"/>
                <w:szCs w:val="28"/>
              </w:rPr>
              <w:t xml:space="preserve"> </w:t>
            </w:r>
            <w:r w:rsidRPr="00EA3820">
              <w:rPr>
                <w:rFonts w:ascii="Times New Roman" w:hAnsi="Times New Roman" w:cs="Times New Roman"/>
                <w:sz w:val="28"/>
                <w:szCs w:val="28"/>
              </w:rPr>
              <w:t>тыс. рублей (по согласованию)».</w:t>
            </w:r>
          </w:p>
        </w:tc>
      </w:tr>
    </w:tbl>
    <w:p w:rsidR="009A6878" w:rsidRPr="00EA3820" w:rsidRDefault="00495C89" w:rsidP="003B6466">
      <w:pPr>
        <w:autoSpaceDE w:val="0"/>
        <w:autoSpaceDN w:val="0"/>
        <w:adjustRightInd w:val="0"/>
        <w:spacing w:line="480" w:lineRule="exact"/>
        <w:ind w:right="28" w:firstLine="709"/>
        <w:jc w:val="both"/>
        <w:rPr>
          <w:sz w:val="28"/>
          <w:szCs w:val="28"/>
        </w:rPr>
      </w:pPr>
      <w:r>
        <w:rPr>
          <w:sz w:val="28"/>
          <w:szCs w:val="28"/>
        </w:rPr>
        <w:t>2</w:t>
      </w:r>
      <w:r w:rsidR="003B6466" w:rsidRPr="00EA3820">
        <w:rPr>
          <w:sz w:val="28"/>
          <w:szCs w:val="28"/>
        </w:rPr>
        <w:t xml:space="preserve">. </w:t>
      </w:r>
      <w:r w:rsidR="009A6878" w:rsidRPr="00EA3820">
        <w:rPr>
          <w:sz w:val="28"/>
          <w:szCs w:val="28"/>
        </w:rPr>
        <w:t>В разделе 5 «Ресурсное обеспечение Государственной программы»:</w:t>
      </w:r>
    </w:p>
    <w:p w:rsidR="009A6878" w:rsidRPr="00EA3820" w:rsidRDefault="00495C89" w:rsidP="000D7862">
      <w:pPr>
        <w:tabs>
          <w:tab w:val="left" w:pos="1418"/>
        </w:tabs>
        <w:autoSpaceDE w:val="0"/>
        <w:autoSpaceDN w:val="0"/>
        <w:adjustRightInd w:val="0"/>
        <w:spacing w:line="460" w:lineRule="exact"/>
        <w:ind w:firstLine="708"/>
        <w:jc w:val="both"/>
        <w:rPr>
          <w:sz w:val="28"/>
          <w:szCs w:val="28"/>
        </w:rPr>
      </w:pPr>
      <w:r>
        <w:rPr>
          <w:sz w:val="28"/>
          <w:szCs w:val="28"/>
        </w:rPr>
        <w:t>2</w:t>
      </w:r>
      <w:r w:rsidR="009A6878" w:rsidRPr="00EA3820">
        <w:rPr>
          <w:sz w:val="28"/>
          <w:szCs w:val="28"/>
        </w:rPr>
        <w:t xml:space="preserve">.1. Абзацы с первого по </w:t>
      </w:r>
      <w:r w:rsidR="003747FD" w:rsidRPr="00EA3820">
        <w:rPr>
          <w:sz w:val="28"/>
          <w:szCs w:val="28"/>
        </w:rPr>
        <w:t>шестой</w:t>
      </w:r>
      <w:r w:rsidR="009A6878" w:rsidRPr="00EA3820">
        <w:rPr>
          <w:sz w:val="28"/>
          <w:szCs w:val="28"/>
        </w:rPr>
        <w:t xml:space="preserve"> изложить в следующей редакции: </w:t>
      </w:r>
    </w:p>
    <w:p w:rsidR="009A6878" w:rsidRPr="00EA3820" w:rsidRDefault="009A6878" w:rsidP="000D7862">
      <w:pPr>
        <w:autoSpaceDE w:val="0"/>
        <w:autoSpaceDN w:val="0"/>
        <w:adjustRightInd w:val="0"/>
        <w:spacing w:line="460" w:lineRule="exact"/>
        <w:ind w:right="29" w:firstLine="708"/>
        <w:jc w:val="both"/>
        <w:rPr>
          <w:sz w:val="28"/>
          <w:szCs w:val="28"/>
        </w:rPr>
      </w:pPr>
      <w:r w:rsidRPr="00EA3820">
        <w:rPr>
          <w:sz w:val="28"/>
          <w:szCs w:val="28"/>
        </w:rPr>
        <w:t xml:space="preserve">«Объем финансового обеспечения Государственной программы составит </w:t>
      </w:r>
      <w:r w:rsidR="002E2D5D" w:rsidRPr="00EA3820">
        <w:rPr>
          <w:sz w:val="28"/>
          <w:szCs w:val="28"/>
        </w:rPr>
        <w:t xml:space="preserve">60388650,89  </w:t>
      </w:r>
      <w:r w:rsidRPr="00EA3820">
        <w:rPr>
          <w:sz w:val="28"/>
          <w:szCs w:val="28"/>
        </w:rPr>
        <w:t>тыс. рублей, в том числе:</w:t>
      </w:r>
    </w:p>
    <w:p w:rsidR="009A6878" w:rsidRPr="00EA3820" w:rsidRDefault="009A6878" w:rsidP="000D7862">
      <w:pPr>
        <w:spacing w:line="460" w:lineRule="exact"/>
        <w:ind w:firstLine="709"/>
        <w:jc w:val="both"/>
        <w:rPr>
          <w:sz w:val="28"/>
          <w:szCs w:val="28"/>
        </w:rPr>
      </w:pPr>
      <w:r w:rsidRPr="00EA3820">
        <w:rPr>
          <w:sz w:val="28"/>
          <w:szCs w:val="28"/>
        </w:rPr>
        <w:t xml:space="preserve">средства федерального бюджета – </w:t>
      </w:r>
      <w:r w:rsidR="009C7D19" w:rsidRPr="00EA3820">
        <w:rPr>
          <w:sz w:val="28"/>
          <w:szCs w:val="28"/>
        </w:rPr>
        <w:t xml:space="preserve">16968496,18 </w:t>
      </w:r>
      <w:r w:rsidRPr="00EA3820">
        <w:rPr>
          <w:sz w:val="28"/>
          <w:szCs w:val="28"/>
        </w:rPr>
        <w:t>тыс. рублей;</w:t>
      </w:r>
    </w:p>
    <w:p w:rsidR="009A6878" w:rsidRPr="00EA3820" w:rsidRDefault="009A6878" w:rsidP="000D7862">
      <w:pPr>
        <w:spacing w:line="460" w:lineRule="exact"/>
        <w:ind w:firstLine="709"/>
        <w:jc w:val="both"/>
        <w:rPr>
          <w:sz w:val="28"/>
          <w:szCs w:val="28"/>
        </w:rPr>
      </w:pPr>
      <w:r w:rsidRPr="00EA3820">
        <w:rPr>
          <w:sz w:val="28"/>
          <w:szCs w:val="28"/>
        </w:rPr>
        <w:t xml:space="preserve">средства областного бюджета – </w:t>
      </w:r>
      <w:r w:rsidR="009C7D19" w:rsidRPr="00EA3820">
        <w:rPr>
          <w:sz w:val="28"/>
          <w:szCs w:val="28"/>
        </w:rPr>
        <w:t>43235497,</w:t>
      </w:r>
      <w:r w:rsidR="00F2311B" w:rsidRPr="00EA3820">
        <w:rPr>
          <w:sz w:val="28"/>
          <w:szCs w:val="28"/>
        </w:rPr>
        <w:t>9</w:t>
      </w:r>
      <w:r w:rsidR="009C7D19" w:rsidRPr="00EA3820">
        <w:rPr>
          <w:sz w:val="28"/>
          <w:szCs w:val="28"/>
        </w:rPr>
        <w:t>8</w:t>
      </w:r>
      <w:r w:rsidR="002E2D5D" w:rsidRPr="00EA3820">
        <w:rPr>
          <w:sz w:val="28"/>
          <w:szCs w:val="28"/>
        </w:rPr>
        <w:t xml:space="preserve"> </w:t>
      </w:r>
      <w:r w:rsidR="001A4A63" w:rsidRPr="00EA3820">
        <w:rPr>
          <w:sz w:val="28"/>
          <w:szCs w:val="28"/>
        </w:rPr>
        <w:t>тыс. рублей</w:t>
      </w:r>
      <w:r w:rsidR="00363B21" w:rsidRPr="00EA3820">
        <w:rPr>
          <w:sz w:val="28"/>
          <w:szCs w:val="28"/>
        </w:rPr>
        <w:t>;</w:t>
      </w:r>
    </w:p>
    <w:p w:rsidR="003747FD" w:rsidRPr="00EA3820" w:rsidRDefault="003747FD" w:rsidP="000D7862">
      <w:pPr>
        <w:spacing w:line="460" w:lineRule="exact"/>
        <w:ind w:firstLine="709"/>
        <w:jc w:val="both"/>
        <w:rPr>
          <w:sz w:val="28"/>
          <w:szCs w:val="28"/>
        </w:rPr>
      </w:pPr>
      <w:r w:rsidRPr="00EA3820">
        <w:rPr>
          <w:sz w:val="28"/>
          <w:szCs w:val="28"/>
        </w:rPr>
        <w:t xml:space="preserve">средства Пенсионного фонда Российской Федерации – </w:t>
      </w:r>
      <w:r w:rsidR="002E2D5D" w:rsidRPr="00EA3820">
        <w:rPr>
          <w:sz w:val="28"/>
          <w:szCs w:val="28"/>
        </w:rPr>
        <w:t xml:space="preserve">52268,28 </w:t>
      </w:r>
      <w:r w:rsidRPr="00EA3820">
        <w:rPr>
          <w:sz w:val="28"/>
          <w:szCs w:val="28"/>
        </w:rPr>
        <w:t>тыс. рублей;</w:t>
      </w:r>
    </w:p>
    <w:p w:rsidR="003747FD" w:rsidRPr="00EA3820" w:rsidRDefault="003747FD" w:rsidP="000D7862">
      <w:pPr>
        <w:spacing w:line="460" w:lineRule="exact"/>
        <w:ind w:firstLine="709"/>
        <w:jc w:val="both"/>
        <w:rPr>
          <w:sz w:val="28"/>
          <w:szCs w:val="28"/>
        </w:rPr>
      </w:pPr>
      <w:r w:rsidRPr="00EA3820">
        <w:rPr>
          <w:sz w:val="28"/>
          <w:szCs w:val="28"/>
        </w:rPr>
        <w:t xml:space="preserve">средства местных бюджетов – </w:t>
      </w:r>
      <w:r w:rsidR="002E2D5D" w:rsidRPr="00EA3820">
        <w:rPr>
          <w:sz w:val="28"/>
          <w:szCs w:val="28"/>
        </w:rPr>
        <w:t xml:space="preserve">63098,51 </w:t>
      </w:r>
      <w:r w:rsidRPr="00EA3820">
        <w:rPr>
          <w:sz w:val="28"/>
          <w:szCs w:val="28"/>
        </w:rPr>
        <w:t>тыс. рублей;</w:t>
      </w:r>
    </w:p>
    <w:p w:rsidR="003747FD" w:rsidRPr="00EA3820" w:rsidRDefault="003747FD" w:rsidP="000D7862">
      <w:pPr>
        <w:spacing w:line="460" w:lineRule="exact"/>
        <w:ind w:firstLine="709"/>
        <w:jc w:val="both"/>
        <w:rPr>
          <w:sz w:val="28"/>
          <w:szCs w:val="28"/>
        </w:rPr>
      </w:pPr>
      <w:r w:rsidRPr="00EA3820">
        <w:rPr>
          <w:sz w:val="28"/>
          <w:szCs w:val="28"/>
        </w:rPr>
        <w:t xml:space="preserve">средства иных внебюджетных источников – </w:t>
      </w:r>
      <w:r w:rsidR="002E2D5D" w:rsidRPr="00EA3820">
        <w:rPr>
          <w:sz w:val="28"/>
          <w:szCs w:val="28"/>
        </w:rPr>
        <w:t xml:space="preserve">69289,94 </w:t>
      </w:r>
      <w:r w:rsidRPr="00EA3820">
        <w:rPr>
          <w:sz w:val="28"/>
          <w:szCs w:val="28"/>
        </w:rPr>
        <w:t>тыс. рублей».</w:t>
      </w:r>
    </w:p>
    <w:p w:rsidR="00004680" w:rsidRPr="00EA3820" w:rsidRDefault="00495C89" w:rsidP="000D7862">
      <w:pPr>
        <w:spacing w:line="460" w:lineRule="exact"/>
        <w:ind w:firstLine="709"/>
        <w:jc w:val="both"/>
        <w:rPr>
          <w:sz w:val="28"/>
          <w:szCs w:val="28"/>
        </w:rPr>
      </w:pPr>
      <w:r>
        <w:rPr>
          <w:sz w:val="28"/>
          <w:szCs w:val="28"/>
        </w:rPr>
        <w:lastRenderedPageBreak/>
        <w:t>2</w:t>
      </w:r>
      <w:r w:rsidR="00CE2749" w:rsidRPr="00EA3820">
        <w:rPr>
          <w:sz w:val="28"/>
          <w:szCs w:val="28"/>
        </w:rPr>
        <w:t>.</w:t>
      </w:r>
      <w:r w:rsidR="003146E2" w:rsidRPr="00EA3820">
        <w:rPr>
          <w:sz w:val="28"/>
          <w:szCs w:val="28"/>
        </w:rPr>
        <w:t>2</w:t>
      </w:r>
      <w:r w:rsidR="009A6878" w:rsidRPr="00EA3820">
        <w:rPr>
          <w:sz w:val="28"/>
          <w:szCs w:val="28"/>
        </w:rPr>
        <w:t>. Таблицу изложить в следующей редакции:</w:t>
      </w:r>
      <w:r w:rsidR="00004680" w:rsidRPr="00EA3820">
        <w:rPr>
          <w:sz w:val="28"/>
          <w:szCs w:val="28"/>
        </w:rPr>
        <w:t xml:space="preserve"> </w:t>
      </w:r>
    </w:p>
    <w:p w:rsidR="00004680" w:rsidRPr="00EA3820" w:rsidRDefault="00004680" w:rsidP="00004680">
      <w:pPr>
        <w:ind w:firstLine="709"/>
        <w:jc w:val="right"/>
        <w:rPr>
          <w:sz w:val="28"/>
          <w:szCs w:val="28"/>
        </w:rPr>
      </w:pPr>
      <w:r w:rsidRPr="00EA3820">
        <w:rPr>
          <w:sz w:val="28"/>
          <w:szCs w:val="28"/>
        </w:rPr>
        <w:t xml:space="preserve"> «Таблица</w:t>
      </w:r>
    </w:p>
    <w:tbl>
      <w:tblPr>
        <w:tblpPr w:leftFromText="180" w:rightFromText="180" w:vertAnchor="text" w:horzAnchor="margin" w:tblpY="281"/>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060"/>
        <w:gridCol w:w="850"/>
        <w:gridCol w:w="993"/>
        <w:gridCol w:w="992"/>
        <w:gridCol w:w="992"/>
        <w:gridCol w:w="992"/>
        <w:gridCol w:w="925"/>
        <w:gridCol w:w="776"/>
        <w:gridCol w:w="993"/>
      </w:tblGrid>
      <w:tr w:rsidR="00004680" w:rsidRPr="00EA3820" w:rsidTr="00A713A3">
        <w:tc>
          <w:tcPr>
            <w:tcW w:w="1384" w:type="dxa"/>
            <w:vMerge w:val="restart"/>
          </w:tcPr>
          <w:p w:rsidR="00004680" w:rsidRPr="00EA3820" w:rsidRDefault="00004680" w:rsidP="007C09D0">
            <w:pPr>
              <w:jc w:val="center"/>
              <w:rPr>
                <w:sz w:val="20"/>
                <w:szCs w:val="20"/>
              </w:rPr>
            </w:pPr>
            <w:r w:rsidRPr="00EA3820">
              <w:rPr>
                <w:sz w:val="20"/>
                <w:szCs w:val="20"/>
              </w:rPr>
              <w:t>Направление финансирования Государственной программы</w:t>
            </w:r>
          </w:p>
        </w:tc>
        <w:tc>
          <w:tcPr>
            <w:tcW w:w="8573" w:type="dxa"/>
            <w:gridSpan w:val="9"/>
          </w:tcPr>
          <w:p w:rsidR="00004680" w:rsidRPr="00EA3820" w:rsidRDefault="00004680" w:rsidP="007C09D0">
            <w:pPr>
              <w:jc w:val="center"/>
              <w:rPr>
                <w:sz w:val="20"/>
                <w:szCs w:val="20"/>
              </w:rPr>
            </w:pPr>
            <w:r w:rsidRPr="00EA3820">
              <w:rPr>
                <w:sz w:val="20"/>
                <w:szCs w:val="20"/>
              </w:rPr>
              <w:t xml:space="preserve">Объем финансирования Государственной программы в 2013 – 2020 годах </w:t>
            </w:r>
          </w:p>
          <w:p w:rsidR="00004680" w:rsidRPr="00EA3820" w:rsidRDefault="00004680" w:rsidP="007C09D0">
            <w:pPr>
              <w:jc w:val="center"/>
              <w:rPr>
                <w:sz w:val="20"/>
                <w:szCs w:val="20"/>
              </w:rPr>
            </w:pPr>
            <w:r w:rsidRPr="00EA3820">
              <w:rPr>
                <w:sz w:val="20"/>
                <w:szCs w:val="20"/>
              </w:rPr>
              <w:t xml:space="preserve"> (тыс. рублей)</w:t>
            </w:r>
          </w:p>
        </w:tc>
      </w:tr>
      <w:tr w:rsidR="00004680" w:rsidRPr="00EA3820" w:rsidTr="00A713A3">
        <w:trPr>
          <w:trHeight w:val="513"/>
        </w:trPr>
        <w:tc>
          <w:tcPr>
            <w:tcW w:w="1384" w:type="dxa"/>
            <w:vMerge/>
          </w:tcPr>
          <w:p w:rsidR="00004680" w:rsidRPr="00EA3820" w:rsidRDefault="00004680" w:rsidP="007C09D0">
            <w:pPr>
              <w:jc w:val="both"/>
              <w:rPr>
                <w:sz w:val="20"/>
                <w:szCs w:val="20"/>
              </w:rPr>
            </w:pPr>
          </w:p>
        </w:tc>
        <w:tc>
          <w:tcPr>
            <w:tcW w:w="1060" w:type="dxa"/>
            <w:vMerge w:val="restart"/>
          </w:tcPr>
          <w:p w:rsidR="00004680" w:rsidRPr="00EA3820" w:rsidRDefault="00004680" w:rsidP="007C09D0">
            <w:pPr>
              <w:jc w:val="center"/>
              <w:rPr>
                <w:sz w:val="20"/>
                <w:szCs w:val="20"/>
              </w:rPr>
            </w:pPr>
            <w:r w:rsidRPr="00EA3820">
              <w:rPr>
                <w:sz w:val="20"/>
                <w:szCs w:val="20"/>
              </w:rPr>
              <w:t>всего</w:t>
            </w:r>
          </w:p>
        </w:tc>
        <w:tc>
          <w:tcPr>
            <w:tcW w:w="7513" w:type="dxa"/>
            <w:gridSpan w:val="8"/>
          </w:tcPr>
          <w:p w:rsidR="00004680" w:rsidRPr="00EA3820" w:rsidRDefault="00004680" w:rsidP="007C09D0">
            <w:pPr>
              <w:jc w:val="center"/>
              <w:rPr>
                <w:sz w:val="20"/>
                <w:szCs w:val="20"/>
              </w:rPr>
            </w:pPr>
            <w:r w:rsidRPr="00EA3820">
              <w:rPr>
                <w:sz w:val="20"/>
                <w:szCs w:val="20"/>
              </w:rPr>
              <w:t>в том числе</w:t>
            </w:r>
          </w:p>
        </w:tc>
      </w:tr>
      <w:tr w:rsidR="00004680" w:rsidRPr="00EA3820" w:rsidTr="002E2D5D">
        <w:tc>
          <w:tcPr>
            <w:tcW w:w="1384" w:type="dxa"/>
            <w:vMerge/>
          </w:tcPr>
          <w:p w:rsidR="00004680" w:rsidRPr="00EA3820" w:rsidRDefault="00004680" w:rsidP="007C09D0">
            <w:pPr>
              <w:jc w:val="both"/>
              <w:rPr>
                <w:sz w:val="20"/>
                <w:szCs w:val="20"/>
              </w:rPr>
            </w:pPr>
          </w:p>
        </w:tc>
        <w:tc>
          <w:tcPr>
            <w:tcW w:w="1060" w:type="dxa"/>
            <w:vMerge/>
          </w:tcPr>
          <w:p w:rsidR="00004680" w:rsidRPr="00EA3820" w:rsidRDefault="00004680" w:rsidP="007C09D0">
            <w:pPr>
              <w:jc w:val="both"/>
              <w:rPr>
                <w:sz w:val="20"/>
                <w:szCs w:val="20"/>
              </w:rPr>
            </w:pPr>
          </w:p>
        </w:tc>
        <w:tc>
          <w:tcPr>
            <w:tcW w:w="850" w:type="dxa"/>
          </w:tcPr>
          <w:p w:rsidR="00004680" w:rsidRPr="00EA3820" w:rsidRDefault="00004680" w:rsidP="007C09D0">
            <w:pPr>
              <w:jc w:val="center"/>
              <w:rPr>
                <w:sz w:val="20"/>
                <w:szCs w:val="20"/>
              </w:rPr>
            </w:pPr>
            <w:r w:rsidRPr="00EA3820">
              <w:rPr>
                <w:sz w:val="20"/>
                <w:szCs w:val="20"/>
              </w:rPr>
              <w:t xml:space="preserve">2013 </w:t>
            </w:r>
          </w:p>
          <w:p w:rsidR="00004680" w:rsidRPr="00EA3820" w:rsidRDefault="00004680" w:rsidP="007C09D0">
            <w:pPr>
              <w:jc w:val="center"/>
              <w:rPr>
                <w:sz w:val="20"/>
                <w:szCs w:val="20"/>
              </w:rPr>
            </w:pPr>
            <w:r w:rsidRPr="00EA3820">
              <w:rPr>
                <w:sz w:val="20"/>
                <w:szCs w:val="20"/>
              </w:rPr>
              <w:t>год (факт)</w:t>
            </w:r>
          </w:p>
        </w:tc>
        <w:tc>
          <w:tcPr>
            <w:tcW w:w="993" w:type="dxa"/>
          </w:tcPr>
          <w:p w:rsidR="00004680" w:rsidRPr="00EA3820" w:rsidRDefault="00004680" w:rsidP="007C09D0">
            <w:pPr>
              <w:jc w:val="center"/>
              <w:rPr>
                <w:sz w:val="20"/>
                <w:szCs w:val="20"/>
              </w:rPr>
            </w:pPr>
            <w:r w:rsidRPr="00EA3820">
              <w:rPr>
                <w:sz w:val="20"/>
                <w:szCs w:val="20"/>
              </w:rPr>
              <w:t xml:space="preserve">2014 </w:t>
            </w:r>
          </w:p>
          <w:p w:rsidR="00004680" w:rsidRPr="00EA3820" w:rsidRDefault="00004680" w:rsidP="007C09D0">
            <w:pPr>
              <w:jc w:val="center"/>
              <w:rPr>
                <w:sz w:val="20"/>
                <w:szCs w:val="20"/>
              </w:rPr>
            </w:pPr>
            <w:r w:rsidRPr="00EA3820">
              <w:rPr>
                <w:sz w:val="20"/>
                <w:szCs w:val="20"/>
              </w:rPr>
              <w:t>год</w:t>
            </w:r>
          </w:p>
          <w:p w:rsidR="00004680" w:rsidRPr="00EA3820" w:rsidRDefault="00004680" w:rsidP="007C09D0">
            <w:pPr>
              <w:jc w:val="center"/>
              <w:rPr>
                <w:sz w:val="20"/>
                <w:szCs w:val="20"/>
              </w:rPr>
            </w:pPr>
            <w:r w:rsidRPr="00EA3820">
              <w:rPr>
                <w:sz w:val="20"/>
                <w:szCs w:val="20"/>
              </w:rPr>
              <w:t>(факт)</w:t>
            </w:r>
          </w:p>
        </w:tc>
        <w:tc>
          <w:tcPr>
            <w:tcW w:w="992" w:type="dxa"/>
          </w:tcPr>
          <w:p w:rsidR="00004680" w:rsidRPr="00EA3820" w:rsidRDefault="00004680" w:rsidP="007C09D0">
            <w:pPr>
              <w:jc w:val="center"/>
              <w:rPr>
                <w:sz w:val="20"/>
                <w:szCs w:val="20"/>
              </w:rPr>
            </w:pPr>
            <w:r w:rsidRPr="00EA3820">
              <w:rPr>
                <w:sz w:val="20"/>
                <w:szCs w:val="20"/>
              </w:rPr>
              <w:t xml:space="preserve">2015 </w:t>
            </w:r>
          </w:p>
          <w:p w:rsidR="00004680" w:rsidRPr="00EA3820" w:rsidRDefault="00004680" w:rsidP="007C09D0">
            <w:pPr>
              <w:jc w:val="center"/>
              <w:rPr>
                <w:sz w:val="20"/>
                <w:szCs w:val="20"/>
              </w:rPr>
            </w:pPr>
            <w:r w:rsidRPr="00EA3820">
              <w:rPr>
                <w:sz w:val="20"/>
                <w:szCs w:val="20"/>
              </w:rPr>
              <w:t>год (факт)</w:t>
            </w:r>
          </w:p>
        </w:tc>
        <w:tc>
          <w:tcPr>
            <w:tcW w:w="992" w:type="dxa"/>
          </w:tcPr>
          <w:p w:rsidR="00004680" w:rsidRPr="00EA3820" w:rsidRDefault="00004680" w:rsidP="007C09D0">
            <w:pPr>
              <w:jc w:val="center"/>
              <w:rPr>
                <w:sz w:val="20"/>
                <w:szCs w:val="20"/>
              </w:rPr>
            </w:pPr>
            <w:r w:rsidRPr="00EA3820">
              <w:rPr>
                <w:sz w:val="20"/>
                <w:szCs w:val="20"/>
              </w:rPr>
              <w:t xml:space="preserve">2016 </w:t>
            </w:r>
          </w:p>
          <w:p w:rsidR="00004680" w:rsidRPr="00EA3820" w:rsidRDefault="00004680" w:rsidP="007C09D0">
            <w:pPr>
              <w:jc w:val="center"/>
              <w:rPr>
                <w:sz w:val="20"/>
                <w:szCs w:val="20"/>
              </w:rPr>
            </w:pPr>
            <w:r w:rsidRPr="00EA3820">
              <w:rPr>
                <w:sz w:val="20"/>
                <w:szCs w:val="20"/>
              </w:rPr>
              <w:t>год</w:t>
            </w:r>
            <w:r w:rsidR="006C2B87" w:rsidRPr="00EA3820">
              <w:rPr>
                <w:sz w:val="20"/>
                <w:szCs w:val="20"/>
              </w:rPr>
              <w:t xml:space="preserve"> (факт)</w:t>
            </w:r>
          </w:p>
        </w:tc>
        <w:tc>
          <w:tcPr>
            <w:tcW w:w="992" w:type="dxa"/>
          </w:tcPr>
          <w:p w:rsidR="00004680" w:rsidRPr="00EA3820" w:rsidRDefault="00004680" w:rsidP="007C09D0">
            <w:pPr>
              <w:jc w:val="center"/>
              <w:rPr>
                <w:sz w:val="20"/>
                <w:szCs w:val="20"/>
              </w:rPr>
            </w:pPr>
            <w:r w:rsidRPr="00EA3820">
              <w:rPr>
                <w:sz w:val="20"/>
                <w:szCs w:val="20"/>
              </w:rPr>
              <w:t xml:space="preserve">2017 </w:t>
            </w:r>
          </w:p>
          <w:p w:rsidR="00004680" w:rsidRPr="00EA3820" w:rsidRDefault="00004680" w:rsidP="007C09D0">
            <w:pPr>
              <w:jc w:val="center"/>
              <w:rPr>
                <w:sz w:val="20"/>
                <w:szCs w:val="20"/>
              </w:rPr>
            </w:pPr>
            <w:r w:rsidRPr="00EA3820">
              <w:rPr>
                <w:sz w:val="20"/>
                <w:szCs w:val="20"/>
              </w:rPr>
              <w:t>год</w:t>
            </w:r>
          </w:p>
        </w:tc>
        <w:tc>
          <w:tcPr>
            <w:tcW w:w="925" w:type="dxa"/>
          </w:tcPr>
          <w:p w:rsidR="00004680" w:rsidRPr="00EA3820" w:rsidRDefault="00004680" w:rsidP="007C09D0">
            <w:pPr>
              <w:jc w:val="center"/>
              <w:rPr>
                <w:sz w:val="20"/>
                <w:szCs w:val="20"/>
              </w:rPr>
            </w:pPr>
            <w:r w:rsidRPr="00EA3820">
              <w:rPr>
                <w:sz w:val="20"/>
                <w:szCs w:val="20"/>
              </w:rPr>
              <w:t xml:space="preserve">2018 </w:t>
            </w:r>
          </w:p>
          <w:p w:rsidR="00004680" w:rsidRPr="00EA3820" w:rsidRDefault="00004680" w:rsidP="007C09D0">
            <w:pPr>
              <w:jc w:val="center"/>
              <w:rPr>
                <w:sz w:val="20"/>
                <w:szCs w:val="20"/>
              </w:rPr>
            </w:pPr>
            <w:r w:rsidRPr="00EA3820">
              <w:rPr>
                <w:sz w:val="20"/>
                <w:szCs w:val="20"/>
              </w:rPr>
              <w:t>год</w:t>
            </w:r>
          </w:p>
        </w:tc>
        <w:tc>
          <w:tcPr>
            <w:tcW w:w="776" w:type="dxa"/>
          </w:tcPr>
          <w:p w:rsidR="00004680" w:rsidRPr="00EA3820" w:rsidRDefault="00004680" w:rsidP="007C09D0">
            <w:pPr>
              <w:jc w:val="center"/>
              <w:rPr>
                <w:sz w:val="20"/>
                <w:szCs w:val="20"/>
              </w:rPr>
            </w:pPr>
            <w:r w:rsidRPr="00EA3820">
              <w:rPr>
                <w:sz w:val="20"/>
                <w:szCs w:val="20"/>
              </w:rPr>
              <w:t xml:space="preserve">2019 </w:t>
            </w:r>
          </w:p>
          <w:p w:rsidR="00004680" w:rsidRPr="00EA3820" w:rsidRDefault="00004680" w:rsidP="007C09D0">
            <w:pPr>
              <w:jc w:val="center"/>
              <w:rPr>
                <w:sz w:val="20"/>
                <w:szCs w:val="20"/>
              </w:rPr>
            </w:pPr>
            <w:r w:rsidRPr="00EA3820">
              <w:rPr>
                <w:sz w:val="20"/>
                <w:szCs w:val="20"/>
              </w:rPr>
              <w:t>год</w:t>
            </w:r>
          </w:p>
        </w:tc>
        <w:tc>
          <w:tcPr>
            <w:tcW w:w="993" w:type="dxa"/>
          </w:tcPr>
          <w:p w:rsidR="00004680" w:rsidRPr="00EA3820" w:rsidRDefault="00004680" w:rsidP="007C09D0">
            <w:pPr>
              <w:jc w:val="center"/>
              <w:rPr>
                <w:sz w:val="20"/>
                <w:szCs w:val="20"/>
              </w:rPr>
            </w:pPr>
            <w:r w:rsidRPr="00EA3820">
              <w:rPr>
                <w:sz w:val="20"/>
                <w:szCs w:val="20"/>
              </w:rPr>
              <w:t>2020</w:t>
            </w:r>
          </w:p>
          <w:p w:rsidR="00004680" w:rsidRPr="00EA3820" w:rsidRDefault="00004680" w:rsidP="007C09D0">
            <w:pPr>
              <w:jc w:val="center"/>
              <w:rPr>
                <w:sz w:val="20"/>
                <w:szCs w:val="20"/>
              </w:rPr>
            </w:pPr>
            <w:r w:rsidRPr="00EA3820">
              <w:rPr>
                <w:sz w:val="20"/>
                <w:szCs w:val="20"/>
              </w:rPr>
              <w:t xml:space="preserve"> год</w:t>
            </w:r>
          </w:p>
        </w:tc>
      </w:tr>
      <w:tr w:rsidR="00004680" w:rsidRPr="00EA3820" w:rsidTr="002E2D5D">
        <w:tc>
          <w:tcPr>
            <w:tcW w:w="1384" w:type="dxa"/>
          </w:tcPr>
          <w:p w:rsidR="00004680" w:rsidRPr="00EA3820" w:rsidRDefault="00004680" w:rsidP="007C09D0">
            <w:pPr>
              <w:jc w:val="both"/>
              <w:rPr>
                <w:sz w:val="20"/>
                <w:szCs w:val="20"/>
              </w:rPr>
            </w:pPr>
            <w:r w:rsidRPr="00EA3820">
              <w:rPr>
                <w:sz w:val="20"/>
                <w:szCs w:val="20"/>
              </w:rPr>
              <w:t xml:space="preserve">Капитальные вложения </w:t>
            </w:r>
          </w:p>
        </w:tc>
        <w:tc>
          <w:tcPr>
            <w:tcW w:w="1060" w:type="dxa"/>
          </w:tcPr>
          <w:p w:rsidR="00004680" w:rsidRPr="00EA3820" w:rsidRDefault="00004680" w:rsidP="007C09D0">
            <w:pPr>
              <w:ind w:left="-108" w:right="-108"/>
              <w:jc w:val="center"/>
              <w:rPr>
                <w:sz w:val="18"/>
                <w:szCs w:val="18"/>
              </w:rPr>
            </w:pPr>
            <w:r w:rsidRPr="00EA3820">
              <w:rPr>
                <w:sz w:val="18"/>
                <w:szCs w:val="18"/>
              </w:rPr>
              <w:t>12553,50</w:t>
            </w:r>
          </w:p>
        </w:tc>
        <w:tc>
          <w:tcPr>
            <w:tcW w:w="850" w:type="dxa"/>
          </w:tcPr>
          <w:p w:rsidR="00004680" w:rsidRPr="00EA3820" w:rsidRDefault="00004680" w:rsidP="007C09D0">
            <w:pPr>
              <w:ind w:left="-108" w:right="-108"/>
              <w:jc w:val="center"/>
              <w:rPr>
                <w:sz w:val="18"/>
                <w:szCs w:val="18"/>
              </w:rPr>
            </w:pPr>
            <w:r w:rsidRPr="00EA3820">
              <w:rPr>
                <w:sz w:val="18"/>
                <w:szCs w:val="18"/>
              </w:rPr>
              <w:t>12553,50</w:t>
            </w:r>
          </w:p>
        </w:tc>
        <w:tc>
          <w:tcPr>
            <w:tcW w:w="993" w:type="dxa"/>
          </w:tcPr>
          <w:p w:rsidR="00004680" w:rsidRPr="00EA3820" w:rsidRDefault="00004680" w:rsidP="007C09D0">
            <w:pPr>
              <w:jc w:val="center"/>
              <w:rPr>
                <w:sz w:val="18"/>
                <w:szCs w:val="18"/>
              </w:rPr>
            </w:pPr>
            <w:r w:rsidRPr="00EA3820">
              <w:rPr>
                <w:sz w:val="18"/>
                <w:szCs w:val="18"/>
              </w:rPr>
              <w:t>0</w:t>
            </w:r>
          </w:p>
        </w:tc>
        <w:tc>
          <w:tcPr>
            <w:tcW w:w="992" w:type="dxa"/>
          </w:tcPr>
          <w:p w:rsidR="00004680" w:rsidRPr="00EA3820" w:rsidRDefault="00004680" w:rsidP="007C09D0">
            <w:pPr>
              <w:jc w:val="center"/>
              <w:rPr>
                <w:sz w:val="18"/>
                <w:szCs w:val="18"/>
              </w:rPr>
            </w:pPr>
            <w:r w:rsidRPr="00EA3820">
              <w:rPr>
                <w:sz w:val="18"/>
                <w:szCs w:val="18"/>
              </w:rPr>
              <w:t>0</w:t>
            </w:r>
          </w:p>
        </w:tc>
        <w:tc>
          <w:tcPr>
            <w:tcW w:w="992" w:type="dxa"/>
          </w:tcPr>
          <w:p w:rsidR="00004680" w:rsidRPr="00EA3820" w:rsidRDefault="00004680" w:rsidP="007C09D0">
            <w:pPr>
              <w:jc w:val="center"/>
              <w:rPr>
                <w:sz w:val="20"/>
                <w:szCs w:val="20"/>
              </w:rPr>
            </w:pPr>
            <w:r w:rsidRPr="00EA3820">
              <w:rPr>
                <w:sz w:val="20"/>
                <w:szCs w:val="20"/>
              </w:rPr>
              <w:t>0</w:t>
            </w:r>
          </w:p>
        </w:tc>
        <w:tc>
          <w:tcPr>
            <w:tcW w:w="992" w:type="dxa"/>
          </w:tcPr>
          <w:p w:rsidR="00004680" w:rsidRPr="00EA3820" w:rsidRDefault="00004680" w:rsidP="007C09D0">
            <w:pPr>
              <w:jc w:val="center"/>
              <w:rPr>
                <w:sz w:val="20"/>
                <w:szCs w:val="20"/>
              </w:rPr>
            </w:pPr>
            <w:r w:rsidRPr="00EA3820">
              <w:rPr>
                <w:sz w:val="20"/>
                <w:szCs w:val="20"/>
              </w:rPr>
              <w:t>0</w:t>
            </w:r>
          </w:p>
        </w:tc>
        <w:tc>
          <w:tcPr>
            <w:tcW w:w="925" w:type="dxa"/>
          </w:tcPr>
          <w:p w:rsidR="00004680" w:rsidRPr="00EA3820" w:rsidRDefault="00004680" w:rsidP="007C09D0">
            <w:pPr>
              <w:jc w:val="center"/>
              <w:rPr>
                <w:sz w:val="20"/>
                <w:szCs w:val="20"/>
              </w:rPr>
            </w:pPr>
            <w:r w:rsidRPr="00EA3820">
              <w:rPr>
                <w:sz w:val="20"/>
                <w:szCs w:val="20"/>
              </w:rPr>
              <w:t>0</w:t>
            </w:r>
          </w:p>
        </w:tc>
        <w:tc>
          <w:tcPr>
            <w:tcW w:w="776" w:type="dxa"/>
          </w:tcPr>
          <w:p w:rsidR="00004680" w:rsidRPr="00EA3820" w:rsidRDefault="00004680" w:rsidP="007C09D0">
            <w:pPr>
              <w:jc w:val="center"/>
              <w:rPr>
                <w:sz w:val="20"/>
                <w:szCs w:val="20"/>
              </w:rPr>
            </w:pPr>
            <w:r w:rsidRPr="00EA3820">
              <w:rPr>
                <w:sz w:val="20"/>
                <w:szCs w:val="20"/>
              </w:rPr>
              <w:t>0</w:t>
            </w:r>
          </w:p>
        </w:tc>
        <w:tc>
          <w:tcPr>
            <w:tcW w:w="993" w:type="dxa"/>
          </w:tcPr>
          <w:p w:rsidR="00004680" w:rsidRPr="00EA3820" w:rsidRDefault="00004680" w:rsidP="007C09D0">
            <w:pPr>
              <w:jc w:val="center"/>
              <w:rPr>
                <w:sz w:val="20"/>
                <w:szCs w:val="20"/>
              </w:rPr>
            </w:pPr>
            <w:r w:rsidRPr="00EA3820">
              <w:rPr>
                <w:sz w:val="20"/>
                <w:szCs w:val="20"/>
              </w:rPr>
              <w:t>0</w:t>
            </w:r>
          </w:p>
        </w:tc>
      </w:tr>
      <w:tr w:rsidR="002E2D5D" w:rsidRPr="00EA3820" w:rsidTr="002E2D5D">
        <w:tc>
          <w:tcPr>
            <w:tcW w:w="1384" w:type="dxa"/>
          </w:tcPr>
          <w:p w:rsidR="002E2D5D" w:rsidRPr="00EA3820" w:rsidRDefault="002E2D5D" w:rsidP="002E2D5D">
            <w:pPr>
              <w:jc w:val="both"/>
              <w:rPr>
                <w:sz w:val="20"/>
                <w:szCs w:val="20"/>
              </w:rPr>
            </w:pPr>
            <w:r w:rsidRPr="00EA3820">
              <w:rPr>
                <w:sz w:val="20"/>
                <w:szCs w:val="20"/>
              </w:rPr>
              <w:t>Прочие расходы</w:t>
            </w:r>
          </w:p>
        </w:tc>
        <w:tc>
          <w:tcPr>
            <w:tcW w:w="1060" w:type="dxa"/>
          </w:tcPr>
          <w:p w:rsidR="002E2D5D" w:rsidRPr="00EA3820" w:rsidRDefault="00F62326" w:rsidP="002E2D5D">
            <w:pPr>
              <w:ind w:left="-108" w:right="-108"/>
              <w:jc w:val="center"/>
              <w:rPr>
                <w:sz w:val="18"/>
                <w:szCs w:val="18"/>
              </w:rPr>
            </w:pPr>
            <w:r w:rsidRPr="00EA3820">
              <w:rPr>
                <w:sz w:val="18"/>
                <w:szCs w:val="18"/>
              </w:rPr>
              <w:t>60376097,39</w:t>
            </w:r>
          </w:p>
        </w:tc>
        <w:tc>
          <w:tcPr>
            <w:tcW w:w="850" w:type="dxa"/>
          </w:tcPr>
          <w:p w:rsidR="002E2D5D" w:rsidRPr="00EA3820" w:rsidRDefault="002E2D5D" w:rsidP="002E2D5D">
            <w:pPr>
              <w:ind w:left="-108" w:right="-108"/>
              <w:jc w:val="center"/>
              <w:rPr>
                <w:sz w:val="18"/>
                <w:szCs w:val="18"/>
              </w:rPr>
            </w:pPr>
            <w:r w:rsidRPr="00EA3820">
              <w:rPr>
                <w:sz w:val="18"/>
                <w:szCs w:val="18"/>
              </w:rPr>
              <w:t>6468179,4</w:t>
            </w:r>
          </w:p>
        </w:tc>
        <w:tc>
          <w:tcPr>
            <w:tcW w:w="993" w:type="dxa"/>
          </w:tcPr>
          <w:p w:rsidR="002E2D5D" w:rsidRPr="00EA3820" w:rsidRDefault="002E2D5D" w:rsidP="002E2D5D">
            <w:pPr>
              <w:ind w:left="-108" w:right="-108"/>
              <w:jc w:val="center"/>
              <w:rPr>
                <w:sz w:val="18"/>
                <w:szCs w:val="18"/>
              </w:rPr>
            </w:pPr>
            <w:r w:rsidRPr="00EA3820">
              <w:rPr>
                <w:sz w:val="18"/>
                <w:szCs w:val="18"/>
              </w:rPr>
              <w:t>7238387,16</w:t>
            </w:r>
          </w:p>
        </w:tc>
        <w:tc>
          <w:tcPr>
            <w:tcW w:w="992" w:type="dxa"/>
          </w:tcPr>
          <w:p w:rsidR="002E2D5D" w:rsidRPr="00EA3820" w:rsidRDefault="002E2D5D" w:rsidP="002E2D5D">
            <w:pPr>
              <w:ind w:left="-108" w:right="-108"/>
              <w:jc w:val="center"/>
              <w:rPr>
                <w:sz w:val="18"/>
                <w:szCs w:val="18"/>
              </w:rPr>
            </w:pPr>
            <w:r w:rsidRPr="00EA3820">
              <w:rPr>
                <w:sz w:val="18"/>
                <w:szCs w:val="18"/>
              </w:rPr>
              <w:t>7361973,16</w:t>
            </w:r>
          </w:p>
        </w:tc>
        <w:tc>
          <w:tcPr>
            <w:tcW w:w="992" w:type="dxa"/>
          </w:tcPr>
          <w:p w:rsidR="002E2D5D" w:rsidRPr="00EA3820" w:rsidRDefault="002E2D5D" w:rsidP="002E2D5D">
            <w:pPr>
              <w:ind w:left="-108" w:right="-108"/>
              <w:jc w:val="center"/>
              <w:rPr>
                <w:sz w:val="18"/>
                <w:szCs w:val="18"/>
              </w:rPr>
            </w:pPr>
            <w:r w:rsidRPr="00EA3820">
              <w:rPr>
                <w:sz w:val="18"/>
                <w:szCs w:val="18"/>
              </w:rPr>
              <w:t>7799876,62</w:t>
            </w:r>
          </w:p>
        </w:tc>
        <w:tc>
          <w:tcPr>
            <w:tcW w:w="992" w:type="dxa"/>
          </w:tcPr>
          <w:p w:rsidR="002E2D5D" w:rsidRPr="00EA3820" w:rsidRDefault="002E2D5D" w:rsidP="002E2D5D">
            <w:pPr>
              <w:ind w:left="-108" w:right="-109"/>
              <w:jc w:val="center"/>
              <w:rPr>
                <w:sz w:val="18"/>
                <w:szCs w:val="18"/>
              </w:rPr>
            </w:pPr>
            <w:r w:rsidRPr="00EA3820">
              <w:rPr>
                <w:sz w:val="18"/>
                <w:szCs w:val="18"/>
              </w:rPr>
              <w:t>7721007,72</w:t>
            </w:r>
          </w:p>
        </w:tc>
        <w:tc>
          <w:tcPr>
            <w:tcW w:w="925" w:type="dxa"/>
          </w:tcPr>
          <w:p w:rsidR="002E2D5D" w:rsidRPr="00EA3820" w:rsidRDefault="002E2D5D" w:rsidP="002E2D5D">
            <w:pPr>
              <w:ind w:left="-107" w:right="-78"/>
              <w:jc w:val="center"/>
              <w:rPr>
                <w:sz w:val="18"/>
                <w:szCs w:val="18"/>
              </w:rPr>
            </w:pPr>
            <w:r w:rsidRPr="00EA3820">
              <w:rPr>
                <w:sz w:val="18"/>
                <w:szCs w:val="18"/>
              </w:rPr>
              <w:t>7861209,73</w:t>
            </w:r>
          </w:p>
        </w:tc>
        <w:tc>
          <w:tcPr>
            <w:tcW w:w="776" w:type="dxa"/>
          </w:tcPr>
          <w:p w:rsidR="002E2D5D" w:rsidRPr="00EA3820" w:rsidRDefault="002E2D5D" w:rsidP="002E2D5D">
            <w:pPr>
              <w:ind w:left="-166" w:right="-142"/>
              <w:jc w:val="center"/>
              <w:rPr>
                <w:sz w:val="18"/>
                <w:szCs w:val="18"/>
              </w:rPr>
            </w:pPr>
            <w:r w:rsidRPr="00EA3820">
              <w:rPr>
                <w:sz w:val="18"/>
                <w:szCs w:val="18"/>
              </w:rPr>
              <w:t>7970205,3</w:t>
            </w:r>
          </w:p>
        </w:tc>
        <w:tc>
          <w:tcPr>
            <w:tcW w:w="993" w:type="dxa"/>
          </w:tcPr>
          <w:p w:rsidR="002E2D5D" w:rsidRPr="00EA3820" w:rsidRDefault="002E2D5D" w:rsidP="002E2D5D">
            <w:pPr>
              <w:ind w:left="-74" w:right="-108"/>
              <w:jc w:val="center"/>
              <w:rPr>
                <w:sz w:val="18"/>
                <w:szCs w:val="18"/>
              </w:rPr>
            </w:pPr>
            <w:r w:rsidRPr="00EA3820">
              <w:rPr>
                <w:sz w:val="18"/>
                <w:szCs w:val="18"/>
              </w:rPr>
              <w:t>7955258,3</w:t>
            </w:r>
          </w:p>
        </w:tc>
      </w:tr>
      <w:tr w:rsidR="002E2D5D" w:rsidRPr="00EA3820" w:rsidTr="002E2D5D">
        <w:tc>
          <w:tcPr>
            <w:tcW w:w="1384" w:type="dxa"/>
          </w:tcPr>
          <w:p w:rsidR="002E2D5D" w:rsidRPr="00EA3820" w:rsidRDefault="002E2D5D" w:rsidP="002E2D5D">
            <w:pPr>
              <w:jc w:val="both"/>
              <w:rPr>
                <w:sz w:val="20"/>
                <w:szCs w:val="20"/>
              </w:rPr>
            </w:pPr>
            <w:r w:rsidRPr="00EA3820">
              <w:rPr>
                <w:sz w:val="20"/>
                <w:szCs w:val="20"/>
              </w:rPr>
              <w:t>Итого</w:t>
            </w:r>
          </w:p>
        </w:tc>
        <w:tc>
          <w:tcPr>
            <w:tcW w:w="1060" w:type="dxa"/>
          </w:tcPr>
          <w:p w:rsidR="002E2D5D" w:rsidRPr="00EA3820" w:rsidRDefault="002E2D5D" w:rsidP="002E2D5D">
            <w:pPr>
              <w:ind w:left="-108" w:right="-108"/>
              <w:jc w:val="center"/>
              <w:rPr>
                <w:sz w:val="18"/>
                <w:szCs w:val="18"/>
              </w:rPr>
            </w:pPr>
            <w:r w:rsidRPr="00EA3820">
              <w:rPr>
                <w:sz w:val="18"/>
                <w:szCs w:val="18"/>
              </w:rPr>
              <w:t xml:space="preserve">60388650,89  </w:t>
            </w:r>
          </w:p>
        </w:tc>
        <w:tc>
          <w:tcPr>
            <w:tcW w:w="850" w:type="dxa"/>
          </w:tcPr>
          <w:p w:rsidR="002E2D5D" w:rsidRPr="00EA3820" w:rsidRDefault="002E2D5D" w:rsidP="002E2D5D">
            <w:pPr>
              <w:ind w:left="-108" w:right="-108"/>
              <w:jc w:val="center"/>
              <w:rPr>
                <w:sz w:val="18"/>
                <w:szCs w:val="18"/>
              </w:rPr>
            </w:pPr>
            <w:r w:rsidRPr="00EA3820">
              <w:rPr>
                <w:sz w:val="18"/>
                <w:szCs w:val="18"/>
              </w:rPr>
              <w:t>6480732,9</w:t>
            </w:r>
          </w:p>
        </w:tc>
        <w:tc>
          <w:tcPr>
            <w:tcW w:w="993" w:type="dxa"/>
          </w:tcPr>
          <w:p w:rsidR="002E2D5D" w:rsidRPr="00EA3820" w:rsidRDefault="002E2D5D" w:rsidP="002E2D5D">
            <w:pPr>
              <w:ind w:left="-108" w:right="-108"/>
              <w:jc w:val="center"/>
              <w:rPr>
                <w:sz w:val="18"/>
                <w:szCs w:val="18"/>
              </w:rPr>
            </w:pPr>
            <w:r w:rsidRPr="00EA3820">
              <w:rPr>
                <w:sz w:val="18"/>
                <w:szCs w:val="18"/>
              </w:rPr>
              <w:t>7238387,16</w:t>
            </w:r>
          </w:p>
        </w:tc>
        <w:tc>
          <w:tcPr>
            <w:tcW w:w="992" w:type="dxa"/>
          </w:tcPr>
          <w:p w:rsidR="002E2D5D" w:rsidRPr="00EA3820" w:rsidRDefault="002E2D5D" w:rsidP="002E2D5D">
            <w:pPr>
              <w:ind w:left="-108" w:right="-108"/>
              <w:jc w:val="center"/>
              <w:rPr>
                <w:sz w:val="18"/>
                <w:szCs w:val="18"/>
              </w:rPr>
            </w:pPr>
            <w:r w:rsidRPr="00EA3820">
              <w:rPr>
                <w:sz w:val="18"/>
                <w:szCs w:val="18"/>
              </w:rPr>
              <w:t>7361973,16</w:t>
            </w:r>
          </w:p>
        </w:tc>
        <w:tc>
          <w:tcPr>
            <w:tcW w:w="992" w:type="dxa"/>
          </w:tcPr>
          <w:p w:rsidR="002E2D5D" w:rsidRPr="00EA3820" w:rsidRDefault="002E2D5D" w:rsidP="002E2D5D">
            <w:pPr>
              <w:ind w:left="-108" w:right="-108"/>
              <w:jc w:val="center"/>
              <w:rPr>
                <w:sz w:val="18"/>
                <w:szCs w:val="18"/>
              </w:rPr>
            </w:pPr>
            <w:r w:rsidRPr="00EA3820">
              <w:rPr>
                <w:sz w:val="18"/>
                <w:szCs w:val="18"/>
              </w:rPr>
              <w:t>7799876,62</w:t>
            </w:r>
          </w:p>
        </w:tc>
        <w:tc>
          <w:tcPr>
            <w:tcW w:w="992" w:type="dxa"/>
          </w:tcPr>
          <w:p w:rsidR="002E2D5D" w:rsidRPr="00EA3820" w:rsidRDefault="002E2D5D" w:rsidP="002E2D5D">
            <w:pPr>
              <w:ind w:left="-108" w:right="-109"/>
              <w:jc w:val="center"/>
              <w:rPr>
                <w:sz w:val="18"/>
                <w:szCs w:val="18"/>
              </w:rPr>
            </w:pPr>
            <w:r w:rsidRPr="00EA3820">
              <w:rPr>
                <w:sz w:val="18"/>
                <w:szCs w:val="18"/>
              </w:rPr>
              <w:t>7721007,72</w:t>
            </w:r>
          </w:p>
        </w:tc>
        <w:tc>
          <w:tcPr>
            <w:tcW w:w="925" w:type="dxa"/>
          </w:tcPr>
          <w:p w:rsidR="002E2D5D" w:rsidRPr="00EA3820" w:rsidRDefault="002E2D5D" w:rsidP="002E2D5D">
            <w:pPr>
              <w:ind w:left="-107" w:right="-78"/>
              <w:jc w:val="center"/>
              <w:rPr>
                <w:sz w:val="18"/>
                <w:szCs w:val="18"/>
              </w:rPr>
            </w:pPr>
            <w:r w:rsidRPr="00EA3820">
              <w:rPr>
                <w:sz w:val="18"/>
                <w:szCs w:val="18"/>
              </w:rPr>
              <w:t>7861209,73</w:t>
            </w:r>
          </w:p>
        </w:tc>
        <w:tc>
          <w:tcPr>
            <w:tcW w:w="776" w:type="dxa"/>
          </w:tcPr>
          <w:p w:rsidR="002E2D5D" w:rsidRPr="00EA3820" w:rsidRDefault="002E2D5D" w:rsidP="002E2D5D">
            <w:pPr>
              <w:ind w:left="-166" w:right="-142"/>
              <w:jc w:val="center"/>
              <w:rPr>
                <w:sz w:val="18"/>
                <w:szCs w:val="18"/>
              </w:rPr>
            </w:pPr>
            <w:r w:rsidRPr="00EA3820">
              <w:rPr>
                <w:sz w:val="18"/>
                <w:szCs w:val="18"/>
              </w:rPr>
              <w:t>7970205,3</w:t>
            </w:r>
          </w:p>
        </w:tc>
        <w:tc>
          <w:tcPr>
            <w:tcW w:w="993" w:type="dxa"/>
          </w:tcPr>
          <w:p w:rsidR="002E2D5D" w:rsidRPr="00EA3820" w:rsidRDefault="002E2D5D" w:rsidP="002E2D5D">
            <w:pPr>
              <w:ind w:left="-74" w:right="-108"/>
              <w:jc w:val="center"/>
              <w:rPr>
                <w:sz w:val="18"/>
                <w:szCs w:val="18"/>
              </w:rPr>
            </w:pPr>
            <w:r w:rsidRPr="00EA3820">
              <w:rPr>
                <w:sz w:val="18"/>
                <w:szCs w:val="18"/>
              </w:rPr>
              <w:t>7955258,3».</w:t>
            </w:r>
          </w:p>
        </w:tc>
      </w:tr>
    </w:tbl>
    <w:p w:rsidR="007013F3" w:rsidRPr="00EA3820" w:rsidRDefault="00495C89" w:rsidP="00AE7418">
      <w:pPr>
        <w:tabs>
          <w:tab w:val="left" w:pos="9720"/>
        </w:tabs>
        <w:suppressAutoHyphens/>
        <w:spacing w:before="120" w:line="360" w:lineRule="auto"/>
        <w:ind w:right="28" w:firstLine="720"/>
        <w:jc w:val="both"/>
        <w:outlineLvl w:val="0"/>
        <w:rPr>
          <w:sz w:val="28"/>
          <w:szCs w:val="28"/>
        </w:rPr>
      </w:pPr>
      <w:r>
        <w:rPr>
          <w:sz w:val="28"/>
          <w:szCs w:val="28"/>
        </w:rPr>
        <w:t>3</w:t>
      </w:r>
      <w:r w:rsidR="004172C5" w:rsidRPr="00EA3820">
        <w:rPr>
          <w:sz w:val="28"/>
          <w:szCs w:val="28"/>
        </w:rPr>
        <w:t xml:space="preserve">. </w:t>
      </w:r>
      <w:r w:rsidR="007013F3" w:rsidRPr="00EA3820">
        <w:rPr>
          <w:sz w:val="28"/>
          <w:szCs w:val="28"/>
        </w:rPr>
        <w:t>Внести изменения в сведения о целевых показателях эффективности реализации Государственной программы (приложение № 1 к Государственной программе) согласно приложению № 1.</w:t>
      </w:r>
    </w:p>
    <w:p w:rsidR="00E02CFF" w:rsidRPr="00EA3820" w:rsidRDefault="00495C89" w:rsidP="007E5B4E">
      <w:pPr>
        <w:widowControl w:val="0"/>
        <w:tabs>
          <w:tab w:val="left" w:pos="9720"/>
        </w:tabs>
        <w:suppressAutoHyphens/>
        <w:spacing w:line="360" w:lineRule="auto"/>
        <w:ind w:right="28" w:firstLine="709"/>
        <w:jc w:val="both"/>
        <w:outlineLvl w:val="0"/>
        <w:rPr>
          <w:sz w:val="28"/>
          <w:szCs w:val="28"/>
        </w:rPr>
      </w:pPr>
      <w:r>
        <w:rPr>
          <w:sz w:val="28"/>
          <w:szCs w:val="28"/>
        </w:rPr>
        <w:t>4</w:t>
      </w:r>
      <w:r w:rsidR="0088512E" w:rsidRPr="00EA3820">
        <w:rPr>
          <w:sz w:val="28"/>
          <w:szCs w:val="28"/>
        </w:rPr>
        <w:t xml:space="preserve">. </w:t>
      </w:r>
      <w:r w:rsidR="009A6878" w:rsidRPr="00EA3820">
        <w:rPr>
          <w:sz w:val="28"/>
          <w:szCs w:val="28"/>
        </w:rPr>
        <w:t xml:space="preserve">Расходы на реализацию Государственной программы за счет средств областного бюджета (приложение № 3 к Государственной программе) изложить в новой редакции согласно приложению № </w:t>
      </w:r>
      <w:r w:rsidR="003B6466" w:rsidRPr="00EA3820">
        <w:rPr>
          <w:sz w:val="28"/>
          <w:szCs w:val="28"/>
        </w:rPr>
        <w:t>2</w:t>
      </w:r>
      <w:r w:rsidR="009A6878" w:rsidRPr="00EA3820">
        <w:rPr>
          <w:sz w:val="28"/>
          <w:szCs w:val="28"/>
        </w:rPr>
        <w:t>.</w:t>
      </w:r>
    </w:p>
    <w:p w:rsidR="004172C5" w:rsidRPr="00EA3820" w:rsidRDefault="00495C89" w:rsidP="007E5B4E">
      <w:pPr>
        <w:tabs>
          <w:tab w:val="left" w:pos="9720"/>
        </w:tabs>
        <w:suppressAutoHyphens/>
        <w:spacing w:line="360" w:lineRule="auto"/>
        <w:ind w:right="31" w:firstLine="709"/>
        <w:jc w:val="both"/>
        <w:outlineLvl w:val="0"/>
        <w:rPr>
          <w:sz w:val="28"/>
          <w:szCs w:val="28"/>
        </w:rPr>
      </w:pPr>
      <w:r>
        <w:rPr>
          <w:sz w:val="28"/>
          <w:szCs w:val="28"/>
        </w:rPr>
        <w:t>5</w:t>
      </w:r>
      <w:r w:rsidR="009A6878" w:rsidRPr="00EA3820">
        <w:rPr>
          <w:sz w:val="28"/>
          <w:szCs w:val="28"/>
        </w:rPr>
        <w:t xml:space="preserve">. Ресурсное обеспечение реализации Государственной программы за счет всех источников финансирования (приложение № 4 к Государственной программе) изложить в новой редакции согласно приложению № </w:t>
      </w:r>
      <w:r w:rsidR="003B6466" w:rsidRPr="00EA3820">
        <w:rPr>
          <w:sz w:val="28"/>
          <w:szCs w:val="28"/>
        </w:rPr>
        <w:t>3</w:t>
      </w:r>
      <w:r w:rsidR="009A6878" w:rsidRPr="00EA3820">
        <w:rPr>
          <w:sz w:val="28"/>
          <w:szCs w:val="28"/>
        </w:rPr>
        <w:t xml:space="preserve">. </w:t>
      </w:r>
    </w:p>
    <w:p w:rsidR="007E5B4E" w:rsidRPr="00EA3820" w:rsidRDefault="00495C89" w:rsidP="007E5B4E">
      <w:pPr>
        <w:tabs>
          <w:tab w:val="left" w:pos="9720"/>
        </w:tabs>
        <w:suppressAutoHyphens/>
        <w:spacing w:line="360" w:lineRule="auto"/>
        <w:ind w:right="31" w:firstLine="709"/>
        <w:jc w:val="both"/>
        <w:outlineLvl w:val="0"/>
        <w:rPr>
          <w:bCs/>
          <w:sz w:val="28"/>
          <w:szCs w:val="28"/>
        </w:rPr>
      </w:pPr>
      <w:r>
        <w:rPr>
          <w:bCs/>
          <w:sz w:val="28"/>
          <w:szCs w:val="28"/>
        </w:rPr>
        <w:t>6</w:t>
      </w:r>
      <w:r w:rsidR="007E5B4E" w:rsidRPr="00EA3820">
        <w:rPr>
          <w:bCs/>
          <w:sz w:val="28"/>
          <w:szCs w:val="28"/>
        </w:rPr>
        <w:t xml:space="preserve">. Внести в подпрограмму «Социальная поддержка граждан» (далее </w:t>
      </w:r>
      <w:r w:rsidR="007E5B4E" w:rsidRPr="00EA3820">
        <w:rPr>
          <w:sz w:val="28"/>
          <w:szCs w:val="28"/>
        </w:rPr>
        <w:t>–</w:t>
      </w:r>
      <w:r w:rsidR="007E5B4E" w:rsidRPr="00EA3820">
        <w:rPr>
          <w:bCs/>
          <w:sz w:val="28"/>
          <w:szCs w:val="28"/>
        </w:rPr>
        <w:t xml:space="preserve"> Подпрограмма) (приложение № 5 к Государственной программе) следующие изменения:</w:t>
      </w:r>
    </w:p>
    <w:p w:rsidR="007E5B4E" w:rsidRPr="00EA3820" w:rsidRDefault="00495C89" w:rsidP="007E5B4E">
      <w:pPr>
        <w:tabs>
          <w:tab w:val="left" w:pos="9720"/>
        </w:tabs>
        <w:suppressAutoHyphens/>
        <w:spacing w:line="360" w:lineRule="auto"/>
        <w:ind w:right="31" w:firstLine="720"/>
        <w:jc w:val="both"/>
        <w:outlineLvl w:val="0"/>
        <w:rPr>
          <w:bCs/>
          <w:sz w:val="28"/>
          <w:szCs w:val="28"/>
        </w:rPr>
      </w:pPr>
      <w:r>
        <w:rPr>
          <w:bCs/>
          <w:sz w:val="28"/>
          <w:szCs w:val="28"/>
        </w:rPr>
        <w:t>6</w:t>
      </w:r>
      <w:r w:rsidR="007E5B4E" w:rsidRPr="00EA3820">
        <w:rPr>
          <w:bCs/>
          <w:sz w:val="28"/>
          <w:szCs w:val="28"/>
        </w:rPr>
        <w:t>.1. Раздел «</w:t>
      </w:r>
      <w:r w:rsidR="007E5B4E" w:rsidRPr="00EA3820">
        <w:rPr>
          <w:sz w:val="28"/>
          <w:szCs w:val="28"/>
        </w:rPr>
        <w:t>Объем финансового обеспечения Подпрограммы</w:t>
      </w:r>
      <w:r w:rsidR="007E5B4E" w:rsidRPr="00EA3820">
        <w:rPr>
          <w:bCs/>
          <w:sz w:val="28"/>
          <w:szCs w:val="28"/>
        </w:rPr>
        <w:t>» паспорта Подпрограммы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0"/>
      </w:tblGrid>
      <w:tr w:rsidR="007E5B4E" w:rsidRPr="00EA3820" w:rsidTr="00525849">
        <w:tc>
          <w:tcPr>
            <w:tcW w:w="3261" w:type="dxa"/>
          </w:tcPr>
          <w:p w:rsidR="007E5B4E" w:rsidRPr="00EA3820" w:rsidRDefault="007E5B4E" w:rsidP="00525849">
            <w:pPr>
              <w:tabs>
                <w:tab w:val="left" w:pos="9720"/>
              </w:tabs>
              <w:suppressAutoHyphens/>
              <w:ind w:right="28"/>
              <w:jc w:val="both"/>
              <w:outlineLvl w:val="0"/>
              <w:rPr>
                <w:bCs/>
                <w:sz w:val="28"/>
                <w:szCs w:val="28"/>
              </w:rPr>
            </w:pPr>
            <w:r w:rsidRPr="00EA3820">
              <w:rPr>
                <w:bCs/>
                <w:sz w:val="28"/>
                <w:szCs w:val="28"/>
              </w:rPr>
              <w:t xml:space="preserve">«Объем финансового обеспечения </w:t>
            </w:r>
            <w:proofErr w:type="spellStart"/>
            <w:proofErr w:type="gramStart"/>
            <w:r w:rsidRPr="00EA3820">
              <w:rPr>
                <w:bCs/>
                <w:sz w:val="28"/>
                <w:szCs w:val="28"/>
              </w:rPr>
              <w:t>Подпро</w:t>
            </w:r>
            <w:proofErr w:type="spellEnd"/>
            <w:r w:rsidRPr="00EA3820">
              <w:rPr>
                <w:bCs/>
                <w:sz w:val="28"/>
                <w:szCs w:val="28"/>
              </w:rPr>
              <w:t>-граммы</w:t>
            </w:r>
            <w:proofErr w:type="gramEnd"/>
          </w:p>
        </w:tc>
        <w:tc>
          <w:tcPr>
            <w:tcW w:w="6520" w:type="dxa"/>
          </w:tcPr>
          <w:p w:rsidR="007E5B4E" w:rsidRPr="00EA3820" w:rsidRDefault="007E5B4E" w:rsidP="00525849">
            <w:pPr>
              <w:tabs>
                <w:tab w:val="left" w:pos="9720"/>
              </w:tabs>
              <w:suppressAutoHyphens/>
              <w:ind w:right="31"/>
              <w:jc w:val="both"/>
              <w:outlineLvl w:val="0"/>
              <w:rPr>
                <w:bCs/>
                <w:sz w:val="28"/>
                <w:szCs w:val="28"/>
              </w:rPr>
            </w:pPr>
            <w:r w:rsidRPr="00EA3820">
              <w:rPr>
                <w:bCs/>
                <w:sz w:val="28"/>
                <w:szCs w:val="28"/>
              </w:rPr>
              <w:t>объем финансового обеспечения  Подпрограммы на 2013 – 2020 годы составит 31643389,08 тыс. рублей, из них:</w:t>
            </w:r>
          </w:p>
          <w:p w:rsidR="007E5B4E" w:rsidRPr="00EA3820" w:rsidRDefault="007E5B4E" w:rsidP="00525849">
            <w:pPr>
              <w:tabs>
                <w:tab w:val="left" w:pos="9720"/>
              </w:tabs>
              <w:suppressAutoHyphens/>
              <w:ind w:right="31"/>
              <w:jc w:val="both"/>
              <w:outlineLvl w:val="0"/>
              <w:rPr>
                <w:bCs/>
                <w:sz w:val="28"/>
                <w:szCs w:val="28"/>
              </w:rPr>
            </w:pPr>
            <w:r w:rsidRPr="00EA3820">
              <w:rPr>
                <w:bCs/>
                <w:sz w:val="28"/>
                <w:szCs w:val="28"/>
              </w:rPr>
              <w:t xml:space="preserve">федеральный бюджет – </w:t>
            </w:r>
            <w:r w:rsidR="009C7D19" w:rsidRPr="00EA3820">
              <w:rPr>
                <w:bCs/>
                <w:sz w:val="28"/>
                <w:szCs w:val="28"/>
              </w:rPr>
              <w:t>15292347,71</w:t>
            </w:r>
            <w:r w:rsidRPr="00EA3820">
              <w:rPr>
                <w:bCs/>
                <w:sz w:val="28"/>
                <w:szCs w:val="28"/>
              </w:rPr>
              <w:t xml:space="preserve"> тыс. рублей;</w:t>
            </w:r>
          </w:p>
          <w:p w:rsidR="007E5B4E" w:rsidRPr="00EA3820" w:rsidRDefault="007E5B4E" w:rsidP="00525849">
            <w:pPr>
              <w:tabs>
                <w:tab w:val="left" w:pos="9720"/>
              </w:tabs>
              <w:suppressAutoHyphens/>
              <w:ind w:right="31"/>
              <w:jc w:val="both"/>
              <w:outlineLvl w:val="0"/>
              <w:rPr>
                <w:bCs/>
                <w:sz w:val="28"/>
                <w:szCs w:val="28"/>
              </w:rPr>
            </w:pPr>
            <w:r w:rsidRPr="00EA3820">
              <w:rPr>
                <w:bCs/>
                <w:sz w:val="28"/>
                <w:szCs w:val="28"/>
              </w:rPr>
              <w:t xml:space="preserve">областной бюджет – </w:t>
            </w:r>
            <w:r w:rsidR="009C7D19" w:rsidRPr="00EA3820">
              <w:rPr>
                <w:bCs/>
                <w:sz w:val="28"/>
                <w:szCs w:val="28"/>
              </w:rPr>
              <w:t>163489</w:t>
            </w:r>
            <w:r w:rsidR="00F2311B" w:rsidRPr="00EA3820">
              <w:rPr>
                <w:bCs/>
                <w:sz w:val="28"/>
                <w:szCs w:val="28"/>
              </w:rPr>
              <w:t>30</w:t>
            </w:r>
            <w:r w:rsidR="009C7D19" w:rsidRPr="00EA3820">
              <w:rPr>
                <w:bCs/>
                <w:sz w:val="28"/>
                <w:szCs w:val="28"/>
              </w:rPr>
              <w:t>,</w:t>
            </w:r>
            <w:r w:rsidR="00F2311B" w:rsidRPr="00EA3820">
              <w:rPr>
                <w:bCs/>
                <w:sz w:val="28"/>
                <w:szCs w:val="28"/>
              </w:rPr>
              <w:t>2</w:t>
            </w:r>
            <w:r w:rsidR="009C7D19" w:rsidRPr="00EA3820">
              <w:rPr>
                <w:bCs/>
                <w:sz w:val="28"/>
                <w:szCs w:val="28"/>
              </w:rPr>
              <w:t>1</w:t>
            </w:r>
            <w:r w:rsidRPr="00EA3820">
              <w:rPr>
                <w:bCs/>
                <w:sz w:val="28"/>
                <w:szCs w:val="28"/>
              </w:rPr>
              <w:t xml:space="preserve"> тыс. рублей;</w:t>
            </w:r>
          </w:p>
          <w:p w:rsidR="007E5B4E" w:rsidRPr="00EA3820" w:rsidRDefault="007E5B4E" w:rsidP="007E5B4E">
            <w:pPr>
              <w:tabs>
                <w:tab w:val="left" w:pos="9720"/>
              </w:tabs>
              <w:suppressAutoHyphens/>
              <w:ind w:right="31"/>
              <w:jc w:val="both"/>
              <w:outlineLvl w:val="0"/>
              <w:rPr>
                <w:bCs/>
                <w:sz w:val="28"/>
                <w:szCs w:val="28"/>
              </w:rPr>
            </w:pPr>
            <w:r w:rsidRPr="00EA3820">
              <w:rPr>
                <w:bCs/>
                <w:sz w:val="28"/>
                <w:szCs w:val="28"/>
              </w:rPr>
              <w:t>средства Пенсионного фонда Российской Федерации – 2111,16 тыс. рублей».</w:t>
            </w:r>
          </w:p>
        </w:tc>
      </w:tr>
    </w:tbl>
    <w:p w:rsidR="007E5B4E" w:rsidRPr="00EA3820" w:rsidRDefault="00495C89" w:rsidP="007E5B4E">
      <w:pPr>
        <w:tabs>
          <w:tab w:val="left" w:pos="9720"/>
        </w:tabs>
        <w:suppressAutoHyphens/>
        <w:spacing w:line="440" w:lineRule="exact"/>
        <w:ind w:right="31" w:firstLine="709"/>
        <w:jc w:val="both"/>
        <w:outlineLvl w:val="0"/>
        <w:rPr>
          <w:bCs/>
          <w:sz w:val="28"/>
          <w:szCs w:val="28"/>
        </w:rPr>
      </w:pPr>
      <w:r>
        <w:rPr>
          <w:bCs/>
          <w:sz w:val="28"/>
          <w:szCs w:val="28"/>
        </w:rPr>
        <w:t>6</w:t>
      </w:r>
      <w:r w:rsidR="007E5B4E" w:rsidRPr="00EA3820">
        <w:rPr>
          <w:bCs/>
          <w:sz w:val="28"/>
          <w:szCs w:val="28"/>
        </w:rPr>
        <w:t>.2. В разделе 5 «Обоснование ресурсного обеспечения Подпрограммы»:</w:t>
      </w:r>
    </w:p>
    <w:p w:rsidR="007E5B4E" w:rsidRPr="00EA3820" w:rsidRDefault="00495C89" w:rsidP="007E5B4E">
      <w:pPr>
        <w:tabs>
          <w:tab w:val="left" w:pos="9720"/>
        </w:tabs>
        <w:suppressAutoHyphens/>
        <w:spacing w:line="440" w:lineRule="exact"/>
        <w:ind w:right="31" w:firstLine="709"/>
        <w:jc w:val="both"/>
        <w:outlineLvl w:val="0"/>
        <w:rPr>
          <w:bCs/>
          <w:sz w:val="28"/>
          <w:szCs w:val="28"/>
        </w:rPr>
      </w:pPr>
      <w:r>
        <w:rPr>
          <w:bCs/>
          <w:sz w:val="28"/>
          <w:szCs w:val="28"/>
        </w:rPr>
        <w:lastRenderedPageBreak/>
        <w:t>6</w:t>
      </w:r>
      <w:r w:rsidR="007E5B4E" w:rsidRPr="00EA3820">
        <w:rPr>
          <w:bCs/>
          <w:sz w:val="28"/>
          <w:szCs w:val="28"/>
        </w:rPr>
        <w:t xml:space="preserve">.2.1. В абзаце первом слова «31589878,88 тыс. рублей» заменить словами «31643389,08 тыс. рублей». </w:t>
      </w:r>
    </w:p>
    <w:p w:rsidR="007E5B4E" w:rsidRPr="00EA3820" w:rsidRDefault="00495C89" w:rsidP="007E5B4E">
      <w:pPr>
        <w:tabs>
          <w:tab w:val="left" w:pos="9720"/>
        </w:tabs>
        <w:suppressAutoHyphens/>
        <w:spacing w:line="440" w:lineRule="exact"/>
        <w:ind w:right="31" w:firstLine="709"/>
        <w:jc w:val="both"/>
        <w:outlineLvl w:val="0"/>
        <w:rPr>
          <w:bCs/>
          <w:sz w:val="28"/>
          <w:szCs w:val="28"/>
        </w:rPr>
      </w:pPr>
      <w:r>
        <w:rPr>
          <w:bCs/>
          <w:sz w:val="28"/>
          <w:szCs w:val="28"/>
        </w:rPr>
        <w:t>6</w:t>
      </w:r>
      <w:r w:rsidR="007E5B4E" w:rsidRPr="00EA3820">
        <w:rPr>
          <w:bCs/>
          <w:sz w:val="28"/>
          <w:szCs w:val="28"/>
        </w:rPr>
        <w:t>.2.2. В абзаце втором слова «15175489,81 тыс. рублей» заменить словами «</w:t>
      </w:r>
      <w:r w:rsidR="009C7D19" w:rsidRPr="00EA3820">
        <w:rPr>
          <w:bCs/>
          <w:sz w:val="28"/>
          <w:szCs w:val="28"/>
        </w:rPr>
        <w:t xml:space="preserve">15292347,71 </w:t>
      </w:r>
      <w:r w:rsidR="007E5B4E" w:rsidRPr="00EA3820">
        <w:rPr>
          <w:bCs/>
          <w:sz w:val="28"/>
          <w:szCs w:val="28"/>
        </w:rPr>
        <w:t>тыс. рублей».</w:t>
      </w:r>
    </w:p>
    <w:p w:rsidR="007E5B4E" w:rsidRPr="00EA3820" w:rsidRDefault="00495C89" w:rsidP="007E5B4E">
      <w:pPr>
        <w:tabs>
          <w:tab w:val="left" w:pos="9720"/>
        </w:tabs>
        <w:suppressAutoHyphens/>
        <w:spacing w:line="440" w:lineRule="exact"/>
        <w:ind w:right="31" w:firstLine="709"/>
        <w:jc w:val="both"/>
        <w:outlineLvl w:val="0"/>
        <w:rPr>
          <w:bCs/>
          <w:sz w:val="28"/>
          <w:szCs w:val="28"/>
        </w:rPr>
      </w:pPr>
      <w:r>
        <w:rPr>
          <w:bCs/>
          <w:sz w:val="28"/>
          <w:szCs w:val="28"/>
        </w:rPr>
        <w:t>6</w:t>
      </w:r>
      <w:r w:rsidR="007E5B4E" w:rsidRPr="00EA3820">
        <w:rPr>
          <w:bCs/>
          <w:sz w:val="28"/>
          <w:szCs w:val="28"/>
        </w:rPr>
        <w:t>.2.3. В абзаце четвертом слова «16412277,91 тыс. рублей» заменить словами «</w:t>
      </w:r>
      <w:r w:rsidR="009C7D19" w:rsidRPr="00EA3820">
        <w:rPr>
          <w:bCs/>
          <w:sz w:val="28"/>
          <w:szCs w:val="28"/>
        </w:rPr>
        <w:t>163489</w:t>
      </w:r>
      <w:r w:rsidR="00F2311B" w:rsidRPr="00EA3820">
        <w:rPr>
          <w:bCs/>
          <w:sz w:val="28"/>
          <w:szCs w:val="28"/>
        </w:rPr>
        <w:t>30</w:t>
      </w:r>
      <w:r w:rsidR="009C7D19" w:rsidRPr="00EA3820">
        <w:rPr>
          <w:bCs/>
          <w:sz w:val="28"/>
          <w:szCs w:val="28"/>
        </w:rPr>
        <w:t>,</w:t>
      </w:r>
      <w:r w:rsidR="00F2311B" w:rsidRPr="00EA3820">
        <w:rPr>
          <w:bCs/>
          <w:sz w:val="28"/>
          <w:szCs w:val="28"/>
        </w:rPr>
        <w:t>2</w:t>
      </w:r>
      <w:r w:rsidR="009C7D19" w:rsidRPr="00EA3820">
        <w:rPr>
          <w:bCs/>
          <w:sz w:val="28"/>
          <w:szCs w:val="28"/>
        </w:rPr>
        <w:t>1</w:t>
      </w:r>
      <w:r w:rsidR="007E5B4E" w:rsidRPr="00EA3820">
        <w:rPr>
          <w:bCs/>
          <w:sz w:val="28"/>
          <w:szCs w:val="28"/>
        </w:rPr>
        <w:t xml:space="preserve"> тыс. рублей».</w:t>
      </w:r>
    </w:p>
    <w:p w:rsidR="00F62326" w:rsidRPr="00EA3820" w:rsidRDefault="00495C89" w:rsidP="007E5B4E">
      <w:pPr>
        <w:tabs>
          <w:tab w:val="left" w:pos="9720"/>
        </w:tabs>
        <w:suppressAutoHyphens/>
        <w:spacing w:line="440" w:lineRule="exact"/>
        <w:ind w:right="31" w:firstLine="709"/>
        <w:jc w:val="both"/>
        <w:outlineLvl w:val="0"/>
        <w:rPr>
          <w:bCs/>
          <w:sz w:val="28"/>
          <w:szCs w:val="28"/>
        </w:rPr>
      </w:pPr>
      <w:r>
        <w:rPr>
          <w:bCs/>
          <w:sz w:val="28"/>
          <w:szCs w:val="28"/>
        </w:rPr>
        <w:t>7</w:t>
      </w:r>
      <w:r w:rsidR="007E5B4E" w:rsidRPr="00EA3820">
        <w:rPr>
          <w:bCs/>
          <w:sz w:val="28"/>
          <w:szCs w:val="28"/>
        </w:rPr>
        <w:t>. Внести в подпрограмму «Социальное обслуживание граждан» (далее – Подпрограмма) (приложение № 6 к Государственной программе) следующие изменения:</w:t>
      </w:r>
    </w:p>
    <w:p w:rsidR="007E5B4E" w:rsidRPr="00EA3820" w:rsidRDefault="00495C89" w:rsidP="007E5B4E">
      <w:pPr>
        <w:tabs>
          <w:tab w:val="left" w:pos="9720"/>
        </w:tabs>
        <w:suppressAutoHyphens/>
        <w:spacing w:line="360" w:lineRule="auto"/>
        <w:ind w:firstLine="720"/>
        <w:jc w:val="both"/>
        <w:outlineLvl w:val="0"/>
        <w:rPr>
          <w:bCs/>
          <w:sz w:val="28"/>
          <w:szCs w:val="28"/>
        </w:rPr>
      </w:pPr>
      <w:r>
        <w:rPr>
          <w:bCs/>
          <w:sz w:val="28"/>
          <w:szCs w:val="28"/>
        </w:rPr>
        <w:t>7</w:t>
      </w:r>
      <w:r w:rsidR="007E5B4E" w:rsidRPr="00EA3820">
        <w:rPr>
          <w:bCs/>
          <w:sz w:val="28"/>
          <w:szCs w:val="28"/>
        </w:rPr>
        <w:t>.1. Раздел «Объем финансового обеспечения Подпрограммы» паспорта Подпрограммы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541"/>
      </w:tblGrid>
      <w:tr w:rsidR="007E5B4E" w:rsidRPr="00EA3820" w:rsidTr="00525849">
        <w:tc>
          <w:tcPr>
            <w:tcW w:w="3240" w:type="dxa"/>
          </w:tcPr>
          <w:p w:rsidR="007E5B4E" w:rsidRPr="00EA3820" w:rsidRDefault="007E5B4E" w:rsidP="00525849">
            <w:pPr>
              <w:tabs>
                <w:tab w:val="left" w:pos="9720"/>
              </w:tabs>
              <w:suppressAutoHyphens/>
              <w:ind w:right="28"/>
              <w:jc w:val="both"/>
              <w:outlineLvl w:val="0"/>
              <w:rPr>
                <w:bCs/>
                <w:sz w:val="28"/>
                <w:szCs w:val="28"/>
              </w:rPr>
            </w:pPr>
            <w:r w:rsidRPr="00EA3820">
              <w:rPr>
                <w:bCs/>
                <w:sz w:val="28"/>
                <w:szCs w:val="28"/>
              </w:rPr>
              <w:t>«</w:t>
            </w:r>
            <w:r w:rsidRPr="00EA3820">
              <w:rPr>
                <w:sz w:val="28"/>
                <w:szCs w:val="28"/>
              </w:rPr>
              <w:t xml:space="preserve">Объем финансового обеспечения </w:t>
            </w:r>
            <w:proofErr w:type="spellStart"/>
            <w:proofErr w:type="gramStart"/>
            <w:r w:rsidRPr="00EA3820">
              <w:rPr>
                <w:bCs/>
                <w:sz w:val="28"/>
                <w:szCs w:val="28"/>
              </w:rPr>
              <w:t>Подпро</w:t>
            </w:r>
            <w:proofErr w:type="spellEnd"/>
            <w:r w:rsidRPr="00EA3820">
              <w:rPr>
                <w:bCs/>
                <w:sz w:val="28"/>
                <w:szCs w:val="28"/>
              </w:rPr>
              <w:t>-граммы</w:t>
            </w:r>
            <w:proofErr w:type="gramEnd"/>
          </w:p>
        </w:tc>
        <w:tc>
          <w:tcPr>
            <w:tcW w:w="6541" w:type="dxa"/>
          </w:tcPr>
          <w:p w:rsidR="007E5B4E" w:rsidRPr="00EA3820" w:rsidRDefault="007E5B4E" w:rsidP="00525849">
            <w:pPr>
              <w:tabs>
                <w:tab w:val="left" w:pos="9720"/>
              </w:tabs>
              <w:suppressAutoHyphens/>
              <w:ind w:right="31"/>
              <w:jc w:val="both"/>
              <w:outlineLvl w:val="0"/>
              <w:rPr>
                <w:bCs/>
                <w:sz w:val="28"/>
                <w:szCs w:val="28"/>
              </w:rPr>
            </w:pPr>
            <w:r w:rsidRPr="00EA3820">
              <w:rPr>
                <w:bCs/>
                <w:sz w:val="28"/>
                <w:szCs w:val="28"/>
              </w:rPr>
              <w:t xml:space="preserve">объем </w:t>
            </w:r>
            <w:r w:rsidRPr="00EA3820">
              <w:rPr>
                <w:sz w:val="28"/>
                <w:szCs w:val="28"/>
              </w:rPr>
              <w:t>финансового обеспечения</w:t>
            </w:r>
            <w:r w:rsidRPr="00EA3820">
              <w:rPr>
                <w:bCs/>
                <w:sz w:val="28"/>
                <w:szCs w:val="28"/>
              </w:rPr>
              <w:t xml:space="preserve"> Подпрограммы на 2013 – 2020 годы составит 12598252,19 тыс. рублей, из них:</w:t>
            </w:r>
          </w:p>
          <w:p w:rsidR="007E5B4E" w:rsidRPr="00EA3820" w:rsidRDefault="007E5B4E" w:rsidP="00525849">
            <w:pPr>
              <w:tabs>
                <w:tab w:val="left" w:pos="9720"/>
              </w:tabs>
              <w:suppressAutoHyphens/>
              <w:ind w:right="31"/>
              <w:jc w:val="both"/>
              <w:outlineLvl w:val="0"/>
              <w:rPr>
                <w:bCs/>
                <w:sz w:val="28"/>
                <w:szCs w:val="28"/>
              </w:rPr>
            </w:pPr>
            <w:r w:rsidRPr="00EA3820">
              <w:rPr>
                <w:bCs/>
                <w:sz w:val="28"/>
                <w:szCs w:val="28"/>
              </w:rPr>
              <w:t>федеральный бюджет – 347,19 тыс. рублей;</w:t>
            </w:r>
          </w:p>
          <w:p w:rsidR="007E5B4E" w:rsidRPr="00EA3820" w:rsidRDefault="007E5B4E" w:rsidP="00525849">
            <w:pPr>
              <w:tabs>
                <w:tab w:val="left" w:pos="9720"/>
              </w:tabs>
              <w:suppressAutoHyphens/>
              <w:ind w:right="31"/>
              <w:jc w:val="both"/>
              <w:outlineLvl w:val="0"/>
              <w:rPr>
                <w:bCs/>
                <w:sz w:val="28"/>
                <w:szCs w:val="28"/>
              </w:rPr>
            </w:pPr>
            <w:r w:rsidRPr="00EA3820">
              <w:rPr>
                <w:bCs/>
                <w:sz w:val="28"/>
                <w:szCs w:val="28"/>
              </w:rPr>
              <w:t>областной бюджет – 12560387,48 тыс. рублей;</w:t>
            </w:r>
          </w:p>
          <w:p w:rsidR="007E5B4E" w:rsidRPr="00EA3820" w:rsidRDefault="007E5B4E" w:rsidP="00525849">
            <w:pPr>
              <w:tabs>
                <w:tab w:val="left" w:pos="9720"/>
              </w:tabs>
              <w:suppressAutoHyphens/>
              <w:ind w:right="31"/>
              <w:jc w:val="both"/>
              <w:outlineLvl w:val="0"/>
              <w:rPr>
                <w:bCs/>
                <w:sz w:val="28"/>
                <w:szCs w:val="28"/>
              </w:rPr>
            </w:pPr>
            <w:r w:rsidRPr="00EA3820">
              <w:rPr>
                <w:bCs/>
                <w:sz w:val="28"/>
                <w:szCs w:val="28"/>
              </w:rPr>
              <w:t>средства Пенсионного фонда Российской Федерации – 37517,52 тыс. рублей».</w:t>
            </w:r>
          </w:p>
        </w:tc>
      </w:tr>
    </w:tbl>
    <w:p w:rsidR="007E5B4E" w:rsidRPr="00EA3820" w:rsidRDefault="00495C89" w:rsidP="007E5B4E">
      <w:pPr>
        <w:tabs>
          <w:tab w:val="left" w:pos="9720"/>
        </w:tabs>
        <w:suppressAutoHyphens/>
        <w:spacing w:line="440" w:lineRule="exact"/>
        <w:ind w:right="28" w:firstLine="720"/>
        <w:jc w:val="both"/>
        <w:outlineLvl w:val="0"/>
        <w:rPr>
          <w:bCs/>
          <w:sz w:val="28"/>
          <w:szCs w:val="28"/>
        </w:rPr>
      </w:pPr>
      <w:r>
        <w:rPr>
          <w:bCs/>
          <w:sz w:val="28"/>
          <w:szCs w:val="28"/>
        </w:rPr>
        <w:t>7</w:t>
      </w:r>
      <w:r w:rsidR="007E5B4E" w:rsidRPr="00EA3820">
        <w:rPr>
          <w:bCs/>
          <w:sz w:val="28"/>
          <w:szCs w:val="28"/>
        </w:rPr>
        <w:t>.2. В разделе 4 «Обоснование ресурсного обеспечения Подпрограммы»:</w:t>
      </w:r>
    </w:p>
    <w:p w:rsidR="007E5B4E" w:rsidRPr="00EA3820" w:rsidRDefault="00495C89" w:rsidP="007E5B4E">
      <w:pPr>
        <w:tabs>
          <w:tab w:val="left" w:pos="9720"/>
        </w:tabs>
        <w:suppressAutoHyphens/>
        <w:spacing w:line="440" w:lineRule="exact"/>
        <w:ind w:right="31" w:firstLine="720"/>
        <w:jc w:val="both"/>
        <w:outlineLvl w:val="0"/>
        <w:rPr>
          <w:bCs/>
          <w:sz w:val="28"/>
          <w:szCs w:val="28"/>
        </w:rPr>
      </w:pPr>
      <w:r>
        <w:rPr>
          <w:bCs/>
          <w:sz w:val="28"/>
          <w:szCs w:val="28"/>
        </w:rPr>
        <w:t>7</w:t>
      </w:r>
      <w:r w:rsidR="007E5B4E" w:rsidRPr="00EA3820">
        <w:rPr>
          <w:bCs/>
          <w:sz w:val="28"/>
          <w:szCs w:val="28"/>
        </w:rPr>
        <w:t>.2.1. Абзацы с первого по третий изложить в следующей редакции:</w:t>
      </w:r>
    </w:p>
    <w:p w:rsidR="007E5B4E" w:rsidRPr="00EA3820" w:rsidRDefault="007E5B4E" w:rsidP="007E5B4E">
      <w:pPr>
        <w:tabs>
          <w:tab w:val="left" w:pos="9720"/>
        </w:tabs>
        <w:suppressAutoHyphens/>
        <w:spacing w:line="440" w:lineRule="exact"/>
        <w:ind w:right="31" w:firstLine="720"/>
        <w:jc w:val="both"/>
        <w:outlineLvl w:val="0"/>
        <w:rPr>
          <w:bCs/>
          <w:sz w:val="28"/>
          <w:szCs w:val="28"/>
        </w:rPr>
      </w:pPr>
      <w:r w:rsidRPr="00EA3820">
        <w:rPr>
          <w:sz w:val="28"/>
          <w:szCs w:val="28"/>
        </w:rPr>
        <w:t>«Объем финансового обеспечения Подпрограммы</w:t>
      </w:r>
      <w:r w:rsidRPr="00EA3820">
        <w:rPr>
          <w:bCs/>
          <w:sz w:val="28"/>
          <w:szCs w:val="28"/>
        </w:rPr>
        <w:t xml:space="preserve"> составит </w:t>
      </w:r>
      <w:r w:rsidRPr="00EA3820">
        <w:rPr>
          <w:bCs/>
          <w:sz w:val="28"/>
          <w:szCs w:val="28"/>
        </w:rPr>
        <w:br/>
        <w:t xml:space="preserve">12598252,19 тыс. рублей, в том числе: </w:t>
      </w:r>
    </w:p>
    <w:p w:rsidR="007E5B4E" w:rsidRPr="00EA3820" w:rsidRDefault="007E5B4E" w:rsidP="007E5B4E">
      <w:pPr>
        <w:tabs>
          <w:tab w:val="left" w:pos="9720"/>
        </w:tabs>
        <w:suppressAutoHyphens/>
        <w:spacing w:line="440" w:lineRule="exact"/>
        <w:ind w:right="31" w:firstLine="720"/>
        <w:jc w:val="both"/>
        <w:outlineLvl w:val="0"/>
        <w:rPr>
          <w:bCs/>
          <w:sz w:val="28"/>
          <w:szCs w:val="28"/>
        </w:rPr>
      </w:pPr>
      <w:r w:rsidRPr="00EA3820">
        <w:rPr>
          <w:bCs/>
          <w:sz w:val="28"/>
          <w:szCs w:val="28"/>
        </w:rPr>
        <w:t>средства федерального бюджета – 347,19 тыс. рублей;</w:t>
      </w:r>
    </w:p>
    <w:p w:rsidR="007E5B4E" w:rsidRPr="00EA3820" w:rsidRDefault="007E5B4E" w:rsidP="007E5B4E">
      <w:pPr>
        <w:tabs>
          <w:tab w:val="left" w:pos="9720"/>
        </w:tabs>
        <w:suppressAutoHyphens/>
        <w:spacing w:line="440" w:lineRule="exact"/>
        <w:ind w:right="31" w:firstLine="720"/>
        <w:jc w:val="both"/>
        <w:outlineLvl w:val="0"/>
        <w:rPr>
          <w:bCs/>
          <w:sz w:val="28"/>
          <w:szCs w:val="28"/>
        </w:rPr>
      </w:pPr>
      <w:proofErr w:type="gramStart"/>
      <w:r w:rsidRPr="00EA3820">
        <w:rPr>
          <w:bCs/>
          <w:sz w:val="28"/>
          <w:szCs w:val="28"/>
        </w:rPr>
        <w:t>средства</w:t>
      </w:r>
      <w:proofErr w:type="gramEnd"/>
      <w:r w:rsidRPr="00EA3820">
        <w:rPr>
          <w:bCs/>
          <w:sz w:val="28"/>
          <w:szCs w:val="28"/>
        </w:rPr>
        <w:t xml:space="preserve"> областного бюджета – 12560387,48 тыс. рублей;».  </w:t>
      </w:r>
    </w:p>
    <w:p w:rsidR="007E5B4E" w:rsidRPr="00EA3820" w:rsidRDefault="00495C89" w:rsidP="007E5B4E">
      <w:pPr>
        <w:tabs>
          <w:tab w:val="left" w:pos="9720"/>
        </w:tabs>
        <w:suppressAutoHyphens/>
        <w:spacing w:line="440" w:lineRule="exact"/>
        <w:ind w:right="31" w:firstLine="720"/>
        <w:jc w:val="both"/>
        <w:outlineLvl w:val="0"/>
        <w:rPr>
          <w:bCs/>
          <w:sz w:val="28"/>
          <w:szCs w:val="28"/>
        </w:rPr>
      </w:pPr>
      <w:r>
        <w:rPr>
          <w:bCs/>
          <w:sz w:val="28"/>
          <w:szCs w:val="28"/>
        </w:rPr>
        <w:t>7</w:t>
      </w:r>
      <w:r w:rsidR="007815B0" w:rsidRPr="00EA3820">
        <w:rPr>
          <w:bCs/>
          <w:sz w:val="28"/>
          <w:szCs w:val="28"/>
        </w:rPr>
        <w:t>.2</w:t>
      </w:r>
      <w:r w:rsidR="007E5B4E" w:rsidRPr="00EA3820">
        <w:rPr>
          <w:bCs/>
          <w:sz w:val="28"/>
          <w:szCs w:val="28"/>
        </w:rPr>
        <w:t>.2. Таблицу изложить в следующей редакции:</w:t>
      </w:r>
    </w:p>
    <w:p w:rsidR="001E551E" w:rsidRPr="00EA3820" w:rsidRDefault="001E551E" w:rsidP="007E5B4E">
      <w:pPr>
        <w:spacing w:line="360" w:lineRule="auto"/>
        <w:ind w:firstLine="709"/>
        <w:jc w:val="right"/>
        <w:rPr>
          <w:sz w:val="28"/>
          <w:szCs w:val="28"/>
        </w:rPr>
      </w:pPr>
    </w:p>
    <w:p w:rsidR="007E5B4E" w:rsidRPr="00EA3820" w:rsidRDefault="007E5B4E" w:rsidP="007E5B4E">
      <w:pPr>
        <w:spacing w:line="360" w:lineRule="auto"/>
        <w:ind w:firstLine="709"/>
        <w:jc w:val="right"/>
        <w:rPr>
          <w:sz w:val="28"/>
          <w:szCs w:val="28"/>
        </w:rPr>
      </w:pPr>
      <w:r w:rsidRPr="00EA3820">
        <w:rPr>
          <w:sz w:val="28"/>
          <w:szCs w:val="28"/>
        </w:rPr>
        <w:t>«Таблица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993"/>
        <w:gridCol w:w="992"/>
        <w:gridCol w:w="992"/>
        <w:gridCol w:w="992"/>
        <w:gridCol w:w="993"/>
        <w:gridCol w:w="850"/>
        <w:gridCol w:w="851"/>
        <w:gridCol w:w="992"/>
      </w:tblGrid>
      <w:tr w:rsidR="007E5B4E" w:rsidRPr="00EA3820" w:rsidTr="00525849">
        <w:trPr>
          <w:tblHeader/>
        </w:trPr>
        <w:tc>
          <w:tcPr>
            <w:tcW w:w="1276" w:type="dxa"/>
            <w:vMerge w:val="restart"/>
          </w:tcPr>
          <w:p w:rsidR="007E5B4E" w:rsidRPr="00EA3820" w:rsidRDefault="007E5B4E" w:rsidP="00525849">
            <w:pPr>
              <w:jc w:val="center"/>
              <w:rPr>
                <w:sz w:val="20"/>
                <w:szCs w:val="20"/>
              </w:rPr>
            </w:pPr>
            <w:r w:rsidRPr="00EA3820">
              <w:rPr>
                <w:sz w:val="20"/>
                <w:szCs w:val="20"/>
              </w:rPr>
              <w:t>Направление финансирования Подпрограммы</w:t>
            </w:r>
          </w:p>
        </w:tc>
        <w:tc>
          <w:tcPr>
            <w:tcW w:w="8647" w:type="dxa"/>
            <w:gridSpan w:val="9"/>
          </w:tcPr>
          <w:p w:rsidR="007E5B4E" w:rsidRPr="00EA3820" w:rsidRDefault="007E5B4E" w:rsidP="00525849">
            <w:pPr>
              <w:jc w:val="center"/>
              <w:rPr>
                <w:sz w:val="20"/>
                <w:szCs w:val="20"/>
              </w:rPr>
            </w:pPr>
            <w:r w:rsidRPr="00EA3820">
              <w:rPr>
                <w:sz w:val="20"/>
                <w:szCs w:val="20"/>
              </w:rPr>
              <w:t xml:space="preserve">Объем финансирования Подпрограммы в 2013 – 2020 годах </w:t>
            </w:r>
          </w:p>
          <w:p w:rsidR="007E5B4E" w:rsidRPr="00EA3820" w:rsidRDefault="007E5B4E" w:rsidP="00525849">
            <w:pPr>
              <w:jc w:val="center"/>
              <w:rPr>
                <w:sz w:val="20"/>
                <w:szCs w:val="20"/>
              </w:rPr>
            </w:pPr>
            <w:r w:rsidRPr="00EA3820">
              <w:rPr>
                <w:sz w:val="20"/>
                <w:szCs w:val="20"/>
              </w:rPr>
              <w:t xml:space="preserve"> (тыс. рублей)</w:t>
            </w:r>
          </w:p>
        </w:tc>
      </w:tr>
      <w:tr w:rsidR="007E5B4E" w:rsidRPr="00EA3820" w:rsidTr="00525849">
        <w:trPr>
          <w:tblHeader/>
        </w:trPr>
        <w:tc>
          <w:tcPr>
            <w:tcW w:w="1276" w:type="dxa"/>
            <w:vMerge/>
          </w:tcPr>
          <w:p w:rsidR="007E5B4E" w:rsidRPr="00EA3820" w:rsidRDefault="007E5B4E" w:rsidP="00525849">
            <w:pPr>
              <w:jc w:val="both"/>
              <w:rPr>
                <w:sz w:val="20"/>
                <w:szCs w:val="20"/>
              </w:rPr>
            </w:pPr>
          </w:p>
        </w:tc>
        <w:tc>
          <w:tcPr>
            <w:tcW w:w="992" w:type="dxa"/>
            <w:vMerge w:val="restart"/>
          </w:tcPr>
          <w:p w:rsidR="007E5B4E" w:rsidRPr="00EA3820" w:rsidRDefault="007E5B4E" w:rsidP="00525849">
            <w:pPr>
              <w:jc w:val="center"/>
              <w:rPr>
                <w:sz w:val="20"/>
                <w:szCs w:val="20"/>
              </w:rPr>
            </w:pPr>
            <w:r w:rsidRPr="00EA3820">
              <w:rPr>
                <w:sz w:val="20"/>
                <w:szCs w:val="20"/>
              </w:rPr>
              <w:t>всего</w:t>
            </w:r>
          </w:p>
        </w:tc>
        <w:tc>
          <w:tcPr>
            <w:tcW w:w="7655" w:type="dxa"/>
            <w:gridSpan w:val="8"/>
          </w:tcPr>
          <w:p w:rsidR="007E5B4E" w:rsidRPr="00EA3820" w:rsidRDefault="007E5B4E" w:rsidP="00525849">
            <w:pPr>
              <w:jc w:val="center"/>
              <w:rPr>
                <w:sz w:val="20"/>
                <w:szCs w:val="20"/>
              </w:rPr>
            </w:pPr>
            <w:r w:rsidRPr="00EA3820">
              <w:rPr>
                <w:sz w:val="20"/>
                <w:szCs w:val="20"/>
              </w:rPr>
              <w:t>в том числе</w:t>
            </w:r>
          </w:p>
        </w:tc>
      </w:tr>
      <w:tr w:rsidR="007E5B4E" w:rsidRPr="00EA3820" w:rsidTr="00525849">
        <w:trPr>
          <w:tblHeader/>
        </w:trPr>
        <w:tc>
          <w:tcPr>
            <w:tcW w:w="1276" w:type="dxa"/>
            <w:vMerge/>
          </w:tcPr>
          <w:p w:rsidR="007E5B4E" w:rsidRPr="00EA3820" w:rsidRDefault="007E5B4E" w:rsidP="00525849">
            <w:pPr>
              <w:jc w:val="both"/>
              <w:rPr>
                <w:sz w:val="20"/>
                <w:szCs w:val="20"/>
              </w:rPr>
            </w:pPr>
          </w:p>
        </w:tc>
        <w:tc>
          <w:tcPr>
            <w:tcW w:w="992" w:type="dxa"/>
            <w:vMerge/>
          </w:tcPr>
          <w:p w:rsidR="007E5B4E" w:rsidRPr="00EA3820" w:rsidRDefault="007E5B4E" w:rsidP="00525849">
            <w:pPr>
              <w:jc w:val="both"/>
              <w:rPr>
                <w:sz w:val="20"/>
                <w:szCs w:val="20"/>
              </w:rPr>
            </w:pPr>
          </w:p>
        </w:tc>
        <w:tc>
          <w:tcPr>
            <w:tcW w:w="993" w:type="dxa"/>
          </w:tcPr>
          <w:p w:rsidR="007E5B4E" w:rsidRPr="00EA3820" w:rsidRDefault="007E5B4E" w:rsidP="00525849">
            <w:pPr>
              <w:jc w:val="center"/>
              <w:rPr>
                <w:sz w:val="20"/>
                <w:szCs w:val="20"/>
              </w:rPr>
            </w:pPr>
            <w:r w:rsidRPr="00EA3820">
              <w:rPr>
                <w:sz w:val="20"/>
                <w:szCs w:val="20"/>
              </w:rPr>
              <w:t>2013 год (факт)</w:t>
            </w:r>
          </w:p>
        </w:tc>
        <w:tc>
          <w:tcPr>
            <w:tcW w:w="992" w:type="dxa"/>
          </w:tcPr>
          <w:p w:rsidR="007E5B4E" w:rsidRPr="00EA3820" w:rsidRDefault="007E5B4E" w:rsidP="00525849">
            <w:pPr>
              <w:jc w:val="center"/>
              <w:rPr>
                <w:sz w:val="20"/>
                <w:szCs w:val="20"/>
              </w:rPr>
            </w:pPr>
            <w:r w:rsidRPr="00EA3820">
              <w:rPr>
                <w:sz w:val="20"/>
                <w:szCs w:val="20"/>
              </w:rPr>
              <w:t>2014 год</w:t>
            </w:r>
          </w:p>
          <w:p w:rsidR="007E5B4E" w:rsidRPr="00EA3820" w:rsidRDefault="007E5B4E" w:rsidP="00525849">
            <w:pPr>
              <w:jc w:val="center"/>
              <w:rPr>
                <w:sz w:val="20"/>
                <w:szCs w:val="20"/>
              </w:rPr>
            </w:pPr>
            <w:r w:rsidRPr="00EA3820">
              <w:rPr>
                <w:sz w:val="20"/>
                <w:szCs w:val="20"/>
              </w:rPr>
              <w:t>(факт)</w:t>
            </w:r>
          </w:p>
        </w:tc>
        <w:tc>
          <w:tcPr>
            <w:tcW w:w="992" w:type="dxa"/>
          </w:tcPr>
          <w:p w:rsidR="007E5B4E" w:rsidRPr="00EA3820" w:rsidRDefault="007E5B4E" w:rsidP="00525849">
            <w:pPr>
              <w:ind w:left="-108" w:right="-108"/>
              <w:jc w:val="center"/>
              <w:rPr>
                <w:sz w:val="20"/>
                <w:szCs w:val="20"/>
              </w:rPr>
            </w:pPr>
            <w:r w:rsidRPr="00EA3820">
              <w:rPr>
                <w:sz w:val="20"/>
                <w:szCs w:val="20"/>
              </w:rPr>
              <w:t>2015 год (факт)</w:t>
            </w:r>
          </w:p>
        </w:tc>
        <w:tc>
          <w:tcPr>
            <w:tcW w:w="992" w:type="dxa"/>
          </w:tcPr>
          <w:p w:rsidR="007E5B4E" w:rsidRPr="00EA3820" w:rsidRDefault="007E5B4E" w:rsidP="00525849">
            <w:pPr>
              <w:jc w:val="center"/>
              <w:rPr>
                <w:sz w:val="20"/>
                <w:szCs w:val="20"/>
              </w:rPr>
            </w:pPr>
            <w:r w:rsidRPr="00EA3820">
              <w:rPr>
                <w:sz w:val="20"/>
                <w:szCs w:val="20"/>
              </w:rPr>
              <w:t>2016 год (факт)</w:t>
            </w:r>
          </w:p>
        </w:tc>
        <w:tc>
          <w:tcPr>
            <w:tcW w:w="993" w:type="dxa"/>
          </w:tcPr>
          <w:p w:rsidR="007E5B4E" w:rsidRPr="00EA3820" w:rsidRDefault="007E5B4E" w:rsidP="00525849">
            <w:pPr>
              <w:jc w:val="center"/>
              <w:rPr>
                <w:sz w:val="20"/>
                <w:szCs w:val="20"/>
              </w:rPr>
            </w:pPr>
            <w:r w:rsidRPr="00EA3820">
              <w:rPr>
                <w:sz w:val="20"/>
                <w:szCs w:val="20"/>
              </w:rPr>
              <w:t>2017 год</w:t>
            </w:r>
          </w:p>
        </w:tc>
        <w:tc>
          <w:tcPr>
            <w:tcW w:w="850" w:type="dxa"/>
          </w:tcPr>
          <w:p w:rsidR="007E5B4E" w:rsidRPr="00EA3820" w:rsidRDefault="007E5B4E" w:rsidP="00525849">
            <w:pPr>
              <w:jc w:val="center"/>
              <w:rPr>
                <w:sz w:val="20"/>
                <w:szCs w:val="20"/>
              </w:rPr>
            </w:pPr>
            <w:r w:rsidRPr="00EA3820">
              <w:rPr>
                <w:sz w:val="20"/>
                <w:szCs w:val="20"/>
              </w:rPr>
              <w:t>2018 год</w:t>
            </w:r>
          </w:p>
        </w:tc>
        <w:tc>
          <w:tcPr>
            <w:tcW w:w="851" w:type="dxa"/>
          </w:tcPr>
          <w:p w:rsidR="007E5B4E" w:rsidRPr="00EA3820" w:rsidRDefault="007E5B4E" w:rsidP="00525849">
            <w:pPr>
              <w:jc w:val="center"/>
              <w:rPr>
                <w:sz w:val="20"/>
                <w:szCs w:val="20"/>
              </w:rPr>
            </w:pPr>
            <w:r w:rsidRPr="00EA3820">
              <w:rPr>
                <w:sz w:val="20"/>
                <w:szCs w:val="20"/>
              </w:rPr>
              <w:t>2019 год</w:t>
            </w:r>
          </w:p>
        </w:tc>
        <w:tc>
          <w:tcPr>
            <w:tcW w:w="992" w:type="dxa"/>
          </w:tcPr>
          <w:p w:rsidR="007E5B4E" w:rsidRPr="00EA3820" w:rsidRDefault="007E5B4E" w:rsidP="00525849">
            <w:pPr>
              <w:jc w:val="center"/>
              <w:rPr>
                <w:sz w:val="20"/>
                <w:szCs w:val="20"/>
              </w:rPr>
            </w:pPr>
            <w:r w:rsidRPr="00EA3820">
              <w:rPr>
                <w:sz w:val="20"/>
                <w:szCs w:val="20"/>
              </w:rPr>
              <w:t xml:space="preserve">2020 </w:t>
            </w:r>
          </w:p>
          <w:p w:rsidR="007E5B4E" w:rsidRPr="00EA3820" w:rsidRDefault="007E5B4E" w:rsidP="00525849">
            <w:pPr>
              <w:jc w:val="center"/>
              <w:rPr>
                <w:sz w:val="20"/>
                <w:szCs w:val="20"/>
              </w:rPr>
            </w:pPr>
            <w:r w:rsidRPr="00EA3820">
              <w:rPr>
                <w:sz w:val="20"/>
                <w:szCs w:val="20"/>
              </w:rPr>
              <w:t>год</w:t>
            </w:r>
          </w:p>
        </w:tc>
      </w:tr>
      <w:tr w:rsidR="007E5B4E" w:rsidRPr="00EA3820" w:rsidTr="00525849">
        <w:tc>
          <w:tcPr>
            <w:tcW w:w="1276" w:type="dxa"/>
          </w:tcPr>
          <w:p w:rsidR="007E5B4E" w:rsidRPr="00EA3820" w:rsidRDefault="007E5B4E" w:rsidP="00525849">
            <w:pPr>
              <w:ind w:right="-108"/>
              <w:jc w:val="both"/>
              <w:rPr>
                <w:sz w:val="20"/>
                <w:szCs w:val="20"/>
              </w:rPr>
            </w:pPr>
            <w:r w:rsidRPr="00EA3820">
              <w:rPr>
                <w:sz w:val="20"/>
                <w:szCs w:val="20"/>
              </w:rPr>
              <w:t>Капитальные вложения</w:t>
            </w:r>
          </w:p>
        </w:tc>
        <w:tc>
          <w:tcPr>
            <w:tcW w:w="992" w:type="dxa"/>
          </w:tcPr>
          <w:p w:rsidR="007E5B4E" w:rsidRPr="00EA3820" w:rsidRDefault="007E5B4E" w:rsidP="00525849">
            <w:pPr>
              <w:ind w:left="-108" w:right="-108"/>
              <w:jc w:val="center"/>
              <w:rPr>
                <w:sz w:val="18"/>
                <w:szCs w:val="18"/>
              </w:rPr>
            </w:pPr>
            <w:r w:rsidRPr="00EA3820">
              <w:rPr>
                <w:sz w:val="18"/>
                <w:szCs w:val="18"/>
              </w:rPr>
              <w:t>12553,50</w:t>
            </w:r>
          </w:p>
        </w:tc>
        <w:tc>
          <w:tcPr>
            <w:tcW w:w="993" w:type="dxa"/>
          </w:tcPr>
          <w:p w:rsidR="007E5B4E" w:rsidRPr="00EA3820" w:rsidRDefault="007E5B4E" w:rsidP="00525849">
            <w:pPr>
              <w:ind w:left="-108" w:right="-108"/>
              <w:jc w:val="center"/>
              <w:rPr>
                <w:sz w:val="18"/>
                <w:szCs w:val="18"/>
              </w:rPr>
            </w:pPr>
            <w:r w:rsidRPr="00EA3820">
              <w:rPr>
                <w:sz w:val="18"/>
                <w:szCs w:val="18"/>
              </w:rPr>
              <w:t>12553,50</w:t>
            </w:r>
          </w:p>
        </w:tc>
        <w:tc>
          <w:tcPr>
            <w:tcW w:w="992" w:type="dxa"/>
          </w:tcPr>
          <w:p w:rsidR="007E5B4E" w:rsidRPr="00EA3820" w:rsidRDefault="007E5B4E" w:rsidP="00525849">
            <w:pPr>
              <w:ind w:left="-108" w:right="-108"/>
              <w:jc w:val="center"/>
              <w:rPr>
                <w:sz w:val="18"/>
                <w:szCs w:val="18"/>
              </w:rPr>
            </w:pPr>
            <w:r w:rsidRPr="00EA3820">
              <w:rPr>
                <w:sz w:val="18"/>
                <w:szCs w:val="18"/>
              </w:rPr>
              <w:t>0</w:t>
            </w:r>
          </w:p>
        </w:tc>
        <w:tc>
          <w:tcPr>
            <w:tcW w:w="992" w:type="dxa"/>
          </w:tcPr>
          <w:p w:rsidR="007E5B4E" w:rsidRPr="00EA3820" w:rsidRDefault="007E5B4E" w:rsidP="00525849">
            <w:pPr>
              <w:ind w:left="-108" w:right="-108"/>
              <w:jc w:val="center"/>
              <w:rPr>
                <w:sz w:val="18"/>
                <w:szCs w:val="18"/>
              </w:rPr>
            </w:pPr>
            <w:r w:rsidRPr="00EA3820">
              <w:rPr>
                <w:sz w:val="18"/>
                <w:szCs w:val="18"/>
              </w:rPr>
              <w:t>0</w:t>
            </w:r>
          </w:p>
        </w:tc>
        <w:tc>
          <w:tcPr>
            <w:tcW w:w="992" w:type="dxa"/>
          </w:tcPr>
          <w:p w:rsidR="007E5B4E" w:rsidRPr="00EA3820" w:rsidRDefault="007E5B4E" w:rsidP="00525849">
            <w:pPr>
              <w:ind w:left="-108" w:right="-108"/>
              <w:jc w:val="center"/>
              <w:rPr>
                <w:sz w:val="18"/>
                <w:szCs w:val="18"/>
              </w:rPr>
            </w:pPr>
            <w:r w:rsidRPr="00EA3820">
              <w:rPr>
                <w:sz w:val="18"/>
                <w:szCs w:val="18"/>
              </w:rPr>
              <w:t>0</w:t>
            </w:r>
          </w:p>
        </w:tc>
        <w:tc>
          <w:tcPr>
            <w:tcW w:w="993" w:type="dxa"/>
          </w:tcPr>
          <w:p w:rsidR="007E5B4E" w:rsidRPr="00EA3820" w:rsidRDefault="007E5B4E" w:rsidP="00525849">
            <w:pPr>
              <w:ind w:left="-108" w:right="-108"/>
              <w:jc w:val="center"/>
              <w:rPr>
                <w:sz w:val="18"/>
                <w:szCs w:val="18"/>
              </w:rPr>
            </w:pPr>
            <w:r w:rsidRPr="00EA3820">
              <w:rPr>
                <w:sz w:val="18"/>
                <w:szCs w:val="18"/>
              </w:rPr>
              <w:t>0</w:t>
            </w:r>
          </w:p>
        </w:tc>
        <w:tc>
          <w:tcPr>
            <w:tcW w:w="850" w:type="dxa"/>
          </w:tcPr>
          <w:p w:rsidR="007E5B4E" w:rsidRPr="00EA3820" w:rsidRDefault="007E5B4E" w:rsidP="00525849">
            <w:pPr>
              <w:ind w:left="-108" w:right="-108"/>
              <w:jc w:val="center"/>
              <w:rPr>
                <w:sz w:val="18"/>
                <w:szCs w:val="18"/>
              </w:rPr>
            </w:pPr>
            <w:r w:rsidRPr="00EA3820">
              <w:rPr>
                <w:sz w:val="18"/>
                <w:szCs w:val="18"/>
              </w:rPr>
              <w:t>0</w:t>
            </w:r>
          </w:p>
        </w:tc>
        <w:tc>
          <w:tcPr>
            <w:tcW w:w="851" w:type="dxa"/>
          </w:tcPr>
          <w:p w:rsidR="007E5B4E" w:rsidRPr="00EA3820" w:rsidRDefault="007E5B4E" w:rsidP="00525849">
            <w:pPr>
              <w:ind w:left="-108" w:right="-108"/>
              <w:jc w:val="center"/>
              <w:rPr>
                <w:sz w:val="18"/>
                <w:szCs w:val="18"/>
              </w:rPr>
            </w:pPr>
            <w:r w:rsidRPr="00EA3820">
              <w:rPr>
                <w:sz w:val="18"/>
                <w:szCs w:val="18"/>
              </w:rPr>
              <w:t>0</w:t>
            </w:r>
          </w:p>
        </w:tc>
        <w:tc>
          <w:tcPr>
            <w:tcW w:w="992" w:type="dxa"/>
          </w:tcPr>
          <w:p w:rsidR="007E5B4E" w:rsidRPr="00EA3820" w:rsidRDefault="007E5B4E" w:rsidP="00525849">
            <w:pPr>
              <w:ind w:left="-108" w:right="-108"/>
              <w:jc w:val="center"/>
              <w:rPr>
                <w:sz w:val="18"/>
                <w:szCs w:val="18"/>
              </w:rPr>
            </w:pPr>
            <w:r w:rsidRPr="00EA3820">
              <w:rPr>
                <w:sz w:val="18"/>
                <w:szCs w:val="18"/>
              </w:rPr>
              <w:t>0</w:t>
            </w:r>
          </w:p>
        </w:tc>
      </w:tr>
      <w:tr w:rsidR="007E5B4E" w:rsidRPr="00EA3820" w:rsidTr="00525849">
        <w:tc>
          <w:tcPr>
            <w:tcW w:w="1276" w:type="dxa"/>
          </w:tcPr>
          <w:p w:rsidR="007E5B4E" w:rsidRPr="00EA3820" w:rsidRDefault="007E5B4E" w:rsidP="00525849">
            <w:pPr>
              <w:jc w:val="both"/>
              <w:rPr>
                <w:sz w:val="20"/>
                <w:szCs w:val="20"/>
              </w:rPr>
            </w:pPr>
            <w:r w:rsidRPr="00EA3820">
              <w:rPr>
                <w:sz w:val="20"/>
                <w:szCs w:val="20"/>
              </w:rPr>
              <w:t>Прочие расходы</w:t>
            </w:r>
          </w:p>
        </w:tc>
        <w:tc>
          <w:tcPr>
            <w:tcW w:w="992" w:type="dxa"/>
          </w:tcPr>
          <w:p w:rsidR="007E5B4E" w:rsidRPr="00EA3820" w:rsidRDefault="007815B0" w:rsidP="00525849">
            <w:pPr>
              <w:ind w:left="-108" w:right="-108"/>
              <w:jc w:val="center"/>
              <w:rPr>
                <w:sz w:val="18"/>
                <w:szCs w:val="18"/>
              </w:rPr>
            </w:pPr>
            <w:r w:rsidRPr="00EA3820">
              <w:rPr>
                <w:sz w:val="18"/>
                <w:szCs w:val="18"/>
              </w:rPr>
              <w:t>12585698,69</w:t>
            </w:r>
          </w:p>
        </w:tc>
        <w:tc>
          <w:tcPr>
            <w:tcW w:w="993" w:type="dxa"/>
          </w:tcPr>
          <w:p w:rsidR="007E5B4E" w:rsidRPr="00EA3820" w:rsidRDefault="007E5B4E" w:rsidP="00525849">
            <w:pPr>
              <w:ind w:left="-108" w:right="-108"/>
              <w:jc w:val="center"/>
              <w:rPr>
                <w:sz w:val="18"/>
                <w:szCs w:val="18"/>
              </w:rPr>
            </w:pPr>
            <w:r w:rsidRPr="00EA3820">
              <w:rPr>
                <w:sz w:val="18"/>
                <w:szCs w:val="18"/>
              </w:rPr>
              <w:t>1550499,40</w:t>
            </w:r>
          </w:p>
        </w:tc>
        <w:tc>
          <w:tcPr>
            <w:tcW w:w="992" w:type="dxa"/>
          </w:tcPr>
          <w:p w:rsidR="007E5B4E" w:rsidRPr="00EA3820" w:rsidRDefault="007E5B4E" w:rsidP="00525849">
            <w:pPr>
              <w:ind w:left="-108" w:right="-108"/>
              <w:jc w:val="center"/>
              <w:rPr>
                <w:sz w:val="18"/>
                <w:szCs w:val="18"/>
              </w:rPr>
            </w:pPr>
            <w:r w:rsidRPr="00EA3820">
              <w:rPr>
                <w:sz w:val="18"/>
                <w:szCs w:val="18"/>
              </w:rPr>
              <w:t>1621836,80</w:t>
            </w:r>
          </w:p>
        </w:tc>
        <w:tc>
          <w:tcPr>
            <w:tcW w:w="992" w:type="dxa"/>
          </w:tcPr>
          <w:p w:rsidR="007E5B4E" w:rsidRPr="00EA3820" w:rsidRDefault="007E5B4E" w:rsidP="00525849">
            <w:pPr>
              <w:ind w:left="-108" w:right="-108"/>
              <w:jc w:val="center"/>
              <w:rPr>
                <w:sz w:val="18"/>
                <w:szCs w:val="18"/>
              </w:rPr>
            </w:pPr>
            <w:r w:rsidRPr="00EA3820">
              <w:rPr>
                <w:sz w:val="18"/>
                <w:szCs w:val="18"/>
              </w:rPr>
              <w:t>1563065,87</w:t>
            </w:r>
          </w:p>
        </w:tc>
        <w:tc>
          <w:tcPr>
            <w:tcW w:w="992" w:type="dxa"/>
          </w:tcPr>
          <w:p w:rsidR="007E5B4E" w:rsidRPr="00EA3820" w:rsidRDefault="007E5B4E" w:rsidP="00525849">
            <w:pPr>
              <w:ind w:left="-108" w:right="-108"/>
              <w:jc w:val="center"/>
              <w:rPr>
                <w:sz w:val="18"/>
                <w:szCs w:val="18"/>
              </w:rPr>
            </w:pPr>
            <w:r w:rsidRPr="00EA3820">
              <w:rPr>
                <w:sz w:val="18"/>
                <w:szCs w:val="18"/>
              </w:rPr>
              <w:t>1494758,57</w:t>
            </w:r>
          </w:p>
        </w:tc>
        <w:tc>
          <w:tcPr>
            <w:tcW w:w="993" w:type="dxa"/>
          </w:tcPr>
          <w:p w:rsidR="007E5B4E" w:rsidRPr="00EA3820" w:rsidRDefault="00E14DBA" w:rsidP="00525849">
            <w:pPr>
              <w:ind w:left="-108" w:right="-108"/>
              <w:jc w:val="center"/>
              <w:rPr>
                <w:sz w:val="18"/>
                <w:szCs w:val="18"/>
              </w:rPr>
            </w:pPr>
            <w:r w:rsidRPr="00EA3820">
              <w:rPr>
                <w:sz w:val="18"/>
                <w:szCs w:val="18"/>
              </w:rPr>
              <w:t>1504893,05</w:t>
            </w:r>
          </w:p>
        </w:tc>
        <w:tc>
          <w:tcPr>
            <w:tcW w:w="850" w:type="dxa"/>
          </w:tcPr>
          <w:p w:rsidR="007E5B4E" w:rsidRPr="00EA3820" w:rsidRDefault="007E5B4E" w:rsidP="00525849">
            <w:pPr>
              <w:ind w:left="-108" w:right="-108"/>
              <w:jc w:val="center"/>
              <w:rPr>
                <w:sz w:val="18"/>
                <w:szCs w:val="18"/>
              </w:rPr>
            </w:pPr>
            <w:r w:rsidRPr="00EA3820">
              <w:rPr>
                <w:sz w:val="18"/>
                <w:szCs w:val="18"/>
              </w:rPr>
              <w:t>1612353,0</w:t>
            </w:r>
          </w:p>
        </w:tc>
        <w:tc>
          <w:tcPr>
            <w:tcW w:w="851" w:type="dxa"/>
          </w:tcPr>
          <w:p w:rsidR="007E5B4E" w:rsidRPr="00EA3820" w:rsidRDefault="007E5B4E" w:rsidP="00525849">
            <w:pPr>
              <w:ind w:left="-108" w:right="-108"/>
              <w:jc w:val="center"/>
              <w:rPr>
                <w:sz w:val="18"/>
                <w:szCs w:val="18"/>
              </w:rPr>
            </w:pPr>
            <w:r w:rsidRPr="00EA3820">
              <w:rPr>
                <w:sz w:val="18"/>
                <w:szCs w:val="18"/>
              </w:rPr>
              <w:t>1616476,7</w:t>
            </w:r>
          </w:p>
        </w:tc>
        <w:tc>
          <w:tcPr>
            <w:tcW w:w="992" w:type="dxa"/>
          </w:tcPr>
          <w:p w:rsidR="007E5B4E" w:rsidRPr="00EA3820" w:rsidRDefault="007E5B4E" w:rsidP="00525849">
            <w:pPr>
              <w:ind w:left="-108" w:right="-108"/>
              <w:jc w:val="center"/>
              <w:rPr>
                <w:sz w:val="18"/>
                <w:szCs w:val="18"/>
              </w:rPr>
            </w:pPr>
            <w:r w:rsidRPr="00EA3820">
              <w:rPr>
                <w:sz w:val="18"/>
                <w:szCs w:val="18"/>
              </w:rPr>
              <w:t>1621815,3</w:t>
            </w:r>
          </w:p>
        </w:tc>
      </w:tr>
      <w:tr w:rsidR="007E5B4E" w:rsidRPr="00EA3820" w:rsidTr="00525849">
        <w:trPr>
          <w:trHeight w:val="326"/>
        </w:trPr>
        <w:tc>
          <w:tcPr>
            <w:tcW w:w="1276" w:type="dxa"/>
          </w:tcPr>
          <w:p w:rsidR="007E5B4E" w:rsidRPr="00EA3820" w:rsidRDefault="007E5B4E" w:rsidP="00525849">
            <w:pPr>
              <w:jc w:val="both"/>
              <w:rPr>
                <w:sz w:val="20"/>
                <w:szCs w:val="20"/>
              </w:rPr>
            </w:pPr>
            <w:r w:rsidRPr="00EA3820">
              <w:rPr>
                <w:sz w:val="20"/>
                <w:szCs w:val="20"/>
              </w:rPr>
              <w:t>Итого</w:t>
            </w:r>
          </w:p>
        </w:tc>
        <w:tc>
          <w:tcPr>
            <w:tcW w:w="992" w:type="dxa"/>
          </w:tcPr>
          <w:p w:rsidR="007E5B4E" w:rsidRPr="00EA3820" w:rsidRDefault="007815B0" w:rsidP="00525849">
            <w:pPr>
              <w:ind w:left="-108" w:right="-108"/>
              <w:jc w:val="center"/>
              <w:rPr>
                <w:sz w:val="18"/>
                <w:szCs w:val="18"/>
              </w:rPr>
            </w:pPr>
            <w:r w:rsidRPr="00EA3820">
              <w:rPr>
                <w:sz w:val="18"/>
                <w:szCs w:val="18"/>
              </w:rPr>
              <w:t>12598252,19</w:t>
            </w:r>
          </w:p>
        </w:tc>
        <w:tc>
          <w:tcPr>
            <w:tcW w:w="993" w:type="dxa"/>
          </w:tcPr>
          <w:p w:rsidR="007E5B4E" w:rsidRPr="00EA3820" w:rsidRDefault="007E5B4E" w:rsidP="00525849">
            <w:pPr>
              <w:ind w:left="-108" w:right="-108"/>
              <w:jc w:val="center"/>
              <w:rPr>
                <w:sz w:val="18"/>
                <w:szCs w:val="18"/>
              </w:rPr>
            </w:pPr>
            <w:r w:rsidRPr="00EA3820">
              <w:rPr>
                <w:sz w:val="18"/>
                <w:szCs w:val="18"/>
              </w:rPr>
              <w:t>1563052,90</w:t>
            </w:r>
          </w:p>
        </w:tc>
        <w:tc>
          <w:tcPr>
            <w:tcW w:w="992" w:type="dxa"/>
          </w:tcPr>
          <w:p w:rsidR="007E5B4E" w:rsidRPr="00EA3820" w:rsidRDefault="007E5B4E" w:rsidP="00525849">
            <w:pPr>
              <w:ind w:left="-108" w:right="-108"/>
              <w:jc w:val="center"/>
              <w:rPr>
                <w:sz w:val="18"/>
                <w:szCs w:val="18"/>
              </w:rPr>
            </w:pPr>
            <w:r w:rsidRPr="00EA3820">
              <w:rPr>
                <w:sz w:val="18"/>
                <w:szCs w:val="18"/>
              </w:rPr>
              <w:t>1621836,80</w:t>
            </w:r>
          </w:p>
        </w:tc>
        <w:tc>
          <w:tcPr>
            <w:tcW w:w="992" w:type="dxa"/>
          </w:tcPr>
          <w:p w:rsidR="007E5B4E" w:rsidRPr="00EA3820" w:rsidRDefault="007E5B4E" w:rsidP="00525849">
            <w:pPr>
              <w:ind w:left="-108" w:right="-108"/>
              <w:jc w:val="center"/>
              <w:rPr>
                <w:sz w:val="18"/>
                <w:szCs w:val="18"/>
              </w:rPr>
            </w:pPr>
            <w:r w:rsidRPr="00EA3820">
              <w:rPr>
                <w:sz w:val="18"/>
                <w:szCs w:val="18"/>
              </w:rPr>
              <w:t>1563065,87</w:t>
            </w:r>
          </w:p>
        </w:tc>
        <w:tc>
          <w:tcPr>
            <w:tcW w:w="992" w:type="dxa"/>
          </w:tcPr>
          <w:p w:rsidR="007E5B4E" w:rsidRPr="00EA3820" w:rsidRDefault="007E5B4E" w:rsidP="00525849">
            <w:pPr>
              <w:ind w:left="-108" w:right="-108"/>
              <w:jc w:val="center"/>
              <w:rPr>
                <w:sz w:val="18"/>
                <w:szCs w:val="18"/>
              </w:rPr>
            </w:pPr>
            <w:r w:rsidRPr="00EA3820">
              <w:rPr>
                <w:sz w:val="18"/>
                <w:szCs w:val="18"/>
              </w:rPr>
              <w:t>1494758,57</w:t>
            </w:r>
          </w:p>
        </w:tc>
        <w:tc>
          <w:tcPr>
            <w:tcW w:w="993" w:type="dxa"/>
          </w:tcPr>
          <w:p w:rsidR="007E5B4E" w:rsidRPr="00EA3820" w:rsidRDefault="00E14DBA" w:rsidP="00525849">
            <w:pPr>
              <w:ind w:left="-108" w:right="-108"/>
              <w:jc w:val="center"/>
              <w:rPr>
                <w:sz w:val="18"/>
                <w:szCs w:val="18"/>
              </w:rPr>
            </w:pPr>
            <w:r w:rsidRPr="00EA3820">
              <w:rPr>
                <w:sz w:val="18"/>
                <w:szCs w:val="18"/>
              </w:rPr>
              <w:t>1504893,05</w:t>
            </w:r>
          </w:p>
        </w:tc>
        <w:tc>
          <w:tcPr>
            <w:tcW w:w="850" w:type="dxa"/>
          </w:tcPr>
          <w:p w:rsidR="007E5B4E" w:rsidRPr="00EA3820" w:rsidRDefault="007E5B4E" w:rsidP="00525849">
            <w:pPr>
              <w:ind w:left="-108" w:right="-108"/>
              <w:jc w:val="center"/>
              <w:rPr>
                <w:sz w:val="18"/>
                <w:szCs w:val="18"/>
              </w:rPr>
            </w:pPr>
            <w:r w:rsidRPr="00EA3820">
              <w:rPr>
                <w:sz w:val="18"/>
                <w:szCs w:val="18"/>
              </w:rPr>
              <w:t>1612353,0</w:t>
            </w:r>
          </w:p>
        </w:tc>
        <w:tc>
          <w:tcPr>
            <w:tcW w:w="851" w:type="dxa"/>
          </w:tcPr>
          <w:p w:rsidR="007E5B4E" w:rsidRPr="00EA3820" w:rsidRDefault="007E5B4E" w:rsidP="00525849">
            <w:pPr>
              <w:ind w:left="-108" w:right="-108"/>
              <w:jc w:val="center"/>
              <w:rPr>
                <w:sz w:val="18"/>
                <w:szCs w:val="18"/>
              </w:rPr>
            </w:pPr>
            <w:r w:rsidRPr="00EA3820">
              <w:rPr>
                <w:sz w:val="18"/>
                <w:szCs w:val="18"/>
              </w:rPr>
              <w:t>1616476,7</w:t>
            </w:r>
          </w:p>
        </w:tc>
        <w:tc>
          <w:tcPr>
            <w:tcW w:w="992" w:type="dxa"/>
          </w:tcPr>
          <w:p w:rsidR="007E5B4E" w:rsidRPr="00EA3820" w:rsidRDefault="007E5B4E" w:rsidP="00525849">
            <w:pPr>
              <w:ind w:left="-108" w:right="-108"/>
              <w:jc w:val="center"/>
              <w:rPr>
                <w:sz w:val="18"/>
                <w:szCs w:val="18"/>
              </w:rPr>
            </w:pPr>
            <w:r w:rsidRPr="00EA3820">
              <w:rPr>
                <w:sz w:val="18"/>
                <w:szCs w:val="18"/>
              </w:rPr>
              <w:t>1621815,3».</w:t>
            </w:r>
          </w:p>
        </w:tc>
      </w:tr>
    </w:tbl>
    <w:p w:rsidR="007815B0" w:rsidRPr="00EA3820" w:rsidRDefault="00495C89" w:rsidP="00AE7418">
      <w:pPr>
        <w:spacing w:before="60" w:line="440" w:lineRule="exact"/>
        <w:ind w:firstLine="709"/>
        <w:jc w:val="both"/>
        <w:outlineLvl w:val="0"/>
        <w:rPr>
          <w:bCs/>
          <w:sz w:val="28"/>
          <w:szCs w:val="28"/>
        </w:rPr>
      </w:pPr>
      <w:r>
        <w:rPr>
          <w:bCs/>
          <w:sz w:val="28"/>
          <w:szCs w:val="28"/>
        </w:rPr>
        <w:lastRenderedPageBreak/>
        <w:t>8</w:t>
      </w:r>
      <w:r w:rsidR="007815B0" w:rsidRPr="00EA3820">
        <w:rPr>
          <w:bCs/>
          <w:sz w:val="28"/>
          <w:szCs w:val="28"/>
        </w:rPr>
        <w:t>. Внести в подпрограмму «Повышение качества жизни граждан пожилого возраста</w:t>
      </w:r>
      <w:r w:rsidR="007815B0" w:rsidRPr="00EA3820">
        <w:rPr>
          <w:sz w:val="28"/>
          <w:szCs w:val="28"/>
        </w:rPr>
        <w:t xml:space="preserve">» </w:t>
      </w:r>
      <w:r w:rsidR="007815B0" w:rsidRPr="00EA3820">
        <w:rPr>
          <w:bCs/>
          <w:sz w:val="28"/>
          <w:szCs w:val="28"/>
        </w:rPr>
        <w:t xml:space="preserve">(далее – Подпрограмма) (приложение № 7 к Государственной программе) следующие изменения: </w:t>
      </w:r>
    </w:p>
    <w:p w:rsidR="007815B0" w:rsidRPr="00EA3820" w:rsidRDefault="00495C89" w:rsidP="00AE7418">
      <w:pPr>
        <w:tabs>
          <w:tab w:val="left" w:pos="9720"/>
        </w:tabs>
        <w:suppressAutoHyphens/>
        <w:spacing w:after="120" w:line="440" w:lineRule="exact"/>
        <w:ind w:right="28" w:firstLine="720"/>
        <w:jc w:val="both"/>
        <w:outlineLvl w:val="0"/>
        <w:rPr>
          <w:bCs/>
          <w:sz w:val="28"/>
          <w:szCs w:val="28"/>
        </w:rPr>
      </w:pPr>
      <w:r>
        <w:rPr>
          <w:bCs/>
          <w:sz w:val="28"/>
          <w:szCs w:val="28"/>
        </w:rPr>
        <w:t>8</w:t>
      </w:r>
      <w:r w:rsidR="007815B0" w:rsidRPr="00EA3820">
        <w:rPr>
          <w:bCs/>
          <w:sz w:val="28"/>
          <w:szCs w:val="28"/>
        </w:rPr>
        <w:t>.1. Раздел «</w:t>
      </w:r>
      <w:r w:rsidR="007815B0" w:rsidRPr="00EA3820">
        <w:rPr>
          <w:sz w:val="28"/>
          <w:szCs w:val="28"/>
        </w:rPr>
        <w:t>Объем финансового обеспечения Подпрограммы</w:t>
      </w:r>
      <w:r w:rsidR="007815B0" w:rsidRPr="00EA3820">
        <w:rPr>
          <w:bCs/>
          <w:sz w:val="28"/>
          <w:szCs w:val="28"/>
        </w:rPr>
        <w:t>»  паспорта Подпрограммы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0"/>
      </w:tblGrid>
      <w:tr w:rsidR="007815B0" w:rsidRPr="00EA3820" w:rsidTr="00525849">
        <w:tc>
          <w:tcPr>
            <w:tcW w:w="3261" w:type="dxa"/>
          </w:tcPr>
          <w:p w:rsidR="007815B0" w:rsidRPr="00EA3820" w:rsidRDefault="007815B0" w:rsidP="00525849">
            <w:pPr>
              <w:tabs>
                <w:tab w:val="left" w:pos="9720"/>
              </w:tabs>
              <w:suppressAutoHyphens/>
              <w:ind w:right="28"/>
              <w:jc w:val="both"/>
              <w:outlineLvl w:val="0"/>
              <w:rPr>
                <w:bCs/>
                <w:sz w:val="28"/>
                <w:szCs w:val="28"/>
              </w:rPr>
            </w:pPr>
            <w:r w:rsidRPr="00EA3820">
              <w:rPr>
                <w:bCs/>
                <w:sz w:val="28"/>
                <w:szCs w:val="28"/>
              </w:rPr>
              <w:t>«</w:t>
            </w:r>
            <w:r w:rsidRPr="00EA3820">
              <w:rPr>
                <w:sz w:val="28"/>
                <w:szCs w:val="28"/>
              </w:rPr>
              <w:t xml:space="preserve">Объем финансового обеспечения </w:t>
            </w:r>
            <w:proofErr w:type="spellStart"/>
            <w:proofErr w:type="gramStart"/>
            <w:r w:rsidRPr="00EA3820">
              <w:rPr>
                <w:sz w:val="28"/>
                <w:szCs w:val="28"/>
              </w:rPr>
              <w:t>Подпро</w:t>
            </w:r>
            <w:proofErr w:type="spellEnd"/>
            <w:r w:rsidRPr="00EA3820">
              <w:rPr>
                <w:sz w:val="28"/>
                <w:szCs w:val="28"/>
              </w:rPr>
              <w:t>-граммы</w:t>
            </w:r>
            <w:proofErr w:type="gramEnd"/>
            <w:r w:rsidRPr="00EA3820">
              <w:rPr>
                <w:bCs/>
                <w:sz w:val="28"/>
                <w:szCs w:val="28"/>
              </w:rPr>
              <w:t xml:space="preserve"> </w:t>
            </w:r>
          </w:p>
        </w:tc>
        <w:tc>
          <w:tcPr>
            <w:tcW w:w="6520" w:type="dxa"/>
          </w:tcPr>
          <w:p w:rsidR="007815B0" w:rsidRPr="00EA3820" w:rsidRDefault="007815B0" w:rsidP="00525849">
            <w:pPr>
              <w:tabs>
                <w:tab w:val="left" w:pos="9720"/>
              </w:tabs>
              <w:suppressAutoHyphens/>
              <w:ind w:right="31"/>
              <w:jc w:val="both"/>
              <w:outlineLvl w:val="0"/>
              <w:rPr>
                <w:bCs/>
                <w:sz w:val="28"/>
                <w:szCs w:val="28"/>
              </w:rPr>
            </w:pPr>
            <w:r w:rsidRPr="00EA3820">
              <w:rPr>
                <w:bCs/>
                <w:sz w:val="28"/>
                <w:szCs w:val="28"/>
              </w:rPr>
              <w:t xml:space="preserve">объем </w:t>
            </w:r>
            <w:r w:rsidRPr="00EA3820">
              <w:rPr>
                <w:sz w:val="28"/>
                <w:szCs w:val="28"/>
              </w:rPr>
              <w:t>финансового обеспечения</w:t>
            </w:r>
            <w:r w:rsidRPr="00EA3820">
              <w:rPr>
                <w:bCs/>
                <w:sz w:val="28"/>
                <w:szCs w:val="28"/>
              </w:rPr>
              <w:t xml:space="preserve"> Подпрограммы на 2014 – 2020 годы составит 15199008,04 тыс. рублей, из них:</w:t>
            </w:r>
          </w:p>
          <w:p w:rsidR="007815B0" w:rsidRPr="00EA3820" w:rsidRDefault="007815B0" w:rsidP="00525849">
            <w:pPr>
              <w:tabs>
                <w:tab w:val="left" w:pos="9720"/>
              </w:tabs>
              <w:suppressAutoHyphens/>
              <w:ind w:right="31"/>
              <w:jc w:val="both"/>
              <w:outlineLvl w:val="0"/>
              <w:rPr>
                <w:bCs/>
                <w:sz w:val="28"/>
                <w:szCs w:val="28"/>
              </w:rPr>
            </w:pPr>
            <w:r w:rsidRPr="00EA3820">
              <w:rPr>
                <w:bCs/>
                <w:sz w:val="28"/>
                <w:szCs w:val="28"/>
              </w:rPr>
              <w:t xml:space="preserve">федеральный бюджет – </w:t>
            </w:r>
            <w:r w:rsidR="001E551E" w:rsidRPr="00EA3820">
              <w:rPr>
                <w:bCs/>
                <w:sz w:val="28"/>
                <w:szCs w:val="28"/>
              </w:rPr>
              <w:t xml:space="preserve">1467155,76 </w:t>
            </w:r>
            <w:r w:rsidRPr="00EA3820">
              <w:rPr>
                <w:bCs/>
                <w:sz w:val="28"/>
                <w:szCs w:val="28"/>
              </w:rPr>
              <w:t>тыс. рублей;</w:t>
            </w:r>
          </w:p>
          <w:p w:rsidR="007815B0" w:rsidRPr="00EA3820" w:rsidRDefault="007815B0" w:rsidP="00525849">
            <w:pPr>
              <w:tabs>
                <w:tab w:val="left" w:pos="9720"/>
              </w:tabs>
              <w:suppressAutoHyphens/>
              <w:ind w:right="31"/>
              <w:jc w:val="both"/>
              <w:outlineLvl w:val="0"/>
              <w:rPr>
                <w:bCs/>
                <w:sz w:val="28"/>
                <w:szCs w:val="28"/>
              </w:rPr>
            </w:pPr>
            <w:r w:rsidRPr="00EA3820">
              <w:rPr>
                <w:bCs/>
                <w:sz w:val="28"/>
                <w:szCs w:val="28"/>
              </w:rPr>
              <w:t xml:space="preserve">областной бюджет – </w:t>
            </w:r>
            <w:r w:rsidR="001E551E" w:rsidRPr="00EA3820">
              <w:rPr>
                <w:bCs/>
                <w:sz w:val="28"/>
                <w:szCs w:val="28"/>
              </w:rPr>
              <w:t xml:space="preserve">13719212,68 </w:t>
            </w:r>
            <w:r w:rsidRPr="00EA3820">
              <w:rPr>
                <w:bCs/>
                <w:sz w:val="28"/>
                <w:szCs w:val="28"/>
              </w:rPr>
              <w:t>тыс. рублей;</w:t>
            </w:r>
          </w:p>
          <w:p w:rsidR="007815B0" w:rsidRPr="00EA3820" w:rsidRDefault="007815B0" w:rsidP="007815B0">
            <w:pPr>
              <w:tabs>
                <w:tab w:val="left" w:pos="9720"/>
              </w:tabs>
              <w:suppressAutoHyphens/>
              <w:ind w:right="31"/>
              <w:jc w:val="both"/>
              <w:outlineLvl w:val="0"/>
              <w:rPr>
                <w:bCs/>
                <w:sz w:val="28"/>
                <w:szCs w:val="28"/>
              </w:rPr>
            </w:pPr>
            <w:r w:rsidRPr="00EA3820">
              <w:rPr>
                <w:bCs/>
                <w:sz w:val="28"/>
                <w:szCs w:val="28"/>
              </w:rPr>
              <w:t>средства Пенсионного фонда Российской Федерации – 12639,60 тыс. рублей».</w:t>
            </w:r>
          </w:p>
        </w:tc>
      </w:tr>
    </w:tbl>
    <w:p w:rsidR="007815B0" w:rsidRPr="00EA3820" w:rsidRDefault="00495C89" w:rsidP="007815B0">
      <w:pPr>
        <w:tabs>
          <w:tab w:val="left" w:pos="9720"/>
        </w:tabs>
        <w:suppressAutoHyphens/>
        <w:spacing w:before="60" w:line="440" w:lineRule="exact"/>
        <w:ind w:right="28" w:firstLine="720"/>
        <w:jc w:val="both"/>
        <w:outlineLvl w:val="0"/>
        <w:rPr>
          <w:bCs/>
          <w:sz w:val="28"/>
          <w:szCs w:val="28"/>
        </w:rPr>
      </w:pPr>
      <w:r>
        <w:rPr>
          <w:bCs/>
          <w:sz w:val="28"/>
          <w:szCs w:val="28"/>
        </w:rPr>
        <w:t>8</w:t>
      </w:r>
      <w:r w:rsidR="007815B0" w:rsidRPr="00EA3820">
        <w:rPr>
          <w:bCs/>
          <w:sz w:val="28"/>
          <w:szCs w:val="28"/>
        </w:rPr>
        <w:t>.2. Абзацы с первого по четвертый раздела 4 «Обоснование ресурсного обеспечения Подпрограммы» изложить в следующей редакции:</w:t>
      </w:r>
    </w:p>
    <w:p w:rsidR="007815B0" w:rsidRPr="00EA3820" w:rsidRDefault="007815B0" w:rsidP="007815B0">
      <w:pPr>
        <w:tabs>
          <w:tab w:val="left" w:pos="9720"/>
        </w:tabs>
        <w:suppressAutoHyphens/>
        <w:spacing w:line="440" w:lineRule="exact"/>
        <w:ind w:right="31" w:firstLine="720"/>
        <w:jc w:val="both"/>
        <w:outlineLvl w:val="0"/>
        <w:rPr>
          <w:bCs/>
          <w:sz w:val="28"/>
          <w:szCs w:val="28"/>
        </w:rPr>
      </w:pPr>
      <w:r w:rsidRPr="00EA3820">
        <w:rPr>
          <w:bCs/>
          <w:sz w:val="28"/>
          <w:szCs w:val="28"/>
        </w:rPr>
        <w:t>«</w:t>
      </w:r>
      <w:r w:rsidRPr="00EA3820">
        <w:rPr>
          <w:sz w:val="28"/>
          <w:szCs w:val="28"/>
        </w:rPr>
        <w:t xml:space="preserve">Объем финансового обеспечения </w:t>
      </w:r>
      <w:r w:rsidRPr="00EA3820">
        <w:rPr>
          <w:bCs/>
          <w:sz w:val="28"/>
          <w:szCs w:val="28"/>
        </w:rPr>
        <w:t xml:space="preserve">Подпрограммы составит </w:t>
      </w:r>
      <w:r w:rsidRPr="00EA3820">
        <w:rPr>
          <w:bCs/>
          <w:sz w:val="28"/>
          <w:szCs w:val="28"/>
        </w:rPr>
        <w:br/>
        <w:t xml:space="preserve">15199008,04 тыс. рублей, в том числе: </w:t>
      </w:r>
    </w:p>
    <w:p w:rsidR="007815B0" w:rsidRPr="00EA3820" w:rsidRDefault="007815B0" w:rsidP="007815B0">
      <w:pPr>
        <w:tabs>
          <w:tab w:val="left" w:pos="9720"/>
        </w:tabs>
        <w:suppressAutoHyphens/>
        <w:spacing w:line="440" w:lineRule="exact"/>
        <w:ind w:right="31" w:firstLine="720"/>
        <w:jc w:val="both"/>
        <w:outlineLvl w:val="0"/>
        <w:rPr>
          <w:bCs/>
          <w:sz w:val="28"/>
          <w:szCs w:val="28"/>
        </w:rPr>
      </w:pPr>
      <w:r w:rsidRPr="00EA3820">
        <w:rPr>
          <w:bCs/>
          <w:sz w:val="28"/>
          <w:szCs w:val="28"/>
        </w:rPr>
        <w:t>средства федерального бюджета – 1467155,</w:t>
      </w:r>
      <w:r w:rsidR="001E551E" w:rsidRPr="00EA3820">
        <w:rPr>
          <w:bCs/>
          <w:sz w:val="28"/>
          <w:szCs w:val="28"/>
        </w:rPr>
        <w:t>76</w:t>
      </w:r>
      <w:r w:rsidRPr="00EA3820">
        <w:rPr>
          <w:bCs/>
          <w:sz w:val="28"/>
          <w:szCs w:val="28"/>
        </w:rPr>
        <w:t xml:space="preserve"> тыс. рублей;</w:t>
      </w:r>
    </w:p>
    <w:p w:rsidR="007815B0" w:rsidRPr="00EA3820" w:rsidRDefault="007815B0" w:rsidP="007815B0">
      <w:pPr>
        <w:tabs>
          <w:tab w:val="left" w:pos="9720"/>
        </w:tabs>
        <w:suppressAutoHyphens/>
        <w:spacing w:line="440" w:lineRule="exact"/>
        <w:ind w:right="31" w:firstLine="720"/>
        <w:jc w:val="both"/>
        <w:outlineLvl w:val="0"/>
        <w:rPr>
          <w:bCs/>
          <w:sz w:val="28"/>
          <w:szCs w:val="28"/>
        </w:rPr>
      </w:pPr>
      <w:r w:rsidRPr="00EA3820">
        <w:rPr>
          <w:bCs/>
          <w:sz w:val="28"/>
          <w:szCs w:val="28"/>
        </w:rPr>
        <w:t>средства областного бюджета – 13719212,</w:t>
      </w:r>
      <w:r w:rsidR="001E551E" w:rsidRPr="00EA3820">
        <w:rPr>
          <w:bCs/>
          <w:sz w:val="28"/>
          <w:szCs w:val="28"/>
        </w:rPr>
        <w:t>68</w:t>
      </w:r>
      <w:r w:rsidRPr="00EA3820">
        <w:rPr>
          <w:bCs/>
          <w:sz w:val="28"/>
          <w:szCs w:val="28"/>
        </w:rPr>
        <w:t xml:space="preserve"> тыс. рублей;</w:t>
      </w:r>
    </w:p>
    <w:p w:rsidR="007815B0" w:rsidRPr="00EA3820" w:rsidRDefault="007815B0" w:rsidP="007815B0">
      <w:pPr>
        <w:tabs>
          <w:tab w:val="left" w:pos="9720"/>
        </w:tabs>
        <w:suppressAutoHyphens/>
        <w:spacing w:line="440" w:lineRule="exact"/>
        <w:ind w:right="28" w:firstLine="720"/>
        <w:jc w:val="both"/>
        <w:outlineLvl w:val="0"/>
        <w:rPr>
          <w:bCs/>
          <w:sz w:val="28"/>
          <w:szCs w:val="28"/>
        </w:rPr>
      </w:pPr>
      <w:r w:rsidRPr="00EA3820">
        <w:rPr>
          <w:bCs/>
          <w:sz w:val="28"/>
          <w:szCs w:val="28"/>
        </w:rPr>
        <w:t xml:space="preserve">средства Пенсионного фонда Российской Федерации – </w:t>
      </w:r>
      <w:r w:rsidRPr="00EA3820">
        <w:rPr>
          <w:bCs/>
          <w:sz w:val="28"/>
          <w:szCs w:val="28"/>
        </w:rPr>
        <w:br/>
        <w:t xml:space="preserve">12639,60 тыс. рублей».  </w:t>
      </w:r>
    </w:p>
    <w:p w:rsidR="008D35DA" w:rsidRPr="00EA3820" w:rsidRDefault="00495C89" w:rsidP="00FB4AAF">
      <w:pPr>
        <w:tabs>
          <w:tab w:val="left" w:pos="9720"/>
        </w:tabs>
        <w:suppressAutoHyphens/>
        <w:spacing w:line="440" w:lineRule="exact"/>
        <w:ind w:right="31" w:firstLine="709"/>
        <w:jc w:val="both"/>
        <w:outlineLvl w:val="0"/>
        <w:rPr>
          <w:bCs/>
          <w:sz w:val="28"/>
          <w:szCs w:val="28"/>
        </w:rPr>
      </w:pPr>
      <w:r w:rsidRPr="006C1120">
        <w:rPr>
          <w:bCs/>
          <w:sz w:val="28"/>
          <w:szCs w:val="28"/>
        </w:rPr>
        <w:t>9</w:t>
      </w:r>
      <w:r w:rsidR="007815B0" w:rsidRPr="006C1120">
        <w:rPr>
          <w:bCs/>
          <w:sz w:val="28"/>
          <w:szCs w:val="28"/>
        </w:rPr>
        <w:t xml:space="preserve">. </w:t>
      </w:r>
      <w:r w:rsidR="008D35DA" w:rsidRPr="006C1120">
        <w:rPr>
          <w:bCs/>
          <w:sz w:val="28"/>
          <w:szCs w:val="28"/>
        </w:rPr>
        <w:t>Внести в подпрограмму «Доступная среда» (далее – Подпрограмма)</w:t>
      </w:r>
      <w:r w:rsidR="008D35DA" w:rsidRPr="00EA3820">
        <w:rPr>
          <w:bCs/>
          <w:sz w:val="28"/>
          <w:szCs w:val="28"/>
        </w:rPr>
        <w:t xml:space="preserve"> (приложение № 8 к Государственной программе) следующие изменения:</w:t>
      </w:r>
    </w:p>
    <w:p w:rsidR="00BC2377" w:rsidRPr="00EA3820" w:rsidRDefault="00495C89" w:rsidP="00BC2377">
      <w:pPr>
        <w:tabs>
          <w:tab w:val="left" w:pos="9720"/>
        </w:tabs>
        <w:suppressAutoHyphens/>
        <w:spacing w:line="440" w:lineRule="exact"/>
        <w:ind w:right="31" w:firstLine="720"/>
        <w:jc w:val="both"/>
        <w:outlineLvl w:val="0"/>
        <w:rPr>
          <w:bCs/>
          <w:sz w:val="28"/>
          <w:szCs w:val="28"/>
        </w:rPr>
      </w:pPr>
      <w:r>
        <w:rPr>
          <w:bCs/>
          <w:sz w:val="28"/>
          <w:szCs w:val="28"/>
        </w:rPr>
        <w:t>9</w:t>
      </w:r>
      <w:r w:rsidR="00BC2377" w:rsidRPr="00EA3820">
        <w:rPr>
          <w:bCs/>
          <w:sz w:val="28"/>
          <w:szCs w:val="28"/>
        </w:rPr>
        <w:t>.1. По всему тексту Подпрограммы:</w:t>
      </w:r>
    </w:p>
    <w:p w:rsidR="00BC2377" w:rsidRPr="00EA3820" w:rsidRDefault="00495C89" w:rsidP="00BC2377">
      <w:pPr>
        <w:tabs>
          <w:tab w:val="left" w:pos="9720"/>
        </w:tabs>
        <w:suppressAutoHyphens/>
        <w:spacing w:line="440" w:lineRule="exact"/>
        <w:ind w:right="31" w:firstLine="720"/>
        <w:jc w:val="both"/>
        <w:outlineLvl w:val="0"/>
        <w:rPr>
          <w:bCs/>
          <w:sz w:val="28"/>
          <w:szCs w:val="28"/>
        </w:rPr>
      </w:pPr>
      <w:r>
        <w:rPr>
          <w:bCs/>
          <w:sz w:val="28"/>
          <w:szCs w:val="28"/>
        </w:rPr>
        <w:t>9</w:t>
      </w:r>
      <w:r w:rsidR="00BC2377" w:rsidRPr="00EA3820">
        <w:rPr>
          <w:bCs/>
          <w:sz w:val="28"/>
          <w:szCs w:val="28"/>
        </w:rPr>
        <w:t>.1.1. Слова «универсальная «</w:t>
      </w:r>
      <w:proofErr w:type="spellStart"/>
      <w:r w:rsidR="00BC2377" w:rsidRPr="00EA3820">
        <w:rPr>
          <w:bCs/>
          <w:sz w:val="28"/>
          <w:szCs w:val="28"/>
        </w:rPr>
        <w:t>безбарьерная</w:t>
      </w:r>
      <w:proofErr w:type="spellEnd"/>
      <w:r w:rsidR="00BC2377" w:rsidRPr="00EA3820">
        <w:rPr>
          <w:bCs/>
          <w:sz w:val="28"/>
          <w:szCs w:val="28"/>
        </w:rPr>
        <w:t xml:space="preserve">» среда» заменить словами «универсальная </w:t>
      </w:r>
      <w:proofErr w:type="spellStart"/>
      <w:r w:rsidR="00BC2377" w:rsidRPr="00EA3820">
        <w:rPr>
          <w:bCs/>
          <w:sz w:val="28"/>
          <w:szCs w:val="28"/>
        </w:rPr>
        <w:t>безбарьерная</w:t>
      </w:r>
      <w:proofErr w:type="spellEnd"/>
      <w:r w:rsidR="00BC2377" w:rsidRPr="00EA3820">
        <w:rPr>
          <w:bCs/>
          <w:sz w:val="28"/>
          <w:szCs w:val="28"/>
        </w:rPr>
        <w:t xml:space="preserve"> среда» в соответствующем падеже.  </w:t>
      </w:r>
    </w:p>
    <w:p w:rsidR="003E6163" w:rsidRPr="00EA3820" w:rsidRDefault="00495C89" w:rsidP="00AE7418">
      <w:pPr>
        <w:tabs>
          <w:tab w:val="left" w:pos="9720"/>
        </w:tabs>
        <w:suppressAutoHyphens/>
        <w:spacing w:line="440" w:lineRule="exact"/>
        <w:ind w:right="31" w:firstLine="720"/>
        <w:jc w:val="both"/>
        <w:outlineLvl w:val="0"/>
        <w:rPr>
          <w:bCs/>
          <w:sz w:val="28"/>
          <w:szCs w:val="28"/>
        </w:rPr>
      </w:pPr>
      <w:r>
        <w:rPr>
          <w:bCs/>
          <w:sz w:val="28"/>
          <w:szCs w:val="28"/>
        </w:rPr>
        <w:t>9</w:t>
      </w:r>
      <w:r w:rsidR="00BC2377" w:rsidRPr="00EA3820">
        <w:rPr>
          <w:bCs/>
          <w:sz w:val="28"/>
          <w:szCs w:val="28"/>
        </w:rPr>
        <w:t xml:space="preserve">.1.2. </w:t>
      </w:r>
      <w:r w:rsidR="003E6163" w:rsidRPr="00EA3820">
        <w:rPr>
          <w:bCs/>
          <w:sz w:val="28"/>
          <w:szCs w:val="28"/>
        </w:rPr>
        <w:t>Слова</w:t>
      </w:r>
      <w:r w:rsidR="00BC2377" w:rsidRPr="00EA3820">
        <w:rPr>
          <w:bCs/>
          <w:sz w:val="28"/>
          <w:szCs w:val="28"/>
        </w:rPr>
        <w:t xml:space="preserve"> «в общей численности детей-инвалидов данного возраста в Кировской области» заменить словами «</w:t>
      </w:r>
      <w:r w:rsidR="003E6163" w:rsidRPr="00EA3820">
        <w:rPr>
          <w:bCs/>
          <w:sz w:val="28"/>
          <w:szCs w:val="28"/>
        </w:rPr>
        <w:t>в общей численности детей-инвалидов такого возраста в Кировской области</w:t>
      </w:r>
      <w:r w:rsidR="00BC2377" w:rsidRPr="00EA3820">
        <w:rPr>
          <w:bCs/>
          <w:sz w:val="28"/>
          <w:szCs w:val="28"/>
        </w:rPr>
        <w:t>».</w:t>
      </w:r>
    </w:p>
    <w:p w:rsidR="00495C89" w:rsidRDefault="00495C89" w:rsidP="00495C89">
      <w:pPr>
        <w:tabs>
          <w:tab w:val="left" w:pos="9720"/>
        </w:tabs>
        <w:suppressAutoHyphens/>
        <w:spacing w:line="440" w:lineRule="exact"/>
        <w:ind w:right="31" w:firstLine="720"/>
        <w:jc w:val="both"/>
        <w:outlineLvl w:val="0"/>
        <w:rPr>
          <w:bCs/>
          <w:sz w:val="28"/>
          <w:szCs w:val="28"/>
        </w:rPr>
      </w:pPr>
      <w:r>
        <w:rPr>
          <w:bCs/>
          <w:sz w:val="28"/>
          <w:szCs w:val="28"/>
        </w:rPr>
        <w:t>9</w:t>
      </w:r>
      <w:r w:rsidR="00BC2377" w:rsidRPr="00EA3820">
        <w:rPr>
          <w:bCs/>
          <w:sz w:val="28"/>
          <w:szCs w:val="28"/>
        </w:rPr>
        <w:t>.2. В паспорте Подпрограммы:</w:t>
      </w:r>
    </w:p>
    <w:p w:rsidR="00495C89" w:rsidRDefault="00495C89" w:rsidP="00495C89">
      <w:pPr>
        <w:tabs>
          <w:tab w:val="left" w:pos="9720"/>
        </w:tabs>
        <w:suppressAutoHyphens/>
        <w:spacing w:line="440" w:lineRule="exact"/>
        <w:ind w:right="31" w:firstLine="720"/>
        <w:jc w:val="both"/>
        <w:outlineLvl w:val="0"/>
        <w:rPr>
          <w:bCs/>
          <w:sz w:val="28"/>
          <w:szCs w:val="28"/>
        </w:rPr>
      </w:pPr>
      <w:r>
        <w:rPr>
          <w:bCs/>
          <w:sz w:val="28"/>
          <w:szCs w:val="28"/>
        </w:rPr>
        <w:t>9.2.1. Раздел «</w:t>
      </w:r>
      <w:r>
        <w:rPr>
          <w:rFonts w:eastAsia="Calibri"/>
          <w:sz w:val="28"/>
          <w:szCs w:val="28"/>
        </w:rPr>
        <w:t>Соисполнители Подпрограммы</w:t>
      </w:r>
      <w:r>
        <w:rPr>
          <w:bCs/>
          <w:sz w:val="28"/>
          <w:szCs w:val="28"/>
        </w:rPr>
        <w:t>» изложить в следующей редакции:</w:t>
      </w:r>
    </w:p>
    <w:p w:rsidR="00495C89" w:rsidRPr="00EA3820" w:rsidRDefault="00495C89" w:rsidP="00AE7418">
      <w:pPr>
        <w:tabs>
          <w:tab w:val="left" w:pos="9720"/>
        </w:tabs>
        <w:suppressAutoHyphens/>
        <w:spacing w:line="440" w:lineRule="exact"/>
        <w:ind w:right="31" w:firstLine="720"/>
        <w:jc w:val="both"/>
        <w:outlineLvl w:val="0"/>
        <w:rPr>
          <w:bCs/>
          <w:sz w:val="28"/>
          <w:szCs w:val="28"/>
        </w:rPr>
      </w:pPr>
      <w:r>
        <w:rPr>
          <w:bCs/>
          <w:sz w:val="28"/>
          <w:szCs w:val="28"/>
        </w:rPr>
        <w:t>«</w:t>
      </w:r>
      <w:r>
        <w:rPr>
          <w:rFonts w:eastAsia="Calibri"/>
          <w:sz w:val="28"/>
          <w:szCs w:val="28"/>
        </w:rPr>
        <w:t xml:space="preserve">министерство образования Кировской области, министерство здравоохранения Кировской области, министерство культуры Кировской </w:t>
      </w:r>
      <w:r>
        <w:rPr>
          <w:rFonts w:eastAsia="Calibri"/>
          <w:sz w:val="28"/>
          <w:szCs w:val="28"/>
        </w:rPr>
        <w:lastRenderedPageBreak/>
        <w:t>области, министерство экономического развития и поддержки предпринимательства Кировской области, министерство внутренней и информационной политики Кировской области, министерство спорта и молодежной политики Кировской области, управление государственной службы занятости населения Кировской области, министерство транспорта Кировской области, министерство информационных технологий и связи Кировской области</w:t>
      </w:r>
      <w:r>
        <w:rPr>
          <w:bCs/>
          <w:sz w:val="28"/>
          <w:szCs w:val="28"/>
        </w:rPr>
        <w:t>».</w:t>
      </w:r>
    </w:p>
    <w:p w:rsidR="00BC2377" w:rsidRPr="00EA3820" w:rsidRDefault="00F706ED" w:rsidP="00AE7418">
      <w:pPr>
        <w:tabs>
          <w:tab w:val="left" w:pos="9720"/>
        </w:tabs>
        <w:suppressAutoHyphens/>
        <w:spacing w:line="440" w:lineRule="exact"/>
        <w:ind w:right="28" w:firstLine="720"/>
        <w:jc w:val="both"/>
        <w:outlineLvl w:val="0"/>
        <w:rPr>
          <w:bCs/>
          <w:sz w:val="28"/>
          <w:szCs w:val="28"/>
        </w:rPr>
      </w:pPr>
      <w:r>
        <w:rPr>
          <w:bCs/>
          <w:sz w:val="28"/>
          <w:szCs w:val="28"/>
        </w:rPr>
        <w:t>9</w:t>
      </w:r>
      <w:r w:rsidR="00BC2377" w:rsidRPr="00EA3820">
        <w:rPr>
          <w:bCs/>
          <w:sz w:val="28"/>
          <w:szCs w:val="28"/>
        </w:rPr>
        <w:t>.2.</w:t>
      </w:r>
      <w:r>
        <w:rPr>
          <w:bCs/>
          <w:sz w:val="28"/>
          <w:szCs w:val="28"/>
        </w:rPr>
        <w:t>2</w:t>
      </w:r>
      <w:r w:rsidR="00BC2377" w:rsidRPr="00EA3820">
        <w:rPr>
          <w:bCs/>
          <w:sz w:val="28"/>
          <w:szCs w:val="28"/>
        </w:rPr>
        <w:t xml:space="preserve">. </w:t>
      </w:r>
      <w:r w:rsidR="003E6163" w:rsidRPr="00EA3820">
        <w:rPr>
          <w:bCs/>
          <w:sz w:val="28"/>
          <w:szCs w:val="28"/>
        </w:rPr>
        <w:t>Р</w:t>
      </w:r>
      <w:r w:rsidR="00BC2377" w:rsidRPr="00EA3820">
        <w:rPr>
          <w:bCs/>
          <w:sz w:val="28"/>
          <w:szCs w:val="28"/>
        </w:rPr>
        <w:t>аздел «Целевые показатели (индикаторы) Подпрограммы»</w:t>
      </w:r>
      <w:r w:rsidR="00CF5258" w:rsidRPr="00EA3820">
        <w:rPr>
          <w:bCs/>
          <w:sz w:val="28"/>
          <w:szCs w:val="28"/>
        </w:rPr>
        <w:t xml:space="preserve"> </w:t>
      </w:r>
      <w:r w:rsidR="00BC2377" w:rsidRPr="00EA3820">
        <w:rPr>
          <w:bCs/>
          <w:sz w:val="28"/>
          <w:szCs w:val="28"/>
        </w:rPr>
        <w:t>дополнить абзац</w:t>
      </w:r>
      <w:r w:rsidR="00CF5258" w:rsidRPr="00EA3820">
        <w:rPr>
          <w:bCs/>
          <w:sz w:val="28"/>
          <w:szCs w:val="28"/>
        </w:rPr>
        <w:t>а</w:t>
      </w:r>
      <w:r w:rsidR="00BC2377" w:rsidRPr="00EA3820">
        <w:rPr>
          <w:bCs/>
          <w:sz w:val="28"/>
          <w:szCs w:val="28"/>
        </w:rPr>
        <w:t>м</w:t>
      </w:r>
      <w:r w:rsidR="00CF5258" w:rsidRPr="00EA3820">
        <w:rPr>
          <w:bCs/>
          <w:sz w:val="28"/>
          <w:szCs w:val="28"/>
        </w:rPr>
        <w:t>и</w:t>
      </w:r>
      <w:r w:rsidR="00BC2377" w:rsidRPr="00EA3820">
        <w:rPr>
          <w:bCs/>
          <w:sz w:val="28"/>
          <w:szCs w:val="28"/>
        </w:rPr>
        <w:t xml:space="preserve"> следующего содержания:</w:t>
      </w:r>
    </w:p>
    <w:p w:rsidR="00CF5258" w:rsidRPr="00EA3820" w:rsidRDefault="00BC2377" w:rsidP="00AE7418">
      <w:pPr>
        <w:tabs>
          <w:tab w:val="left" w:pos="9720"/>
        </w:tabs>
        <w:suppressAutoHyphens/>
        <w:spacing w:line="440" w:lineRule="exact"/>
        <w:ind w:right="28" w:firstLine="720"/>
        <w:jc w:val="both"/>
        <w:outlineLvl w:val="0"/>
        <w:rPr>
          <w:bCs/>
          <w:sz w:val="28"/>
          <w:szCs w:val="28"/>
        </w:rPr>
      </w:pPr>
      <w:r w:rsidRPr="00EA3820">
        <w:rPr>
          <w:bCs/>
          <w:sz w:val="28"/>
          <w:szCs w:val="28"/>
        </w:rPr>
        <w:t>«доля выпускников</w:t>
      </w:r>
      <w:r w:rsidR="00F706ED">
        <w:rPr>
          <w:bCs/>
          <w:sz w:val="28"/>
          <w:szCs w:val="28"/>
        </w:rPr>
        <w:t>-</w:t>
      </w:r>
      <w:r w:rsidRPr="00EA3820">
        <w:rPr>
          <w:bCs/>
          <w:sz w:val="28"/>
          <w:szCs w:val="28"/>
        </w:rPr>
        <w:t xml:space="preserve">инвалидов 9 и 11 классов, охваченных </w:t>
      </w:r>
      <w:proofErr w:type="spellStart"/>
      <w:r w:rsidRPr="00EA3820">
        <w:rPr>
          <w:bCs/>
          <w:sz w:val="28"/>
          <w:szCs w:val="28"/>
        </w:rPr>
        <w:t>профориентационной</w:t>
      </w:r>
      <w:proofErr w:type="spellEnd"/>
      <w:r w:rsidRPr="00EA3820">
        <w:rPr>
          <w:bCs/>
          <w:sz w:val="28"/>
          <w:szCs w:val="28"/>
        </w:rPr>
        <w:t xml:space="preserve"> работой</w:t>
      </w:r>
      <w:r w:rsidR="00F706ED">
        <w:rPr>
          <w:bCs/>
          <w:sz w:val="28"/>
          <w:szCs w:val="28"/>
        </w:rPr>
        <w:t>,</w:t>
      </w:r>
      <w:r w:rsidRPr="00EA3820">
        <w:rPr>
          <w:bCs/>
          <w:sz w:val="28"/>
          <w:szCs w:val="28"/>
        </w:rPr>
        <w:t xml:space="preserve"> в общей численности выпускников</w:t>
      </w:r>
      <w:r w:rsidR="00F706ED">
        <w:rPr>
          <w:bCs/>
          <w:sz w:val="28"/>
          <w:szCs w:val="28"/>
        </w:rPr>
        <w:t>-</w:t>
      </w:r>
      <w:r w:rsidRPr="00EA3820">
        <w:rPr>
          <w:bCs/>
          <w:sz w:val="28"/>
          <w:szCs w:val="28"/>
        </w:rPr>
        <w:t>инвалидов</w:t>
      </w:r>
      <w:r w:rsidR="00CF5258" w:rsidRPr="00EA3820">
        <w:rPr>
          <w:bCs/>
          <w:sz w:val="28"/>
          <w:szCs w:val="28"/>
        </w:rPr>
        <w:t>;</w:t>
      </w:r>
    </w:p>
    <w:p w:rsidR="00CF5258" w:rsidRPr="00EA3820" w:rsidRDefault="00CF5258" w:rsidP="00AE7418">
      <w:pPr>
        <w:tabs>
          <w:tab w:val="left" w:pos="9720"/>
        </w:tabs>
        <w:suppressAutoHyphens/>
        <w:spacing w:line="440" w:lineRule="exact"/>
        <w:ind w:right="28" w:firstLine="720"/>
        <w:jc w:val="both"/>
        <w:outlineLvl w:val="0"/>
        <w:rPr>
          <w:bCs/>
          <w:sz w:val="28"/>
          <w:szCs w:val="28"/>
        </w:rPr>
      </w:pPr>
      <w:r w:rsidRPr="00EA3820">
        <w:rPr>
          <w:bCs/>
          <w:sz w:val="28"/>
          <w:szCs w:val="28"/>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в Кировской области (автобусного, троллейбусного)».</w:t>
      </w:r>
    </w:p>
    <w:p w:rsidR="003747FD" w:rsidRPr="00EA3820" w:rsidRDefault="00F706ED" w:rsidP="00AE7418">
      <w:pPr>
        <w:tabs>
          <w:tab w:val="left" w:pos="9720"/>
        </w:tabs>
        <w:suppressAutoHyphens/>
        <w:spacing w:after="120" w:line="440" w:lineRule="exact"/>
        <w:ind w:right="28" w:firstLine="720"/>
        <w:jc w:val="both"/>
        <w:outlineLvl w:val="0"/>
        <w:rPr>
          <w:sz w:val="28"/>
          <w:szCs w:val="28"/>
        </w:rPr>
      </w:pPr>
      <w:r>
        <w:rPr>
          <w:sz w:val="28"/>
          <w:szCs w:val="28"/>
        </w:rPr>
        <w:t>9</w:t>
      </w:r>
      <w:r w:rsidR="00ED5ED6" w:rsidRPr="00EA3820">
        <w:rPr>
          <w:sz w:val="28"/>
          <w:szCs w:val="28"/>
        </w:rPr>
        <w:t>.</w:t>
      </w:r>
      <w:r w:rsidR="008D35DA" w:rsidRPr="00EA3820">
        <w:rPr>
          <w:sz w:val="28"/>
          <w:szCs w:val="28"/>
        </w:rPr>
        <w:t>2</w:t>
      </w:r>
      <w:r w:rsidR="00ED5ED6" w:rsidRPr="00EA3820">
        <w:rPr>
          <w:sz w:val="28"/>
          <w:szCs w:val="28"/>
        </w:rPr>
        <w:t>.</w:t>
      </w:r>
      <w:r>
        <w:rPr>
          <w:sz w:val="28"/>
          <w:szCs w:val="28"/>
        </w:rPr>
        <w:t>3</w:t>
      </w:r>
      <w:r w:rsidR="00ED5ED6" w:rsidRPr="00EA3820">
        <w:rPr>
          <w:sz w:val="28"/>
          <w:szCs w:val="28"/>
        </w:rPr>
        <w:t xml:space="preserve">. </w:t>
      </w:r>
      <w:r w:rsidR="003747FD" w:rsidRPr="00EA3820">
        <w:rPr>
          <w:sz w:val="28"/>
          <w:szCs w:val="28"/>
        </w:rPr>
        <w:t>Раздел «</w:t>
      </w:r>
      <w:r w:rsidR="00BC27C6" w:rsidRPr="00EA3820">
        <w:rPr>
          <w:sz w:val="28"/>
          <w:szCs w:val="28"/>
        </w:rPr>
        <w:t>Объем финансового обеспечения Подпрограммы</w:t>
      </w:r>
      <w:r w:rsidR="00EE7E44" w:rsidRPr="00EA3820">
        <w:rPr>
          <w:sz w:val="28"/>
          <w:szCs w:val="28"/>
        </w:rPr>
        <w:t xml:space="preserve">» </w:t>
      </w:r>
      <w:r w:rsidR="003747FD" w:rsidRPr="00EA3820">
        <w:rPr>
          <w:sz w:val="28"/>
          <w:szCs w:val="28"/>
        </w:rPr>
        <w:t xml:space="preserve"> изложить в следующей редакции: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660"/>
      </w:tblGrid>
      <w:tr w:rsidR="003747FD" w:rsidRPr="00EA3820" w:rsidTr="0050158A">
        <w:tc>
          <w:tcPr>
            <w:tcW w:w="3168" w:type="dxa"/>
          </w:tcPr>
          <w:p w:rsidR="003747FD" w:rsidRPr="00EA3820" w:rsidRDefault="003747FD" w:rsidP="003747FD">
            <w:pPr>
              <w:autoSpaceDE w:val="0"/>
              <w:autoSpaceDN w:val="0"/>
              <w:adjustRightInd w:val="0"/>
              <w:jc w:val="both"/>
              <w:rPr>
                <w:sz w:val="28"/>
                <w:szCs w:val="28"/>
              </w:rPr>
            </w:pPr>
            <w:r w:rsidRPr="00EA3820">
              <w:rPr>
                <w:sz w:val="28"/>
                <w:szCs w:val="28"/>
              </w:rPr>
              <w:t>«</w:t>
            </w:r>
            <w:r w:rsidR="00BC27C6" w:rsidRPr="00EA3820">
              <w:rPr>
                <w:sz w:val="28"/>
                <w:szCs w:val="28"/>
              </w:rPr>
              <w:t>Объем финансового обеспечения Подпрограммы</w:t>
            </w:r>
          </w:p>
        </w:tc>
        <w:tc>
          <w:tcPr>
            <w:tcW w:w="6660" w:type="dxa"/>
          </w:tcPr>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общий объем финансирования Подпрограммы </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составляет </w:t>
            </w:r>
            <w:r w:rsidR="00295E2A" w:rsidRPr="00EA3820">
              <w:rPr>
                <w:rFonts w:eastAsia="MS Mincho"/>
                <w:sz w:val="28"/>
                <w:szCs w:val="28"/>
                <w:lang w:eastAsia="ja-JP"/>
              </w:rPr>
              <w:t>415077,58</w:t>
            </w:r>
            <w:r w:rsidRPr="00EA3820">
              <w:rPr>
                <w:rFonts w:eastAsia="MS Mincho"/>
                <w:sz w:val="28"/>
                <w:szCs w:val="28"/>
                <w:lang w:eastAsia="ja-JP"/>
              </w:rPr>
              <w:t xml:space="preserve"> тыс. рублей, из них:</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в 2014 году – 265809,56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в 2015 году – 32983,96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2016 году – </w:t>
            </w:r>
            <w:r w:rsidR="001F68FE" w:rsidRPr="00EA3820">
              <w:rPr>
                <w:rFonts w:eastAsia="MS Mincho"/>
                <w:sz w:val="28"/>
                <w:szCs w:val="28"/>
                <w:lang w:eastAsia="ja-JP"/>
              </w:rPr>
              <w:t>48467,58</w:t>
            </w:r>
            <w:r w:rsidRPr="00EA3820">
              <w:rPr>
                <w:rFonts w:eastAsia="MS Mincho"/>
                <w:sz w:val="28"/>
                <w:szCs w:val="28"/>
                <w:lang w:eastAsia="ja-JP"/>
              </w:rPr>
              <w:t xml:space="preserve">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2017 году – </w:t>
            </w:r>
            <w:r w:rsidR="00EB2CC5" w:rsidRPr="00EA3820">
              <w:rPr>
                <w:rFonts w:eastAsia="MS Mincho"/>
                <w:sz w:val="28"/>
                <w:szCs w:val="28"/>
                <w:lang w:eastAsia="ja-JP"/>
              </w:rPr>
              <w:t>34489,25</w:t>
            </w:r>
            <w:r w:rsidRPr="00EA3820">
              <w:rPr>
                <w:rFonts w:eastAsia="MS Mincho"/>
                <w:sz w:val="28"/>
                <w:szCs w:val="28"/>
                <w:lang w:eastAsia="ja-JP"/>
              </w:rPr>
              <w:t xml:space="preserve">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2018 году – </w:t>
            </w:r>
            <w:r w:rsidR="00295E2A" w:rsidRPr="00EA3820">
              <w:rPr>
                <w:rFonts w:eastAsia="MS Mincho"/>
                <w:sz w:val="28"/>
                <w:szCs w:val="28"/>
                <w:lang w:eastAsia="ja-JP"/>
              </w:rPr>
              <w:t>33327,23</w:t>
            </w:r>
            <w:r w:rsidR="00EB2CC5" w:rsidRPr="00EA3820">
              <w:rPr>
                <w:rFonts w:eastAsia="MS Mincho"/>
                <w:sz w:val="28"/>
                <w:szCs w:val="28"/>
                <w:lang w:eastAsia="ja-JP"/>
              </w:rPr>
              <w:t xml:space="preserve">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том числе: </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объем средств федерального бюджета – </w:t>
            </w:r>
          </w:p>
          <w:p w:rsidR="00BC4ECF" w:rsidRPr="00EA3820" w:rsidRDefault="00295E2A"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206181,</w:t>
            </w:r>
            <w:r w:rsidR="00525849" w:rsidRPr="00EA3820">
              <w:rPr>
                <w:rFonts w:eastAsia="MS Mincho"/>
                <w:sz w:val="28"/>
                <w:szCs w:val="28"/>
                <w:lang w:eastAsia="ja-JP"/>
              </w:rPr>
              <w:t>42</w:t>
            </w:r>
            <w:r w:rsidR="00BC4ECF" w:rsidRPr="00EA3820">
              <w:rPr>
                <w:rFonts w:eastAsia="MS Mincho"/>
                <w:sz w:val="28"/>
                <w:szCs w:val="28"/>
                <w:lang w:eastAsia="ja-JP"/>
              </w:rPr>
              <w:t xml:space="preserve"> тыс. рублей, из них:</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2014 году – 97117,10 тыс. рублей, </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в 2015 году – 22029,82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в 2016 году – 30700,70  тыс. рублей, из них:</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17969,10 тыс. рублей – на реализацию мероприятий в сфере деятельности Министерства труда и социальной защиты Российской Федерации,</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12731,60 тыс. рублей – на реализацию мероприятий в сфере деятельности Министерства образования и науки Российской Федерации,</w:t>
            </w:r>
          </w:p>
          <w:p w:rsidR="00AD6B51" w:rsidRPr="00EA3820" w:rsidRDefault="00AD6B51" w:rsidP="00AD6B51">
            <w:pPr>
              <w:autoSpaceDE w:val="0"/>
              <w:autoSpaceDN w:val="0"/>
              <w:adjustRightInd w:val="0"/>
              <w:jc w:val="both"/>
              <w:rPr>
                <w:rFonts w:eastAsia="MS Mincho"/>
                <w:sz w:val="28"/>
                <w:szCs w:val="28"/>
                <w:lang w:eastAsia="ja-JP"/>
              </w:rPr>
            </w:pPr>
            <w:r w:rsidRPr="00EA3820">
              <w:rPr>
                <w:rFonts w:eastAsia="MS Mincho"/>
                <w:sz w:val="28"/>
                <w:szCs w:val="28"/>
                <w:lang w:eastAsia="ja-JP"/>
              </w:rPr>
              <w:t>в 2017 году – 29850,10  тыс. рублей, из них:</w:t>
            </w:r>
          </w:p>
          <w:p w:rsidR="00AD6B51" w:rsidRPr="00EA3820" w:rsidRDefault="00AD6B51" w:rsidP="00AD6B51">
            <w:pPr>
              <w:autoSpaceDE w:val="0"/>
              <w:autoSpaceDN w:val="0"/>
              <w:adjustRightInd w:val="0"/>
              <w:jc w:val="both"/>
              <w:rPr>
                <w:rFonts w:eastAsia="MS Mincho"/>
                <w:sz w:val="28"/>
                <w:szCs w:val="28"/>
                <w:lang w:eastAsia="ja-JP"/>
              </w:rPr>
            </w:pPr>
            <w:r w:rsidRPr="00EA3820">
              <w:rPr>
                <w:rFonts w:eastAsia="MS Mincho"/>
                <w:sz w:val="28"/>
                <w:szCs w:val="28"/>
                <w:lang w:eastAsia="ja-JP"/>
              </w:rPr>
              <w:lastRenderedPageBreak/>
              <w:t>23497,60 тыс. рублей – на реализацию мероприятий в сфере деятельности Министерства труда и социальной защиты Российской Федерации,</w:t>
            </w:r>
          </w:p>
          <w:p w:rsidR="00AD6B51" w:rsidRPr="00EA3820" w:rsidRDefault="00AD6B51" w:rsidP="00AD6B51">
            <w:pPr>
              <w:autoSpaceDE w:val="0"/>
              <w:autoSpaceDN w:val="0"/>
              <w:adjustRightInd w:val="0"/>
              <w:jc w:val="both"/>
              <w:rPr>
                <w:rFonts w:eastAsia="MS Mincho"/>
                <w:sz w:val="28"/>
                <w:szCs w:val="28"/>
                <w:lang w:eastAsia="ja-JP"/>
              </w:rPr>
            </w:pPr>
            <w:r w:rsidRPr="00EA3820">
              <w:rPr>
                <w:rFonts w:eastAsia="MS Mincho"/>
                <w:sz w:val="28"/>
                <w:szCs w:val="28"/>
                <w:lang w:eastAsia="ja-JP"/>
              </w:rPr>
              <w:t>6352,50 тыс. рублей – на реализацию мероприятий в сфере деятельности Министерства образования и науки Российской Федерации,</w:t>
            </w:r>
          </w:p>
          <w:p w:rsidR="00EB2CC5" w:rsidRPr="00EA3820" w:rsidRDefault="00EB2CC5" w:rsidP="00EB2CC5">
            <w:pPr>
              <w:autoSpaceDE w:val="0"/>
              <w:autoSpaceDN w:val="0"/>
              <w:adjustRightInd w:val="0"/>
              <w:jc w:val="both"/>
              <w:rPr>
                <w:rFonts w:eastAsia="MS Mincho"/>
                <w:sz w:val="28"/>
                <w:szCs w:val="28"/>
                <w:lang w:eastAsia="ja-JP"/>
              </w:rPr>
            </w:pPr>
            <w:r w:rsidRPr="00EA3820">
              <w:rPr>
                <w:rFonts w:eastAsia="MS Mincho"/>
                <w:sz w:val="28"/>
                <w:szCs w:val="28"/>
                <w:lang w:eastAsia="ja-JP"/>
              </w:rPr>
              <w:t>в 2018 году – 26483,7</w:t>
            </w:r>
            <w:r w:rsidR="00525849" w:rsidRPr="00EA3820">
              <w:rPr>
                <w:rFonts w:eastAsia="MS Mincho"/>
                <w:sz w:val="28"/>
                <w:szCs w:val="28"/>
                <w:lang w:eastAsia="ja-JP"/>
              </w:rPr>
              <w:t>0</w:t>
            </w:r>
            <w:r w:rsidRPr="00EA3820">
              <w:rPr>
                <w:rFonts w:eastAsia="MS Mincho"/>
                <w:sz w:val="28"/>
                <w:szCs w:val="28"/>
                <w:lang w:eastAsia="ja-JP"/>
              </w:rPr>
              <w:t xml:space="preserve">  тыс. рублей, из них:</w:t>
            </w:r>
          </w:p>
          <w:p w:rsidR="00EB2CC5" w:rsidRPr="00EA3820" w:rsidRDefault="00EB2CC5" w:rsidP="00EB2CC5">
            <w:pPr>
              <w:autoSpaceDE w:val="0"/>
              <w:autoSpaceDN w:val="0"/>
              <w:adjustRightInd w:val="0"/>
              <w:jc w:val="both"/>
              <w:rPr>
                <w:rFonts w:eastAsia="MS Mincho"/>
                <w:sz w:val="28"/>
                <w:szCs w:val="28"/>
                <w:lang w:eastAsia="ja-JP"/>
              </w:rPr>
            </w:pPr>
            <w:r w:rsidRPr="00EA3820">
              <w:rPr>
                <w:rFonts w:eastAsia="MS Mincho"/>
                <w:sz w:val="28"/>
                <w:szCs w:val="28"/>
                <w:lang w:eastAsia="ja-JP"/>
              </w:rPr>
              <w:t>21711,</w:t>
            </w:r>
            <w:r w:rsidR="00525849" w:rsidRPr="00EA3820">
              <w:rPr>
                <w:rFonts w:eastAsia="MS Mincho"/>
                <w:sz w:val="28"/>
                <w:szCs w:val="28"/>
                <w:lang w:eastAsia="ja-JP"/>
              </w:rPr>
              <w:t>9</w:t>
            </w:r>
            <w:r w:rsidRPr="00EA3820">
              <w:rPr>
                <w:rFonts w:eastAsia="MS Mincho"/>
                <w:sz w:val="28"/>
                <w:szCs w:val="28"/>
                <w:lang w:eastAsia="ja-JP"/>
              </w:rPr>
              <w:t xml:space="preserve"> тыс. рублей – на реализацию мероприятий в сфере деятельности Министерства труда и социальной защиты Российской Федерации,</w:t>
            </w:r>
          </w:p>
          <w:p w:rsidR="00EB2CC5" w:rsidRPr="00EA3820" w:rsidRDefault="00EB2CC5" w:rsidP="00EB2CC5">
            <w:pPr>
              <w:autoSpaceDE w:val="0"/>
              <w:autoSpaceDN w:val="0"/>
              <w:adjustRightInd w:val="0"/>
              <w:jc w:val="both"/>
              <w:rPr>
                <w:rFonts w:eastAsia="MS Mincho"/>
                <w:sz w:val="28"/>
                <w:szCs w:val="28"/>
                <w:lang w:eastAsia="ja-JP"/>
              </w:rPr>
            </w:pPr>
            <w:r w:rsidRPr="00EA3820">
              <w:rPr>
                <w:rFonts w:eastAsia="MS Mincho"/>
                <w:sz w:val="28"/>
                <w:szCs w:val="28"/>
                <w:lang w:eastAsia="ja-JP"/>
              </w:rPr>
              <w:t>4771,8</w:t>
            </w:r>
            <w:r w:rsidR="00525849" w:rsidRPr="00EA3820">
              <w:rPr>
                <w:rFonts w:eastAsia="MS Mincho"/>
                <w:sz w:val="28"/>
                <w:szCs w:val="28"/>
                <w:lang w:eastAsia="ja-JP"/>
              </w:rPr>
              <w:t>0</w:t>
            </w:r>
            <w:r w:rsidRPr="00EA3820">
              <w:rPr>
                <w:rFonts w:eastAsia="MS Mincho"/>
                <w:sz w:val="28"/>
                <w:szCs w:val="28"/>
                <w:lang w:eastAsia="ja-JP"/>
              </w:rPr>
              <w:t xml:space="preserve"> тыс. рублей – на реализацию мероприятий в сфере деятельности Министерства образования и науки Российской Федерации,</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объем средств областного бюджета – </w:t>
            </w:r>
          </w:p>
          <w:p w:rsidR="00BC4ECF" w:rsidRPr="00EA3820" w:rsidRDefault="00EB2CC5"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90118,</w:t>
            </w:r>
            <w:r w:rsidR="00525849" w:rsidRPr="00EA3820">
              <w:rPr>
                <w:rFonts w:eastAsia="MS Mincho"/>
                <w:sz w:val="28"/>
                <w:szCs w:val="28"/>
                <w:lang w:eastAsia="ja-JP"/>
              </w:rPr>
              <w:t>21</w:t>
            </w:r>
            <w:r w:rsidR="00BC4ECF" w:rsidRPr="00EA3820">
              <w:rPr>
                <w:rFonts w:eastAsia="MS Mincho"/>
                <w:sz w:val="28"/>
                <w:szCs w:val="28"/>
                <w:lang w:eastAsia="ja-JP"/>
              </w:rPr>
              <w:t xml:space="preserve"> тыс. рублей, из них:</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2014 году – 62038,30 тыс. рублей, </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в 2015 году – 10125,24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2016 году – </w:t>
            </w:r>
            <w:r w:rsidR="001F68FE" w:rsidRPr="00EA3820">
              <w:rPr>
                <w:rFonts w:eastAsia="MS Mincho"/>
                <w:sz w:val="28"/>
                <w:szCs w:val="28"/>
                <w:lang w:eastAsia="ja-JP"/>
              </w:rPr>
              <w:t>14989,57</w:t>
            </w:r>
            <w:r w:rsidRPr="00EA3820">
              <w:rPr>
                <w:rFonts w:eastAsia="MS Mincho"/>
                <w:sz w:val="28"/>
                <w:szCs w:val="28"/>
                <w:lang w:eastAsia="ja-JP"/>
              </w:rPr>
              <w:t xml:space="preserve">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2017 году – </w:t>
            </w:r>
            <w:r w:rsidR="00AD6B51" w:rsidRPr="00EA3820">
              <w:rPr>
                <w:rFonts w:eastAsia="MS Mincho"/>
                <w:sz w:val="28"/>
                <w:szCs w:val="28"/>
                <w:lang w:eastAsia="ja-JP"/>
              </w:rPr>
              <w:t>1571,20</w:t>
            </w:r>
            <w:r w:rsidRPr="00EA3820">
              <w:rPr>
                <w:rFonts w:eastAsia="MS Mincho"/>
                <w:sz w:val="28"/>
                <w:szCs w:val="28"/>
                <w:lang w:eastAsia="ja-JP"/>
              </w:rPr>
              <w:t xml:space="preserve">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2018 году – </w:t>
            </w:r>
            <w:r w:rsidR="00EB2CC5" w:rsidRPr="00EA3820">
              <w:rPr>
                <w:rFonts w:eastAsia="MS Mincho"/>
                <w:sz w:val="28"/>
                <w:szCs w:val="28"/>
                <w:lang w:eastAsia="ja-JP"/>
              </w:rPr>
              <w:t>1393,</w:t>
            </w:r>
            <w:r w:rsidR="00525849" w:rsidRPr="00EA3820">
              <w:rPr>
                <w:rFonts w:eastAsia="MS Mincho"/>
                <w:sz w:val="28"/>
                <w:szCs w:val="28"/>
                <w:lang w:eastAsia="ja-JP"/>
              </w:rPr>
              <w:t>90</w:t>
            </w:r>
            <w:r w:rsidRPr="00EA3820">
              <w:rPr>
                <w:rFonts w:eastAsia="MS Mincho"/>
                <w:sz w:val="28"/>
                <w:szCs w:val="28"/>
                <w:lang w:eastAsia="ja-JP"/>
              </w:rPr>
              <w:t xml:space="preserve"> тыс. рублей,</w:t>
            </w:r>
          </w:p>
          <w:p w:rsidR="00BC4ECF" w:rsidRPr="00EA3820" w:rsidRDefault="00BC4ECF" w:rsidP="00BC4ECF">
            <w:pPr>
              <w:autoSpaceDE w:val="0"/>
              <w:autoSpaceDN w:val="0"/>
              <w:adjustRightInd w:val="0"/>
              <w:jc w:val="both"/>
              <w:rPr>
                <w:rFonts w:eastAsia="MS Mincho"/>
                <w:sz w:val="28"/>
                <w:szCs w:val="28"/>
                <w:lang w:eastAsia="ja-JP"/>
              </w:rPr>
            </w:pPr>
            <w:proofErr w:type="gramStart"/>
            <w:r w:rsidRPr="00EA3820">
              <w:rPr>
                <w:rFonts w:eastAsia="MS Mincho"/>
                <w:sz w:val="28"/>
                <w:szCs w:val="28"/>
                <w:lang w:eastAsia="ja-JP"/>
              </w:rPr>
              <w:t>объем  средств</w:t>
            </w:r>
            <w:proofErr w:type="gramEnd"/>
            <w:r w:rsidRPr="00EA3820">
              <w:rPr>
                <w:rFonts w:eastAsia="MS Mincho"/>
                <w:sz w:val="28"/>
                <w:szCs w:val="28"/>
                <w:lang w:eastAsia="ja-JP"/>
              </w:rPr>
              <w:t xml:space="preserve">  местных  бюджетов  (по </w:t>
            </w:r>
            <w:proofErr w:type="spellStart"/>
            <w:r w:rsidRPr="00EA3820">
              <w:rPr>
                <w:rFonts w:eastAsia="MS Mincho"/>
                <w:sz w:val="28"/>
                <w:szCs w:val="28"/>
                <w:lang w:eastAsia="ja-JP"/>
              </w:rPr>
              <w:t>соглашени</w:t>
            </w:r>
            <w:proofErr w:type="spellEnd"/>
            <w:r w:rsidRPr="00EA3820">
              <w:rPr>
                <w:rFonts w:eastAsia="MS Mincho"/>
                <w:sz w:val="28"/>
                <w:szCs w:val="28"/>
                <w:lang w:eastAsia="ja-JP"/>
              </w:rPr>
              <w:t xml:space="preserve">-ям)  – </w:t>
            </w:r>
            <w:r w:rsidR="00295E2A" w:rsidRPr="00EA3820">
              <w:rPr>
                <w:rFonts w:eastAsia="MS Mincho"/>
                <w:sz w:val="28"/>
                <w:szCs w:val="28"/>
                <w:lang w:eastAsia="ja-JP"/>
              </w:rPr>
              <w:t>51648,11</w:t>
            </w:r>
            <w:r w:rsidRPr="00EA3820">
              <w:rPr>
                <w:rFonts w:eastAsia="MS Mincho"/>
                <w:sz w:val="28"/>
                <w:szCs w:val="28"/>
                <w:lang w:eastAsia="ja-JP"/>
              </w:rPr>
              <w:t xml:space="preserve"> тыс. рублей, из них:</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в 2014 году – 50093,66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в 2015 году – 828,90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2016 году – </w:t>
            </w:r>
            <w:r w:rsidR="009C09AD" w:rsidRPr="00EA3820">
              <w:rPr>
                <w:rFonts w:eastAsia="MS Mincho"/>
                <w:sz w:val="28"/>
                <w:szCs w:val="28"/>
                <w:lang w:eastAsia="ja-JP"/>
              </w:rPr>
              <w:t>379,5</w:t>
            </w:r>
            <w:r w:rsidRPr="00EA3820">
              <w:rPr>
                <w:rFonts w:eastAsia="MS Mincho"/>
                <w:sz w:val="28"/>
                <w:szCs w:val="28"/>
                <w:lang w:eastAsia="ja-JP"/>
              </w:rPr>
              <w:t>0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2017 году – </w:t>
            </w:r>
            <w:r w:rsidR="00AD6B51" w:rsidRPr="00EA3820">
              <w:rPr>
                <w:rFonts w:eastAsia="MS Mincho"/>
                <w:sz w:val="28"/>
                <w:szCs w:val="28"/>
                <w:lang w:eastAsia="ja-JP"/>
              </w:rPr>
              <w:t>132,60</w:t>
            </w:r>
            <w:r w:rsidRPr="00EA3820">
              <w:rPr>
                <w:rFonts w:eastAsia="MS Mincho"/>
                <w:sz w:val="28"/>
                <w:szCs w:val="28"/>
                <w:lang w:eastAsia="ja-JP"/>
              </w:rPr>
              <w:t xml:space="preserve">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2018 году – </w:t>
            </w:r>
            <w:r w:rsidR="00295E2A" w:rsidRPr="00EA3820">
              <w:rPr>
                <w:rFonts w:eastAsia="MS Mincho"/>
                <w:sz w:val="28"/>
                <w:szCs w:val="28"/>
                <w:lang w:eastAsia="ja-JP"/>
              </w:rPr>
              <w:t>213,45</w:t>
            </w:r>
            <w:r w:rsidRPr="00EA3820">
              <w:rPr>
                <w:rFonts w:eastAsia="MS Mincho"/>
                <w:sz w:val="28"/>
                <w:szCs w:val="28"/>
                <w:lang w:eastAsia="ja-JP"/>
              </w:rPr>
              <w:t xml:space="preserve">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объем средств иных внебюджетных источников (по согласованию) – </w:t>
            </w:r>
            <w:r w:rsidR="00295E2A" w:rsidRPr="00EA3820">
              <w:rPr>
                <w:rFonts w:eastAsia="MS Mincho"/>
                <w:sz w:val="28"/>
                <w:szCs w:val="28"/>
                <w:lang w:eastAsia="ja-JP"/>
              </w:rPr>
              <w:t>67129,84</w:t>
            </w:r>
            <w:r w:rsidRPr="00EA3820">
              <w:rPr>
                <w:rFonts w:eastAsia="MS Mincho"/>
                <w:sz w:val="28"/>
                <w:szCs w:val="28"/>
                <w:lang w:eastAsia="ja-JP"/>
              </w:rPr>
              <w:t xml:space="preserve"> тыс. рублей, из них:</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2014 году – 56560,50 тыс. рублей, </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2015 году – 0,00 тыс. рублей, </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2016 году – </w:t>
            </w:r>
            <w:r w:rsidR="001F68FE" w:rsidRPr="00EA3820">
              <w:rPr>
                <w:rFonts w:eastAsia="MS Mincho"/>
                <w:sz w:val="28"/>
                <w:szCs w:val="28"/>
                <w:lang w:eastAsia="ja-JP"/>
              </w:rPr>
              <w:t>2397,81</w:t>
            </w:r>
            <w:r w:rsidRPr="00EA3820">
              <w:rPr>
                <w:rFonts w:eastAsia="MS Mincho"/>
                <w:sz w:val="28"/>
                <w:szCs w:val="28"/>
                <w:lang w:eastAsia="ja-JP"/>
              </w:rPr>
              <w:t xml:space="preserve"> тыс. рублей,</w:t>
            </w:r>
          </w:p>
          <w:p w:rsidR="00BC4ECF" w:rsidRPr="00EA3820" w:rsidRDefault="00BC4ECF" w:rsidP="00BC4ECF">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2017 году – </w:t>
            </w:r>
            <w:r w:rsidR="00EB2CC5" w:rsidRPr="00EA3820">
              <w:rPr>
                <w:rFonts w:eastAsia="MS Mincho"/>
                <w:sz w:val="28"/>
                <w:szCs w:val="28"/>
                <w:lang w:eastAsia="ja-JP"/>
              </w:rPr>
              <w:t>2935,35</w:t>
            </w:r>
            <w:r w:rsidRPr="00EA3820">
              <w:rPr>
                <w:rFonts w:eastAsia="MS Mincho"/>
                <w:sz w:val="28"/>
                <w:szCs w:val="28"/>
                <w:lang w:eastAsia="ja-JP"/>
              </w:rPr>
              <w:t xml:space="preserve"> тыс. рублей,</w:t>
            </w:r>
          </w:p>
          <w:p w:rsidR="003747FD" w:rsidRPr="00EA3820" w:rsidRDefault="00B348E1" w:rsidP="00295E2A">
            <w:pPr>
              <w:autoSpaceDE w:val="0"/>
              <w:autoSpaceDN w:val="0"/>
              <w:adjustRightInd w:val="0"/>
              <w:jc w:val="both"/>
              <w:rPr>
                <w:rFonts w:eastAsia="MS Mincho"/>
                <w:sz w:val="28"/>
                <w:szCs w:val="28"/>
                <w:lang w:eastAsia="ja-JP"/>
              </w:rPr>
            </w:pPr>
            <w:r w:rsidRPr="00EA3820">
              <w:rPr>
                <w:rFonts w:eastAsia="MS Mincho"/>
                <w:sz w:val="28"/>
                <w:szCs w:val="28"/>
                <w:lang w:eastAsia="ja-JP"/>
              </w:rPr>
              <w:t xml:space="preserve">в 2018 году – </w:t>
            </w:r>
            <w:r w:rsidR="00295E2A" w:rsidRPr="00EA3820">
              <w:rPr>
                <w:rFonts w:eastAsia="MS Mincho"/>
                <w:sz w:val="28"/>
                <w:szCs w:val="28"/>
                <w:lang w:eastAsia="ja-JP"/>
              </w:rPr>
              <w:t>67129,84</w:t>
            </w:r>
            <w:r w:rsidR="00BC4ECF" w:rsidRPr="00EA3820">
              <w:rPr>
                <w:rFonts w:eastAsia="MS Mincho"/>
                <w:sz w:val="28"/>
                <w:szCs w:val="28"/>
                <w:lang w:eastAsia="ja-JP"/>
              </w:rPr>
              <w:t xml:space="preserve"> т</w:t>
            </w:r>
            <w:r w:rsidR="00EB2CC5" w:rsidRPr="00EA3820">
              <w:rPr>
                <w:rFonts w:eastAsia="MS Mincho"/>
                <w:sz w:val="28"/>
                <w:szCs w:val="28"/>
                <w:lang w:eastAsia="ja-JP"/>
              </w:rPr>
              <w:t>ыс. рублей</w:t>
            </w:r>
            <w:r w:rsidR="00BC4ECF" w:rsidRPr="00EA3820">
              <w:rPr>
                <w:rFonts w:eastAsia="MS Mincho"/>
                <w:sz w:val="28"/>
                <w:szCs w:val="28"/>
                <w:lang w:eastAsia="ja-JP"/>
              </w:rPr>
              <w:t>».</w:t>
            </w:r>
          </w:p>
        </w:tc>
      </w:tr>
    </w:tbl>
    <w:p w:rsidR="00BC2377" w:rsidRPr="00EA3820" w:rsidRDefault="000C7AC3" w:rsidP="00AE7418">
      <w:pPr>
        <w:autoSpaceDE w:val="0"/>
        <w:autoSpaceDN w:val="0"/>
        <w:adjustRightInd w:val="0"/>
        <w:spacing w:before="120" w:line="440" w:lineRule="exact"/>
        <w:ind w:right="28" w:firstLine="709"/>
        <w:jc w:val="both"/>
        <w:rPr>
          <w:color w:val="000000" w:themeColor="text1"/>
          <w:sz w:val="28"/>
          <w:szCs w:val="28"/>
        </w:rPr>
      </w:pPr>
      <w:r>
        <w:rPr>
          <w:color w:val="000000" w:themeColor="text1"/>
          <w:sz w:val="28"/>
          <w:szCs w:val="28"/>
        </w:rPr>
        <w:lastRenderedPageBreak/>
        <w:t>9</w:t>
      </w:r>
      <w:r w:rsidR="00BC2377" w:rsidRPr="00EA3820">
        <w:rPr>
          <w:color w:val="000000" w:themeColor="text1"/>
          <w:sz w:val="28"/>
          <w:szCs w:val="28"/>
        </w:rPr>
        <w:t>.2.</w:t>
      </w:r>
      <w:r>
        <w:rPr>
          <w:color w:val="000000" w:themeColor="text1"/>
          <w:sz w:val="28"/>
          <w:szCs w:val="28"/>
        </w:rPr>
        <w:t>4</w:t>
      </w:r>
      <w:r w:rsidR="00BC2377" w:rsidRPr="00EA3820">
        <w:rPr>
          <w:color w:val="000000" w:themeColor="text1"/>
          <w:sz w:val="28"/>
          <w:szCs w:val="28"/>
        </w:rPr>
        <w:t>. В разделе «Ожидаемые результаты реализации Подпрограммы»:</w:t>
      </w:r>
    </w:p>
    <w:p w:rsidR="00BC2377" w:rsidRPr="00EA3820" w:rsidRDefault="000C7AC3" w:rsidP="00AE7418">
      <w:pPr>
        <w:autoSpaceDE w:val="0"/>
        <w:autoSpaceDN w:val="0"/>
        <w:adjustRightInd w:val="0"/>
        <w:spacing w:line="440" w:lineRule="exact"/>
        <w:ind w:right="28" w:firstLine="709"/>
        <w:jc w:val="both"/>
        <w:rPr>
          <w:rFonts w:eastAsia="Calibri"/>
          <w:sz w:val="28"/>
          <w:szCs w:val="28"/>
        </w:rPr>
      </w:pPr>
      <w:r>
        <w:rPr>
          <w:color w:val="000000" w:themeColor="text1"/>
          <w:sz w:val="28"/>
          <w:szCs w:val="28"/>
        </w:rPr>
        <w:t>9</w:t>
      </w:r>
      <w:r w:rsidR="00BC2377" w:rsidRPr="00EA3820">
        <w:rPr>
          <w:color w:val="000000" w:themeColor="text1"/>
          <w:sz w:val="28"/>
          <w:szCs w:val="28"/>
        </w:rPr>
        <w:t>.2.</w:t>
      </w:r>
      <w:r>
        <w:rPr>
          <w:color w:val="000000" w:themeColor="text1"/>
          <w:sz w:val="28"/>
          <w:szCs w:val="28"/>
        </w:rPr>
        <w:t>4</w:t>
      </w:r>
      <w:r w:rsidR="00BC2377" w:rsidRPr="00EA3820">
        <w:rPr>
          <w:color w:val="000000" w:themeColor="text1"/>
          <w:sz w:val="28"/>
          <w:szCs w:val="28"/>
        </w:rPr>
        <w:t>.1. В абзаце «</w:t>
      </w:r>
      <w:r w:rsidR="00BC2377" w:rsidRPr="00EA3820">
        <w:rPr>
          <w:rFonts w:eastAsia="Calibri"/>
          <w:sz w:val="28"/>
          <w:szCs w:val="28"/>
        </w:rPr>
        <w:t>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 в Кировской области до 22,0%</w:t>
      </w:r>
      <w:r>
        <w:rPr>
          <w:rFonts w:eastAsia="Calibri"/>
          <w:sz w:val="28"/>
          <w:szCs w:val="28"/>
        </w:rPr>
        <w:t>;</w:t>
      </w:r>
      <w:r w:rsidR="00BC2377" w:rsidRPr="00EA3820">
        <w:rPr>
          <w:color w:val="000000" w:themeColor="text1"/>
          <w:sz w:val="28"/>
          <w:szCs w:val="28"/>
        </w:rPr>
        <w:t>» слова «</w:t>
      </w:r>
      <w:r w:rsidR="00BC2377" w:rsidRPr="00EA3820">
        <w:rPr>
          <w:rFonts w:eastAsia="Calibri"/>
          <w:sz w:val="28"/>
          <w:szCs w:val="28"/>
        </w:rPr>
        <w:t>в парке этого подвижного состава в Кировской области до 22,0%</w:t>
      </w:r>
      <w:r w:rsidR="00BC2377" w:rsidRPr="00EA3820">
        <w:rPr>
          <w:color w:val="000000" w:themeColor="text1"/>
          <w:sz w:val="28"/>
          <w:szCs w:val="28"/>
        </w:rPr>
        <w:t>» заменить словами «</w:t>
      </w:r>
      <w:r w:rsidR="00BC2377" w:rsidRPr="00EA3820">
        <w:rPr>
          <w:rFonts w:eastAsia="Calibri"/>
          <w:sz w:val="28"/>
          <w:szCs w:val="28"/>
        </w:rPr>
        <w:t xml:space="preserve">в парке этого подвижного состава в Кировской области </w:t>
      </w:r>
      <w:r w:rsidR="00CF5258" w:rsidRPr="00EA3820">
        <w:rPr>
          <w:rFonts w:eastAsia="Calibri"/>
          <w:sz w:val="28"/>
          <w:szCs w:val="28"/>
        </w:rPr>
        <w:t>к концу 2017 года до 22,0%</w:t>
      </w:r>
      <w:r w:rsidR="00BC2377" w:rsidRPr="00EA3820">
        <w:rPr>
          <w:rFonts w:eastAsia="Calibri"/>
          <w:sz w:val="28"/>
          <w:szCs w:val="28"/>
        </w:rPr>
        <w:t>».</w:t>
      </w:r>
    </w:p>
    <w:p w:rsidR="00BC2377" w:rsidRPr="00EA3820" w:rsidRDefault="000C7AC3" w:rsidP="00AE7418">
      <w:pPr>
        <w:autoSpaceDE w:val="0"/>
        <w:autoSpaceDN w:val="0"/>
        <w:adjustRightInd w:val="0"/>
        <w:spacing w:line="440" w:lineRule="exact"/>
        <w:ind w:right="28" w:firstLine="709"/>
        <w:jc w:val="both"/>
        <w:rPr>
          <w:color w:val="000000" w:themeColor="text1"/>
          <w:sz w:val="28"/>
          <w:szCs w:val="28"/>
        </w:rPr>
      </w:pPr>
      <w:r>
        <w:rPr>
          <w:color w:val="000000" w:themeColor="text1"/>
          <w:sz w:val="28"/>
          <w:szCs w:val="28"/>
        </w:rPr>
        <w:lastRenderedPageBreak/>
        <w:t>9</w:t>
      </w:r>
      <w:r w:rsidR="00BC2377" w:rsidRPr="00EA3820">
        <w:rPr>
          <w:color w:val="000000" w:themeColor="text1"/>
          <w:sz w:val="28"/>
          <w:szCs w:val="28"/>
        </w:rPr>
        <w:t>.2.</w:t>
      </w:r>
      <w:r>
        <w:rPr>
          <w:color w:val="000000" w:themeColor="text1"/>
          <w:sz w:val="28"/>
          <w:szCs w:val="28"/>
        </w:rPr>
        <w:t>4</w:t>
      </w:r>
      <w:r w:rsidR="00BC2377" w:rsidRPr="00EA3820">
        <w:rPr>
          <w:color w:val="000000" w:themeColor="text1"/>
          <w:sz w:val="28"/>
          <w:szCs w:val="28"/>
        </w:rPr>
        <w:t>.2. В абзаце «</w:t>
      </w:r>
      <w:r w:rsidR="00BC2377" w:rsidRPr="00EA3820">
        <w:rPr>
          <w:rFonts w:eastAsia="Calibri"/>
          <w:sz w:val="28"/>
          <w:szCs w:val="28"/>
        </w:rPr>
        <w:t>увеличение доли лиц с ограниченными возможностями здоровья и инвалидов от 6 до 18 лет, систематически занимающихся физической культурой и спортом, в общей численности данной категории населения в Кировской области до 55,5%</w:t>
      </w:r>
      <w:r>
        <w:rPr>
          <w:rFonts w:eastAsia="Calibri"/>
          <w:sz w:val="28"/>
          <w:szCs w:val="28"/>
        </w:rPr>
        <w:t>;</w:t>
      </w:r>
      <w:r w:rsidR="00BC2377" w:rsidRPr="00EA3820">
        <w:rPr>
          <w:color w:val="000000" w:themeColor="text1"/>
          <w:sz w:val="28"/>
          <w:szCs w:val="28"/>
        </w:rPr>
        <w:t xml:space="preserve">» </w:t>
      </w:r>
      <w:r>
        <w:rPr>
          <w:color w:val="000000" w:themeColor="text1"/>
          <w:sz w:val="28"/>
          <w:szCs w:val="28"/>
        </w:rPr>
        <w:t>слова</w:t>
      </w:r>
      <w:r w:rsidR="00BC2377" w:rsidRPr="00EA3820">
        <w:rPr>
          <w:color w:val="000000" w:themeColor="text1"/>
          <w:sz w:val="28"/>
          <w:szCs w:val="28"/>
        </w:rPr>
        <w:t xml:space="preserve"> «55,5%» заменить </w:t>
      </w:r>
      <w:r>
        <w:rPr>
          <w:color w:val="000000" w:themeColor="text1"/>
          <w:sz w:val="28"/>
          <w:szCs w:val="28"/>
        </w:rPr>
        <w:t>словами</w:t>
      </w:r>
      <w:r w:rsidR="00BC2377" w:rsidRPr="00EA3820">
        <w:rPr>
          <w:color w:val="000000" w:themeColor="text1"/>
          <w:sz w:val="28"/>
          <w:szCs w:val="28"/>
        </w:rPr>
        <w:t xml:space="preserve"> «69%».</w:t>
      </w:r>
    </w:p>
    <w:p w:rsidR="00BC2377" w:rsidRPr="00EA3820" w:rsidRDefault="000C7AC3" w:rsidP="00AE7418">
      <w:pPr>
        <w:autoSpaceDE w:val="0"/>
        <w:autoSpaceDN w:val="0"/>
        <w:adjustRightInd w:val="0"/>
        <w:spacing w:line="440" w:lineRule="exact"/>
        <w:ind w:right="28" w:firstLine="709"/>
        <w:jc w:val="both"/>
        <w:rPr>
          <w:color w:val="000000" w:themeColor="text1"/>
          <w:sz w:val="28"/>
          <w:szCs w:val="28"/>
        </w:rPr>
      </w:pPr>
      <w:r>
        <w:rPr>
          <w:color w:val="000000" w:themeColor="text1"/>
          <w:sz w:val="28"/>
          <w:szCs w:val="28"/>
        </w:rPr>
        <w:t>9</w:t>
      </w:r>
      <w:r w:rsidR="00BC2377" w:rsidRPr="00EA3820">
        <w:rPr>
          <w:color w:val="000000" w:themeColor="text1"/>
          <w:sz w:val="28"/>
          <w:szCs w:val="28"/>
        </w:rPr>
        <w:t>.2.</w:t>
      </w:r>
      <w:r>
        <w:rPr>
          <w:color w:val="000000" w:themeColor="text1"/>
          <w:sz w:val="28"/>
          <w:szCs w:val="28"/>
        </w:rPr>
        <w:t>4</w:t>
      </w:r>
      <w:r w:rsidR="00BC2377" w:rsidRPr="00EA3820">
        <w:rPr>
          <w:color w:val="000000" w:themeColor="text1"/>
          <w:sz w:val="28"/>
          <w:szCs w:val="28"/>
        </w:rPr>
        <w:t>.3. В абзаце «</w:t>
      </w:r>
      <w:r w:rsidR="00BC2377" w:rsidRPr="00EA3820">
        <w:rPr>
          <w:rFonts w:eastAsia="Calibri"/>
          <w:sz w:val="28"/>
          <w:szCs w:val="28"/>
        </w:rPr>
        <w:t xml:space="preserve">увеличение доли общеобразовательных организаций, в которых создана универсальная </w:t>
      </w:r>
      <w:proofErr w:type="spellStart"/>
      <w:r w:rsidR="00BC2377" w:rsidRPr="00EA3820">
        <w:rPr>
          <w:rFonts w:eastAsia="Calibri"/>
          <w:sz w:val="28"/>
          <w:szCs w:val="28"/>
        </w:rPr>
        <w:t>безбарьерная</w:t>
      </w:r>
      <w:proofErr w:type="spellEnd"/>
      <w:r w:rsidR="00BC2377" w:rsidRPr="00EA3820">
        <w:rPr>
          <w:rFonts w:eastAsia="Calibri"/>
          <w:sz w:val="28"/>
          <w:szCs w:val="28"/>
        </w:rPr>
        <w:t xml:space="preserve"> среда для инклюзивного образования детей-инвалидов, в общем количестве общеобразовательных организаций в Кировской области до 4,7%</w:t>
      </w:r>
      <w:r>
        <w:rPr>
          <w:rFonts w:eastAsia="Calibri"/>
          <w:sz w:val="28"/>
          <w:szCs w:val="28"/>
        </w:rPr>
        <w:t>;</w:t>
      </w:r>
      <w:r w:rsidR="00BC2377" w:rsidRPr="00EA3820">
        <w:rPr>
          <w:color w:val="000000" w:themeColor="text1"/>
          <w:sz w:val="28"/>
          <w:szCs w:val="28"/>
        </w:rPr>
        <w:t xml:space="preserve">» </w:t>
      </w:r>
      <w:r>
        <w:rPr>
          <w:color w:val="000000" w:themeColor="text1"/>
          <w:sz w:val="28"/>
          <w:szCs w:val="28"/>
        </w:rPr>
        <w:t>слова</w:t>
      </w:r>
      <w:r w:rsidR="00BC2377" w:rsidRPr="00EA3820">
        <w:rPr>
          <w:color w:val="000000" w:themeColor="text1"/>
          <w:sz w:val="28"/>
          <w:szCs w:val="28"/>
        </w:rPr>
        <w:t xml:space="preserve"> «4,7%» заменить </w:t>
      </w:r>
      <w:r>
        <w:rPr>
          <w:color w:val="000000" w:themeColor="text1"/>
          <w:sz w:val="28"/>
          <w:szCs w:val="28"/>
        </w:rPr>
        <w:t>словами</w:t>
      </w:r>
      <w:r w:rsidR="00BC2377" w:rsidRPr="00EA3820">
        <w:rPr>
          <w:color w:val="000000" w:themeColor="text1"/>
          <w:sz w:val="28"/>
          <w:szCs w:val="28"/>
        </w:rPr>
        <w:t xml:space="preserve"> «22,9%».</w:t>
      </w:r>
    </w:p>
    <w:p w:rsidR="00BC2377" w:rsidRPr="00EA3820" w:rsidRDefault="000C7AC3" w:rsidP="00AE7418">
      <w:pPr>
        <w:autoSpaceDE w:val="0"/>
        <w:autoSpaceDN w:val="0"/>
        <w:adjustRightInd w:val="0"/>
        <w:spacing w:line="440" w:lineRule="exact"/>
        <w:ind w:right="28" w:firstLine="709"/>
        <w:jc w:val="both"/>
        <w:rPr>
          <w:color w:val="000000" w:themeColor="text1"/>
          <w:sz w:val="28"/>
          <w:szCs w:val="28"/>
        </w:rPr>
      </w:pPr>
      <w:r>
        <w:rPr>
          <w:color w:val="000000" w:themeColor="text1"/>
          <w:sz w:val="28"/>
          <w:szCs w:val="28"/>
        </w:rPr>
        <w:t>9</w:t>
      </w:r>
      <w:r w:rsidR="00BC2377" w:rsidRPr="00EA3820">
        <w:rPr>
          <w:color w:val="000000" w:themeColor="text1"/>
          <w:sz w:val="28"/>
          <w:szCs w:val="28"/>
        </w:rPr>
        <w:t>.2.</w:t>
      </w:r>
      <w:r>
        <w:rPr>
          <w:color w:val="000000" w:themeColor="text1"/>
          <w:sz w:val="28"/>
          <w:szCs w:val="28"/>
        </w:rPr>
        <w:t>4</w:t>
      </w:r>
      <w:r w:rsidR="00BC2377" w:rsidRPr="00EA3820">
        <w:rPr>
          <w:color w:val="000000" w:themeColor="text1"/>
          <w:sz w:val="28"/>
          <w:szCs w:val="28"/>
        </w:rPr>
        <w:t>.4. В абзаце «</w:t>
      </w:r>
      <w:r w:rsidR="00BC2377" w:rsidRPr="00EA3820">
        <w:rPr>
          <w:rFonts w:eastAsia="Calibri"/>
          <w:sz w:val="28"/>
          <w:szCs w:val="28"/>
        </w:rPr>
        <w:t>увеличение доли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в Кировской области до 98%</w:t>
      </w:r>
      <w:r>
        <w:rPr>
          <w:rFonts w:eastAsia="Calibri"/>
          <w:sz w:val="28"/>
          <w:szCs w:val="28"/>
        </w:rPr>
        <w:t>;</w:t>
      </w:r>
      <w:r w:rsidR="00BC2377" w:rsidRPr="00EA3820">
        <w:rPr>
          <w:color w:val="000000" w:themeColor="text1"/>
          <w:sz w:val="28"/>
          <w:szCs w:val="28"/>
        </w:rPr>
        <w:t xml:space="preserve">» </w:t>
      </w:r>
      <w:r>
        <w:rPr>
          <w:color w:val="000000" w:themeColor="text1"/>
          <w:sz w:val="28"/>
          <w:szCs w:val="28"/>
        </w:rPr>
        <w:t>слова</w:t>
      </w:r>
      <w:r w:rsidR="00BC2377" w:rsidRPr="00EA3820">
        <w:rPr>
          <w:color w:val="000000" w:themeColor="text1"/>
          <w:sz w:val="28"/>
          <w:szCs w:val="28"/>
        </w:rPr>
        <w:t xml:space="preserve"> «98%» заменить </w:t>
      </w:r>
      <w:r>
        <w:rPr>
          <w:color w:val="000000" w:themeColor="text1"/>
          <w:sz w:val="28"/>
          <w:szCs w:val="28"/>
        </w:rPr>
        <w:t>словами</w:t>
      </w:r>
      <w:r w:rsidR="00BC2377" w:rsidRPr="00EA3820">
        <w:rPr>
          <w:color w:val="000000" w:themeColor="text1"/>
          <w:sz w:val="28"/>
          <w:szCs w:val="28"/>
        </w:rPr>
        <w:t xml:space="preserve"> «100%».</w:t>
      </w:r>
    </w:p>
    <w:p w:rsidR="00BC2377" w:rsidRPr="00EA3820" w:rsidRDefault="000C7AC3" w:rsidP="00AE7418">
      <w:pPr>
        <w:autoSpaceDE w:val="0"/>
        <w:autoSpaceDN w:val="0"/>
        <w:adjustRightInd w:val="0"/>
        <w:spacing w:line="440" w:lineRule="exact"/>
        <w:ind w:right="28" w:firstLine="709"/>
        <w:jc w:val="both"/>
        <w:rPr>
          <w:color w:val="000000" w:themeColor="text1"/>
          <w:sz w:val="28"/>
          <w:szCs w:val="28"/>
        </w:rPr>
      </w:pPr>
      <w:r>
        <w:rPr>
          <w:color w:val="000000" w:themeColor="text1"/>
          <w:sz w:val="28"/>
          <w:szCs w:val="28"/>
        </w:rPr>
        <w:t>9</w:t>
      </w:r>
      <w:r w:rsidR="00BC2377" w:rsidRPr="00EA3820">
        <w:rPr>
          <w:color w:val="000000" w:themeColor="text1"/>
          <w:sz w:val="28"/>
          <w:szCs w:val="28"/>
        </w:rPr>
        <w:t>.2.</w:t>
      </w:r>
      <w:r>
        <w:rPr>
          <w:color w:val="000000" w:themeColor="text1"/>
          <w:sz w:val="28"/>
          <w:szCs w:val="28"/>
        </w:rPr>
        <w:t>4</w:t>
      </w:r>
      <w:r w:rsidR="00BC2377" w:rsidRPr="00EA3820">
        <w:rPr>
          <w:color w:val="000000" w:themeColor="text1"/>
          <w:sz w:val="28"/>
          <w:szCs w:val="28"/>
        </w:rPr>
        <w:t>.5. В абзаце «</w:t>
      </w:r>
      <w:r w:rsidR="00BC2377" w:rsidRPr="00EA3820">
        <w:rPr>
          <w:rFonts w:eastAsia="Calibri"/>
          <w:sz w:val="28"/>
          <w:szCs w:val="28"/>
        </w:rPr>
        <w:t xml:space="preserve">увеличение доли детей-инвалидов в возрасте от 5 до </w:t>
      </w:r>
      <w:r>
        <w:rPr>
          <w:rFonts w:eastAsia="Calibri"/>
          <w:sz w:val="28"/>
          <w:szCs w:val="28"/>
        </w:rPr>
        <w:br/>
      </w:r>
      <w:r w:rsidR="00BC2377" w:rsidRPr="00EA3820">
        <w:rPr>
          <w:rFonts w:eastAsia="Calibri"/>
          <w:sz w:val="28"/>
          <w:szCs w:val="28"/>
        </w:rPr>
        <w:t>18 лет, получающих дополнительное образование, в общей численности детей-инвалидов данного возраста в Кировской области до 38%</w:t>
      </w:r>
      <w:r>
        <w:rPr>
          <w:rFonts w:eastAsia="Calibri"/>
          <w:sz w:val="28"/>
          <w:szCs w:val="28"/>
        </w:rPr>
        <w:t>;</w:t>
      </w:r>
      <w:r w:rsidR="00BC2377" w:rsidRPr="00EA3820">
        <w:rPr>
          <w:color w:val="000000" w:themeColor="text1"/>
          <w:sz w:val="28"/>
          <w:szCs w:val="28"/>
        </w:rPr>
        <w:t xml:space="preserve">» </w:t>
      </w:r>
      <w:r>
        <w:rPr>
          <w:color w:val="000000" w:themeColor="text1"/>
          <w:sz w:val="28"/>
          <w:szCs w:val="28"/>
        </w:rPr>
        <w:t>слова</w:t>
      </w:r>
      <w:r w:rsidR="00BC2377" w:rsidRPr="00EA3820">
        <w:rPr>
          <w:color w:val="000000" w:themeColor="text1"/>
          <w:sz w:val="28"/>
          <w:szCs w:val="28"/>
        </w:rPr>
        <w:t xml:space="preserve"> «38%» заменить </w:t>
      </w:r>
      <w:r>
        <w:rPr>
          <w:color w:val="000000" w:themeColor="text1"/>
          <w:sz w:val="28"/>
          <w:szCs w:val="28"/>
        </w:rPr>
        <w:t>словами</w:t>
      </w:r>
      <w:r w:rsidR="00BC2377" w:rsidRPr="00EA3820">
        <w:rPr>
          <w:color w:val="000000" w:themeColor="text1"/>
          <w:sz w:val="28"/>
          <w:szCs w:val="28"/>
        </w:rPr>
        <w:t xml:space="preserve"> «50%».</w:t>
      </w:r>
    </w:p>
    <w:p w:rsidR="00BC2377" w:rsidRPr="00EA3820" w:rsidRDefault="00676BF6" w:rsidP="00AE7418">
      <w:pPr>
        <w:autoSpaceDE w:val="0"/>
        <w:autoSpaceDN w:val="0"/>
        <w:adjustRightInd w:val="0"/>
        <w:spacing w:line="440" w:lineRule="exact"/>
        <w:ind w:right="28" w:firstLine="709"/>
        <w:jc w:val="both"/>
        <w:rPr>
          <w:color w:val="000000" w:themeColor="text1"/>
          <w:sz w:val="28"/>
          <w:szCs w:val="28"/>
        </w:rPr>
      </w:pPr>
      <w:r>
        <w:rPr>
          <w:color w:val="000000" w:themeColor="text1"/>
          <w:sz w:val="28"/>
          <w:szCs w:val="28"/>
        </w:rPr>
        <w:t>9</w:t>
      </w:r>
      <w:r w:rsidR="00BC2377" w:rsidRPr="00EA3820">
        <w:rPr>
          <w:color w:val="000000" w:themeColor="text1"/>
          <w:sz w:val="28"/>
          <w:szCs w:val="28"/>
        </w:rPr>
        <w:t>.2.</w:t>
      </w:r>
      <w:r>
        <w:rPr>
          <w:color w:val="000000" w:themeColor="text1"/>
          <w:sz w:val="28"/>
          <w:szCs w:val="28"/>
        </w:rPr>
        <w:t>4</w:t>
      </w:r>
      <w:r w:rsidR="00BC2377" w:rsidRPr="00EA3820">
        <w:rPr>
          <w:color w:val="000000" w:themeColor="text1"/>
          <w:sz w:val="28"/>
          <w:szCs w:val="28"/>
        </w:rPr>
        <w:t>.6. В абзаце «</w:t>
      </w:r>
      <w:r w:rsidR="00BC2377" w:rsidRPr="00EA3820">
        <w:rPr>
          <w:rFonts w:eastAsia="Calibri"/>
          <w:sz w:val="28"/>
          <w:szCs w:val="28"/>
        </w:rPr>
        <w:t xml:space="preserve">увеличение доли дошкольных образовательных организаций, в которых создана универсальная </w:t>
      </w:r>
      <w:proofErr w:type="spellStart"/>
      <w:r w:rsidR="00BC2377" w:rsidRPr="00EA3820">
        <w:rPr>
          <w:rFonts w:eastAsia="Calibri"/>
          <w:sz w:val="28"/>
          <w:szCs w:val="28"/>
        </w:rPr>
        <w:t>безбарьерная</w:t>
      </w:r>
      <w:proofErr w:type="spellEnd"/>
      <w:r w:rsidR="00BC2377" w:rsidRPr="00EA3820">
        <w:rPr>
          <w:rFonts w:eastAsia="Calibri"/>
          <w:sz w:val="28"/>
          <w:szCs w:val="28"/>
        </w:rPr>
        <w:t xml:space="preserve"> среда для инклюзивного образования детей-инвалидов, в общем количестве дошкольных образовательных организаций в Кировской области до 19%</w:t>
      </w:r>
      <w:r>
        <w:rPr>
          <w:rFonts w:eastAsia="Calibri"/>
          <w:sz w:val="28"/>
          <w:szCs w:val="28"/>
        </w:rPr>
        <w:t>;</w:t>
      </w:r>
      <w:r w:rsidR="00BC2377" w:rsidRPr="00EA3820">
        <w:rPr>
          <w:color w:val="000000" w:themeColor="text1"/>
          <w:sz w:val="28"/>
          <w:szCs w:val="28"/>
        </w:rPr>
        <w:t xml:space="preserve">» </w:t>
      </w:r>
      <w:r>
        <w:rPr>
          <w:color w:val="000000" w:themeColor="text1"/>
          <w:sz w:val="28"/>
          <w:szCs w:val="28"/>
        </w:rPr>
        <w:t>слова</w:t>
      </w:r>
      <w:r w:rsidR="00BC2377" w:rsidRPr="00EA3820">
        <w:rPr>
          <w:color w:val="000000" w:themeColor="text1"/>
          <w:sz w:val="28"/>
          <w:szCs w:val="28"/>
        </w:rPr>
        <w:t xml:space="preserve"> «19%» заменить </w:t>
      </w:r>
      <w:r>
        <w:rPr>
          <w:color w:val="000000" w:themeColor="text1"/>
          <w:sz w:val="28"/>
          <w:szCs w:val="28"/>
        </w:rPr>
        <w:t>словами</w:t>
      </w:r>
      <w:r w:rsidR="00BC2377" w:rsidRPr="00EA3820">
        <w:rPr>
          <w:color w:val="000000" w:themeColor="text1"/>
          <w:sz w:val="28"/>
          <w:szCs w:val="28"/>
        </w:rPr>
        <w:t xml:space="preserve"> «18%».</w:t>
      </w:r>
    </w:p>
    <w:p w:rsidR="00BC2377" w:rsidRPr="00EA3820" w:rsidRDefault="00676BF6" w:rsidP="00AE7418">
      <w:pPr>
        <w:autoSpaceDE w:val="0"/>
        <w:autoSpaceDN w:val="0"/>
        <w:adjustRightInd w:val="0"/>
        <w:spacing w:line="440" w:lineRule="exact"/>
        <w:ind w:right="28" w:firstLine="709"/>
        <w:jc w:val="both"/>
        <w:rPr>
          <w:color w:val="000000" w:themeColor="text1"/>
          <w:sz w:val="28"/>
          <w:szCs w:val="28"/>
        </w:rPr>
      </w:pPr>
      <w:r>
        <w:rPr>
          <w:color w:val="000000" w:themeColor="text1"/>
          <w:sz w:val="28"/>
          <w:szCs w:val="28"/>
        </w:rPr>
        <w:t>9</w:t>
      </w:r>
      <w:r w:rsidR="00BC2377" w:rsidRPr="00EA3820">
        <w:rPr>
          <w:color w:val="000000" w:themeColor="text1"/>
          <w:sz w:val="28"/>
          <w:szCs w:val="28"/>
        </w:rPr>
        <w:t>.2.</w:t>
      </w:r>
      <w:r>
        <w:rPr>
          <w:color w:val="000000" w:themeColor="text1"/>
          <w:sz w:val="28"/>
          <w:szCs w:val="28"/>
        </w:rPr>
        <w:t>4</w:t>
      </w:r>
      <w:r w:rsidR="00BC2377" w:rsidRPr="00EA3820">
        <w:rPr>
          <w:color w:val="000000" w:themeColor="text1"/>
          <w:sz w:val="28"/>
          <w:szCs w:val="28"/>
        </w:rPr>
        <w:t>.7. В абзаце «</w:t>
      </w:r>
      <w:r w:rsidR="00BC2377" w:rsidRPr="00EA3820">
        <w:rPr>
          <w:rFonts w:eastAsia="Calibri"/>
          <w:sz w:val="28"/>
          <w:szCs w:val="28"/>
        </w:rPr>
        <w:t xml:space="preserve">увеличение доли детей-инвалидов в возрасте от 1,5 до </w:t>
      </w:r>
      <w:r>
        <w:rPr>
          <w:rFonts w:eastAsia="Calibri"/>
          <w:sz w:val="28"/>
          <w:szCs w:val="28"/>
        </w:rPr>
        <w:br/>
      </w:r>
      <w:r w:rsidR="00BC2377" w:rsidRPr="00EA3820">
        <w:rPr>
          <w:rFonts w:eastAsia="Calibri"/>
          <w:sz w:val="28"/>
          <w:szCs w:val="28"/>
        </w:rPr>
        <w:t>7 лет, охваченных дошкольным образованием, в общей численности детей-инвалидов данного возраста в Кировской области до 86%</w:t>
      </w:r>
      <w:r>
        <w:rPr>
          <w:rFonts w:eastAsia="Calibri"/>
          <w:sz w:val="28"/>
          <w:szCs w:val="28"/>
        </w:rPr>
        <w:t>;</w:t>
      </w:r>
      <w:r w:rsidR="00BC2377" w:rsidRPr="00EA3820">
        <w:rPr>
          <w:color w:val="000000" w:themeColor="text1"/>
          <w:sz w:val="28"/>
          <w:szCs w:val="28"/>
        </w:rPr>
        <w:t xml:space="preserve">» </w:t>
      </w:r>
      <w:r>
        <w:rPr>
          <w:color w:val="000000" w:themeColor="text1"/>
          <w:sz w:val="28"/>
          <w:szCs w:val="28"/>
        </w:rPr>
        <w:t>слова</w:t>
      </w:r>
      <w:r w:rsidR="00BC2377" w:rsidRPr="00EA3820">
        <w:rPr>
          <w:color w:val="000000" w:themeColor="text1"/>
          <w:sz w:val="28"/>
          <w:szCs w:val="28"/>
        </w:rPr>
        <w:t xml:space="preserve"> «86%» заменить </w:t>
      </w:r>
      <w:r>
        <w:rPr>
          <w:color w:val="000000" w:themeColor="text1"/>
          <w:sz w:val="28"/>
          <w:szCs w:val="28"/>
        </w:rPr>
        <w:t>словами</w:t>
      </w:r>
      <w:r w:rsidR="00BC2377" w:rsidRPr="00EA3820">
        <w:rPr>
          <w:color w:val="000000" w:themeColor="text1"/>
          <w:sz w:val="28"/>
          <w:szCs w:val="28"/>
        </w:rPr>
        <w:t xml:space="preserve"> «100%».</w:t>
      </w:r>
    </w:p>
    <w:p w:rsidR="00CF5258" w:rsidRPr="00EA3820" w:rsidRDefault="00134D93" w:rsidP="00AE7418">
      <w:pPr>
        <w:autoSpaceDE w:val="0"/>
        <w:autoSpaceDN w:val="0"/>
        <w:adjustRightInd w:val="0"/>
        <w:spacing w:before="60" w:line="440" w:lineRule="exact"/>
        <w:ind w:right="28" w:firstLine="709"/>
        <w:jc w:val="both"/>
        <w:rPr>
          <w:color w:val="000000"/>
          <w:sz w:val="28"/>
          <w:szCs w:val="28"/>
        </w:rPr>
      </w:pPr>
      <w:r>
        <w:rPr>
          <w:color w:val="000000" w:themeColor="text1"/>
          <w:sz w:val="28"/>
          <w:szCs w:val="28"/>
        </w:rPr>
        <w:t>9</w:t>
      </w:r>
      <w:r w:rsidR="00BC2377" w:rsidRPr="00EA3820">
        <w:rPr>
          <w:color w:val="000000" w:themeColor="text1"/>
          <w:sz w:val="28"/>
          <w:szCs w:val="28"/>
        </w:rPr>
        <w:t>.2.</w:t>
      </w:r>
      <w:r>
        <w:rPr>
          <w:color w:val="000000" w:themeColor="text1"/>
          <w:sz w:val="28"/>
          <w:szCs w:val="28"/>
        </w:rPr>
        <w:t>4</w:t>
      </w:r>
      <w:r w:rsidR="00BC2377" w:rsidRPr="00EA3820">
        <w:rPr>
          <w:color w:val="000000" w:themeColor="text1"/>
          <w:sz w:val="28"/>
          <w:szCs w:val="28"/>
        </w:rPr>
        <w:t>.</w:t>
      </w:r>
      <w:r w:rsidR="00A029A4" w:rsidRPr="00EA3820">
        <w:rPr>
          <w:color w:val="000000" w:themeColor="text1"/>
          <w:sz w:val="28"/>
          <w:szCs w:val="28"/>
        </w:rPr>
        <w:t>8</w:t>
      </w:r>
      <w:r w:rsidR="00BC2377" w:rsidRPr="00EA3820">
        <w:rPr>
          <w:color w:val="000000" w:themeColor="text1"/>
          <w:sz w:val="28"/>
          <w:szCs w:val="28"/>
        </w:rPr>
        <w:t>. После абзаца «</w:t>
      </w:r>
      <w:r w:rsidR="00BC2377" w:rsidRPr="00EA3820">
        <w:rPr>
          <w:rFonts w:eastAsia="Calibri"/>
          <w:sz w:val="28"/>
          <w:szCs w:val="28"/>
        </w:rPr>
        <w:t>уменьшение доли студентов из числа инвалидов, обучавшихся по программам среднего профессионального образования, выбывших по причине академической неуспеваемости, до 7%</w:t>
      </w:r>
      <w:r w:rsidR="00BC2377" w:rsidRPr="00EA3820">
        <w:rPr>
          <w:color w:val="000000" w:themeColor="text1"/>
          <w:sz w:val="28"/>
          <w:szCs w:val="28"/>
        </w:rPr>
        <w:t>» д</w:t>
      </w:r>
      <w:r w:rsidR="00BC2377" w:rsidRPr="00EA3820">
        <w:rPr>
          <w:sz w:val="28"/>
          <w:szCs w:val="28"/>
        </w:rPr>
        <w:t xml:space="preserve">ополнить </w:t>
      </w:r>
      <w:r w:rsidR="00CF5258" w:rsidRPr="00EA3820">
        <w:rPr>
          <w:color w:val="000000"/>
          <w:sz w:val="28"/>
          <w:szCs w:val="28"/>
        </w:rPr>
        <w:t>абзацами следующего содержания:</w:t>
      </w:r>
    </w:p>
    <w:p w:rsidR="00CF5258" w:rsidRPr="00EA3820" w:rsidRDefault="00CF5258" w:rsidP="00AE7418">
      <w:pPr>
        <w:autoSpaceDE w:val="0"/>
        <w:autoSpaceDN w:val="0"/>
        <w:adjustRightInd w:val="0"/>
        <w:spacing w:before="60" w:line="440" w:lineRule="exact"/>
        <w:ind w:right="28" w:firstLine="709"/>
        <w:jc w:val="both"/>
        <w:rPr>
          <w:color w:val="000000"/>
          <w:sz w:val="28"/>
          <w:szCs w:val="28"/>
        </w:rPr>
      </w:pPr>
      <w:r w:rsidRPr="00EA3820">
        <w:rPr>
          <w:color w:val="000000"/>
          <w:sz w:val="28"/>
          <w:szCs w:val="28"/>
        </w:rPr>
        <w:t>«увеличение доли выпускников</w:t>
      </w:r>
      <w:r w:rsidR="00134D93">
        <w:rPr>
          <w:color w:val="000000"/>
          <w:sz w:val="28"/>
          <w:szCs w:val="28"/>
        </w:rPr>
        <w:t>-</w:t>
      </w:r>
      <w:r w:rsidRPr="00EA3820">
        <w:rPr>
          <w:color w:val="000000"/>
          <w:sz w:val="28"/>
          <w:szCs w:val="28"/>
        </w:rPr>
        <w:t xml:space="preserve">инвалидов 9 и 11 классов, охваченных </w:t>
      </w:r>
      <w:proofErr w:type="spellStart"/>
      <w:r w:rsidRPr="00EA3820">
        <w:rPr>
          <w:color w:val="000000"/>
          <w:sz w:val="28"/>
          <w:szCs w:val="28"/>
        </w:rPr>
        <w:t>профориентационной</w:t>
      </w:r>
      <w:proofErr w:type="spellEnd"/>
      <w:r w:rsidRPr="00EA3820">
        <w:rPr>
          <w:color w:val="000000"/>
          <w:sz w:val="28"/>
          <w:szCs w:val="28"/>
        </w:rPr>
        <w:t xml:space="preserve"> работой</w:t>
      </w:r>
      <w:r w:rsidR="00134D93">
        <w:rPr>
          <w:color w:val="000000"/>
          <w:sz w:val="28"/>
          <w:szCs w:val="28"/>
        </w:rPr>
        <w:t>,</w:t>
      </w:r>
      <w:r w:rsidRPr="00EA3820">
        <w:rPr>
          <w:color w:val="000000"/>
          <w:sz w:val="28"/>
          <w:szCs w:val="28"/>
        </w:rPr>
        <w:t xml:space="preserve"> в общей численности выпускников</w:t>
      </w:r>
      <w:r w:rsidR="00134D93">
        <w:rPr>
          <w:color w:val="000000"/>
          <w:sz w:val="28"/>
          <w:szCs w:val="28"/>
        </w:rPr>
        <w:t>-</w:t>
      </w:r>
      <w:r w:rsidRPr="00EA3820">
        <w:rPr>
          <w:color w:val="000000"/>
          <w:sz w:val="28"/>
          <w:szCs w:val="28"/>
        </w:rPr>
        <w:t xml:space="preserve">инвалидов </w:t>
      </w:r>
      <w:r w:rsidR="00134D93">
        <w:rPr>
          <w:color w:val="000000"/>
          <w:sz w:val="28"/>
          <w:szCs w:val="28"/>
        </w:rPr>
        <w:br/>
      </w:r>
      <w:r w:rsidRPr="00EA3820">
        <w:rPr>
          <w:color w:val="000000"/>
          <w:sz w:val="28"/>
          <w:szCs w:val="28"/>
        </w:rPr>
        <w:t>до 92%;</w:t>
      </w:r>
    </w:p>
    <w:p w:rsidR="00CF5258" w:rsidRPr="00EA3820" w:rsidRDefault="00CF5258" w:rsidP="00AE7418">
      <w:pPr>
        <w:autoSpaceDE w:val="0"/>
        <w:autoSpaceDN w:val="0"/>
        <w:adjustRightInd w:val="0"/>
        <w:spacing w:before="60" w:line="440" w:lineRule="exact"/>
        <w:ind w:right="28" w:firstLine="709"/>
        <w:jc w:val="both"/>
        <w:rPr>
          <w:color w:val="000000"/>
          <w:sz w:val="28"/>
          <w:szCs w:val="28"/>
        </w:rPr>
      </w:pPr>
      <w:r w:rsidRPr="00EA3820">
        <w:rPr>
          <w:color w:val="000000"/>
          <w:sz w:val="28"/>
          <w:szCs w:val="28"/>
        </w:rPr>
        <w:lastRenderedPageBreak/>
        <w:t>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в Кировской области (автобусного – до 19,3%, троллейбусного – до 18,1%)».</w:t>
      </w:r>
    </w:p>
    <w:p w:rsidR="00BC2377" w:rsidRPr="00EA3820" w:rsidRDefault="006F5FD2" w:rsidP="00AE7418">
      <w:pPr>
        <w:autoSpaceDE w:val="0"/>
        <w:autoSpaceDN w:val="0"/>
        <w:adjustRightInd w:val="0"/>
        <w:spacing w:line="440" w:lineRule="exact"/>
        <w:ind w:right="28" w:firstLine="709"/>
        <w:jc w:val="both"/>
        <w:rPr>
          <w:sz w:val="28"/>
          <w:szCs w:val="28"/>
        </w:rPr>
      </w:pPr>
      <w:r>
        <w:rPr>
          <w:sz w:val="28"/>
          <w:szCs w:val="28"/>
        </w:rPr>
        <w:t>9</w:t>
      </w:r>
      <w:r w:rsidR="00BC2377" w:rsidRPr="00EA3820">
        <w:rPr>
          <w:sz w:val="28"/>
          <w:szCs w:val="28"/>
        </w:rPr>
        <w:t>.3. В разделе 2 «</w:t>
      </w:r>
      <w:r w:rsidR="00BC2377" w:rsidRPr="00EA3820">
        <w:rPr>
          <w:rFonts w:eastAsia="Calibri"/>
          <w:sz w:val="28"/>
          <w:szCs w:val="28"/>
        </w:rPr>
        <w:t>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Подпрограммы, сроков и этапов реализации Подпрограммы</w:t>
      </w:r>
      <w:r w:rsidR="00BC2377" w:rsidRPr="00EA3820">
        <w:rPr>
          <w:sz w:val="28"/>
          <w:szCs w:val="28"/>
        </w:rPr>
        <w:t>»:</w:t>
      </w:r>
    </w:p>
    <w:p w:rsidR="00BC2377" w:rsidRPr="00EA3820" w:rsidRDefault="006F5FD2" w:rsidP="00AE7418">
      <w:pPr>
        <w:autoSpaceDE w:val="0"/>
        <w:autoSpaceDN w:val="0"/>
        <w:adjustRightInd w:val="0"/>
        <w:spacing w:line="440" w:lineRule="exact"/>
        <w:ind w:right="28" w:firstLine="709"/>
        <w:jc w:val="both"/>
        <w:rPr>
          <w:sz w:val="28"/>
          <w:szCs w:val="28"/>
        </w:rPr>
      </w:pPr>
      <w:r>
        <w:rPr>
          <w:sz w:val="28"/>
          <w:szCs w:val="28"/>
        </w:rPr>
        <w:t>9</w:t>
      </w:r>
      <w:r w:rsidR="00BC2377" w:rsidRPr="00EA3820">
        <w:rPr>
          <w:sz w:val="28"/>
          <w:szCs w:val="28"/>
        </w:rPr>
        <w:t>.3.1. После абзаца «</w:t>
      </w:r>
      <w:hyperlink r:id="rId8" w:history="1">
        <w:r w:rsidR="00BC2377" w:rsidRPr="00EA3820">
          <w:rPr>
            <w:rFonts w:eastAsia="Calibri"/>
            <w:color w:val="000000" w:themeColor="text1"/>
            <w:sz w:val="28"/>
            <w:szCs w:val="28"/>
          </w:rPr>
          <w:t>Концепции</w:t>
        </w:r>
      </w:hyperlink>
      <w:r w:rsidR="00BC2377" w:rsidRPr="00EA3820">
        <w:rPr>
          <w:rFonts w:eastAsia="Calibri"/>
          <w:color w:val="000000" w:themeColor="text1"/>
          <w:sz w:val="28"/>
          <w:szCs w:val="28"/>
        </w:rPr>
        <w:t xml:space="preserve"> </w:t>
      </w:r>
      <w:r w:rsidR="00BC2377" w:rsidRPr="00EA3820">
        <w:rPr>
          <w:rFonts w:eastAsia="Calibri"/>
          <w:sz w:val="28"/>
          <w:szCs w:val="28"/>
        </w:rPr>
        <w:t>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w:t>
      </w:r>
      <w:r>
        <w:rPr>
          <w:rFonts w:eastAsia="Calibri"/>
          <w:sz w:val="28"/>
          <w:szCs w:val="28"/>
        </w:rPr>
        <w:t>;</w:t>
      </w:r>
      <w:r w:rsidR="00BC2377" w:rsidRPr="00EA3820">
        <w:rPr>
          <w:sz w:val="28"/>
          <w:szCs w:val="28"/>
        </w:rPr>
        <w:t>» дополнить абзацем следующего содержания:</w:t>
      </w:r>
    </w:p>
    <w:p w:rsidR="00BC2377" w:rsidRPr="00EA3820" w:rsidRDefault="00BC2377" w:rsidP="00AE7418">
      <w:pPr>
        <w:autoSpaceDE w:val="0"/>
        <w:autoSpaceDN w:val="0"/>
        <w:adjustRightInd w:val="0"/>
        <w:spacing w:line="440" w:lineRule="exact"/>
        <w:ind w:right="28" w:firstLine="709"/>
        <w:jc w:val="both"/>
        <w:rPr>
          <w:sz w:val="28"/>
          <w:szCs w:val="28"/>
        </w:rPr>
      </w:pPr>
      <w:r w:rsidRPr="00EA3820">
        <w:rPr>
          <w:sz w:val="28"/>
          <w:szCs w:val="28"/>
        </w:rPr>
        <w:t>«</w:t>
      </w:r>
      <w:r w:rsidRPr="00EA3820">
        <w:rPr>
          <w:rFonts w:eastAsia="Calibri"/>
          <w:sz w:val="28"/>
          <w:szCs w:val="28"/>
        </w:rPr>
        <w:t>Закон</w:t>
      </w:r>
      <w:r w:rsidR="003E6163" w:rsidRPr="00EA3820">
        <w:rPr>
          <w:rFonts w:eastAsia="Calibri"/>
          <w:sz w:val="28"/>
          <w:szCs w:val="28"/>
        </w:rPr>
        <w:t>е</w:t>
      </w:r>
      <w:r w:rsidRPr="00EA3820">
        <w:rPr>
          <w:rFonts w:eastAsia="Calibri"/>
          <w:sz w:val="28"/>
          <w:szCs w:val="28"/>
        </w:rPr>
        <w:t xml:space="preserve"> Кировской области от 03.08.2017 № 91-ЗО «О социальной защите инвалидов в Кировской области;</w:t>
      </w:r>
      <w:r w:rsidRPr="00EA3820">
        <w:rPr>
          <w:sz w:val="28"/>
          <w:szCs w:val="28"/>
        </w:rPr>
        <w:t>».</w:t>
      </w:r>
    </w:p>
    <w:p w:rsidR="00BC2377" w:rsidRPr="00EA3820" w:rsidRDefault="006F5FD2" w:rsidP="00AE7418">
      <w:pPr>
        <w:autoSpaceDE w:val="0"/>
        <w:autoSpaceDN w:val="0"/>
        <w:adjustRightInd w:val="0"/>
        <w:spacing w:line="440" w:lineRule="exact"/>
        <w:ind w:right="28" w:firstLine="709"/>
        <w:jc w:val="both"/>
        <w:rPr>
          <w:sz w:val="28"/>
          <w:szCs w:val="28"/>
        </w:rPr>
      </w:pPr>
      <w:r>
        <w:rPr>
          <w:sz w:val="28"/>
          <w:szCs w:val="28"/>
        </w:rPr>
        <w:t>9</w:t>
      </w:r>
      <w:r w:rsidR="00BC2377" w:rsidRPr="00EA3820">
        <w:rPr>
          <w:sz w:val="28"/>
          <w:szCs w:val="28"/>
        </w:rPr>
        <w:t xml:space="preserve">.3.2. </w:t>
      </w:r>
      <w:r w:rsidR="003E6163" w:rsidRPr="00EA3820">
        <w:rPr>
          <w:sz w:val="28"/>
          <w:szCs w:val="28"/>
        </w:rPr>
        <w:t xml:space="preserve">В абзаце </w:t>
      </w:r>
      <w:r w:rsidR="00BC2377" w:rsidRPr="00EA3820">
        <w:rPr>
          <w:rFonts w:eastAsia="Calibri"/>
          <w:sz w:val="28"/>
          <w:szCs w:val="28"/>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 в Кировской области</w:t>
      </w:r>
      <w:r>
        <w:rPr>
          <w:rFonts w:eastAsia="Calibri"/>
          <w:sz w:val="28"/>
          <w:szCs w:val="28"/>
        </w:rPr>
        <w:t>;</w:t>
      </w:r>
      <w:r w:rsidR="00BC2377" w:rsidRPr="00EA3820">
        <w:rPr>
          <w:sz w:val="28"/>
          <w:szCs w:val="28"/>
        </w:rPr>
        <w:t>» слова «</w:t>
      </w:r>
      <w:r w:rsidR="00BC2377" w:rsidRPr="00EA3820">
        <w:rPr>
          <w:rFonts w:eastAsia="Calibri"/>
          <w:sz w:val="28"/>
          <w:szCs w:val="28"/>
        </w:rPr>
        <w:t>в парке этого подвижного состава в Кировской области</w:t>
      </w:r>
      <w:r w:rsidR="00BC2377" w:rsidRPr="00EA3820">
        <w:rPr>
          <w:sz w:val="28"/>
          <w:szCs w:val="28"/>
        </w:rPr>
        <w:t xml:space="preserve">» заменить словами ««в </w:t>
      </w:r>
      <w:r w:rsidR="00BC2377" w:rsidRPr="00EA3820">
        <w:rPr>
          <w:rFonts w:eastAsia="Calibri"/>
          <w:sz w:val="28"/>
          <w:szCs w:val="28"/>
        </w:rPr>
        <w:t>парке этого подвижного состава в Кировской области (</w:t>
      </w:r>
      <w:r w:rsidR="00877741" w:rsidRPr="00EA3820">
        <w:rPr>
          <w:rFonts w:eastAsia="MS Mincho"/>
          <w:sz w:val="28"/>
          <w:szCs w:val="28"/>
          <w:lang w:eastAsia="ja-JP"/>
        </w:rPr>
        <w:t>до конца 2017 года</w:t>
      </w:r>
      <w:r w:rsidR="00BC2377" w:rsidRPr="00EA3820">
        <w:rPr>
          <w:rFonts w:eastAsia="Calibri"/>
          <w:sz w:val="28"/>
          <w:szCs w:val="28"/>
        </w:rPr>
        <w:t>)</w:t>
      </w:r>
      <w:r w:rsidR="00BC2377" w:rsidRPr="00EA3820">
        <w:rPr>
          <w:sz w:val="28"/>
          <w:szCs w:val="28"/>
        </w:rPr>
        <w:t>».</w:t>
      </w:r>
    </w:p>
    <w:p w:rsidR="005F7D70" w:rsidRPr="00EA3820" w:rsidRDefault="006F5FD2" w:rsidP="00AE7418">
      <w:pPr>
        <w:autoSpaceDE w:val="0"/>
        <w:autoSpaceDN w:val="0"/>
        <w:adjustRightInd w:val="0"/>
        <w:spacing w:line="440" w:lineRule="exact"/>
        <w:ind w:right="28" w:firstLine="709"/>
        <w:jc w:val="both"/>
        <w:rPr>
          <w:sz w:val="28"/>
          <w:szCs w:val="28"/>
        </w:rPr>
      </w:pPr>
      <w:r>
        <w:rPr>
          <w:sz w:val="28"/>
          <w:szCs w:val="28"/>
        </w:rPr>
        <w:t>9</w:t>
      </w:r>
      <w:r w:rsidR="00BC2377" w:rsidRPr="00EA3820">
        <w:rPr>
          <w:sz w:val="28"/>
          <w:szCs w:val="28"/>
        </w:rPr>
        <w:t>.3.3.  После абзац</w:t>
      </w:r>
      <w:r w:rsidR="00A5040A" w:rsidRPr="00EA3820">
        <w:rPr>
          <w:sz w:val="28"/>
          <w:szCs w:val="28"/>
        </w:rPr>
        <w:t>а</w:t>
      </w:r>
      <w:r w:rsidR="00BC2377" w:rsidRPr="00EA3820">
        <w:rPr>
          <w:sz w:val="28"/>
          <w:szCs w:val="28"/>
        </w:rPr>
        <w:t xml:space="preserve"> «</w:t>
      </w:r>
      <w:hyperlink r:id="rId9" w:history="1">
        <w:r w:rsidR="00BC2377" w:rsidRPr="00EA3820">
          <w:rPr>
            <w:rFonts w:eastAsia="Calibri"/>
            <w:color w:val="000000" w:themeColor="text1"/>
            <w:sz w:val="28"/>
            <w:szCs w:val="28"/>
          </w:rPr>
          <w:t>доля</w:t>
        </w:r>
      </w:hyperlink>
      <w:r w:rsidR="00BC2377" w:rsidRPr="00EA3820">
        <w:rPr>
          <w:rFonts w:eastAsia="Calibri"/>
          <w:color w:val="000000" w:themeColor="text1"/>
          <w:sz w:val="28"/>
          <w:szCs w:val="28"/>
        </w:rPr>
        <w:t xml:space="preserve"> студентов из числа инвалидов, обучавшихся по программам среднего профессионального образования, выбывших по причине</w:t>
      </w:r>
      <w:r w:rsidR="00BC2377" w:rsidRPr="00EA3820">
        <w:rPr>
          <w:rFonts w:eastAsia="Calibri"/>
          <w:sz w:val="28"/>
          <w:szCs w:val="28"/>
        </w:rPr>
        <w:t xml:space="preserve"> академической неуспеваемости» </w:t>
      </w:r>
      <w:r w:rsidR="00BC2377" w:rsidRPr="00EA3820">
        <w:rPr>
          <w:sz w:val="28"/>
          <w:szCs w:val="28"/>
        </w:rPr>
        <w:t xml:space="preserve">дополнить </w:t>
      </w:r>
      <w:r w:rsidR="005F7D70" w:rsidRPr="00EA3820">
        <w:rPr>
          <w:sz w:val="28"/>
          <w:szCs w:val="28"/>
        </w:rPr>
        <w:t>абзацами следующего содержания:</w:t>
      </w:r>
    </w:p>
    <w:p w:rsidR="005F7D70" w:rsidRPr="00EA3820" w:rsidRDefault="005F7D70" w:rsidP="00AE7418">
      <w:pPr>
        <w:autoSpaceDE w:val="0"/>
        <w:autoSpaceDN w:val="0"/>
        <w:adjustRightInd w:val="0"/>
        <w:spacing w:line="440" w:lineRule="exact"/>
        <w:ind w:firstLine="709"/>
        <w:jc w:val="both"/>
        <w:rPr>
          <w:sz w:val="28"/>
          <w:szCs w:val="28"/>
        </w:rPr>
      </w:pPr>
      <w:r w:rsidRPr="00EA3820">
        <w:rPr>
          <w:sz w:val="28"/>
          <w:szCs w:val="28"/>
        </w:rPr>
        <w:t>«доля выпускников</w:t>
      </w:r>
      <w:r w:rsidR="006F5FD2">
        <w:rPr>
          <w:sz w:val="28"/>
          <w:szCs w:val="28"/>
        </w:rPr>
        <w:t>-</w:t>
      </w:r>
      <w:r w:rsidRPr="00EA3820">
        <w:rPr>
          <w:sz w:val="28"/>
          <w:szCs w:val="28"/>
        </w:rPr>
        <w:t xml:space="preserve">инвалидов 9 и 11 классов, охваченных </w:t>
      </w:r>
      <w:proofErr w:type="spellStart"/>
      <w:r w:rsidRPr="00EA3820">
        <w:rPr>
          <w:sz w:val="28"/>
          <w:szCs w:val="28"/>
        </w:rPr>
        <w:t>профориентационной</w:t>
      </w:r>
      <w:proofErr w:type="spellEnd"/>
      <w:r w:rsidRPr="00EA3820">
        <w:rPr>
          <w:sz w:val="28"/>
          <w:szCs w:val="28"/>
        </w:rPr>
        <w:t xml:space="preserve"> работой</w:t>
      </w:r>
      <w:r w:rsidR="006F5FD2">
        <w:rPr>
          <w:sz w:val="28"/>
          <w:szCs w:val="28"/>
        </w:rPr>
        <w:t>,</w:t>
      </w:r>
      <w:r w:rsidRPr="00EA3820">
        <w:rPr>
          <w:sz w:val="28"/>
          <w:szCs w:val="28"/>
        </w:rPr>
        <w:t xml:space="preserve"> в общей численности выпускников</w:t>
      </w:r>
      <w:r w:rsidR="006F5FD2">
        <w:rPr>
          <w:sz w:val="28"/>
          <w:szCs w:val="28"/>
        </w:rPr>
        <w:t>-</w:t>
      </w:r>
      <w:r w:rsidRPr="00EA3820">
        <w:rPr>
          <w:sz w:val="28"/>
          <w:szCs w:val="28"/>
        </w:rPr>
        <w:t>инвалидов;</w:t>
      </w:r>
    </w:p>
    <w:p w:rsidR="009610B9" w:rsidRPr="00EA3820" w:rsidRDefault="005F7D70" w:rsidP="009610B9">
      <w:pPr>
        <w:autoSpaceDE w:val="0"/>
        <w:autoSpaceDN w:val="0"/>
        <w:adjustRightInd w:val="0"/>
        <w:spacing w:line="440" w:lineRule="exact"/>
        <w:ind w:firstLine="709"/>
        <w:jc w:val="both"/>
        <w:rPr>
          <w:sz w:val="28"/>
          <w:szCs w:val="28"/>
        </w:rPr>
      </w:pPr>
      <w:r w:rsidRPr="00EA3820">
        <w:rPr>
          <w:sz w:val="28"/>
          <w:szCs w:val="28"/>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в Кировской области (автобусного, троллейбусного)».</w:t>
      </w:r>
    </w:p>
    <w:p w:rsidR="009610B9" w:rsidRPr="00EA3820" w:rsidRDefault="00D15334" w:rsidP="00AE7418">
      <w:pPr>
        <w:autoSpaceDE w:val="0"/>
        <w:autoSpaceDN w:val="0"/>
        <w:adjustRightInd w:val="0"/>
        <w:spacing w:line="440" w:lineRule="exact"/>
        <w:ind w:firstLine="709"/>
        <w:jc w:val="both"/>
        <w:rPr>
          <w:sz w:val="28"/>
          <w:szCs w:val="28"/>
        </w:rPr>
      </w:pPr>
      <w:r>
        <w:rPr>
          <w:sz w:val="28"/>
          <w:szCs w:val="28"/>
        </w:rPr>
        <w:t>9</w:t>
      </w:r>
      <w:r w:rsidR="009610B9" w:rsidRPr="00EA3820">
        <w:rPr>
          <w:sz w:val="28"/>
          <w:szCs w:val="28"/>
        </w:rPr>
        <w:t>.3.4. В абзаце «</w:t>
      </w:r>
      <w:r w:rsidR="009610B9" w:rsidRPr="00EA3820">
        <w:rPr>
          <w:rFonts w:eastAsia="Calibri"/>
          <w:sz w:val="28"/>
          <w:szCs w:val="28"/>
        </w:rPr>
        <w:t>показатель «Доля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 в Киров</w:t>
      </w:r>
      <w:r w:rsidR="009610B9" w:rsidRPr="00EA3820">
        <w:rPr>
          <w:rFonts w:eastAsia="Calibri"/>
          <w:sz w:val="28"/>
          <w:szCs w:val="28"/>
        </w:rPr>
        <w:lastRenderedPageBreak/>
        <w:t>ской области» рассчитывается по формуле:</w:t>
      </w:r>
      <w:r w:rsidR="009610B9" w:rsidRPr="00EA3820">
        <w:rPr>
          <w:sz w:val="28"/>
          <w:szCs w:val="28"/>
        </w:rPr>
        <w:t>» слова «</w:t>
      </w:r>
      <w:r w:rsidR="009610B9" w:rsidRPr="00EA3820">
        <w:rPr>
          <w:rFonts w:eastAsia="Calibri"/>
          <w:sz w:val="28"/>
          <w:szCs w:val="28"/>
        </w:rPr>
        <w:t>в парке этого подвижного состава в Кировской области</w:t>
      </w:r>
      <w:r w:rsidR="009610B9" w:rsidRPr="00EA3820">
        <w:rPr>
          <w:sz w:val="28"/>
          <w:szCs w:val="28"/>
        </w:rPr>
        <w:t>» заменить словами «</w:t>
      </w:r>
      <w:r w:rsidR="009610B9" w:rsidRPr="00EA3820">
        <w:rPr>
          <w:rFonts w:eastAsia="Calibri"/>
          <w:sz w:val="28"/>
          <w:szCs w:val="28"/>
        </w:rPr>
        <w:t>в парке этого подвижного состава в Кировской области» (до конца 2017 года)</w:t>
      </w:r>
      <w:r w:rsidR="009610B9" w:rsidRPr="00EA3820">
        <w:rPr>
          <w:sz w:val="28"/>
          <w:szCs w:val="28"/>
        </w:rPr>
        <w:t>».</w:t>
      </w:r>
    </w:p>
    <w:p w:rsidR="005F7D70" w:rsidRPr="00EA3820" w:rsidRDefault="00D15334" w:rsidP="00AE7418">
      <w:pPr>
        <w:autoSpaceDE w:val="0"/>
        <w:autoSpaceDN w:val="0"/>
        <w:adjustRightInd w:val="0"/>
        <w:spacing w:line="440" w:lineRule="exact"/>
        <w:ind w:firstLine="709"/>
        <w:jc w:val="both"/>
        <w:rPr>
          <w:sz w:val="28"/>
          <w:szCs w:val="28"/>
        </w:rPr>
      </w:pPr>
      <w:r>
        <w:rPr>
          <w:sz w:val="28"/>
          <w:szCs w:val="28"/>
        </w:rPr>
        <w:t>9</w:t>
      </w:r>
      <w:r w:rsidR="00A5040A" w:rsidRPr="00EA3820">
        <w:rPr>
          <w:sz w:val="28"/>
          <w:szCs w:val="28"/>
        </w:rPr>
        <w:t>.3.</w:t>
      </w:r>
      <w:r w:rsidR="009610B9" w:rsidRPr="00EA3820">
        <w:rPr>
          <w:sz w:val="28"/>
          <w:szCs w:val="28"/>
        </w:rPr>
        <w:t>5</w:t>
      </w:r>
      <w:r w:rsidR="00BC2377" w:rsidRPr="00EA3820">
        <w:rPr>
          <w:sz w:val="28"/>
          <w:szCs w:val="28"/>
        </w:rPr>
        <w:t xml:space="preserve">. </w:t>
      </w:r>
      <w:r w:rsidR="005F7D70" w:rsidRPr="00EA3820">
        <w:rPr>
          <w:sz w:val="28"/>
          <w:szCs w:val="28"/>
        </w:rPr>
        <w:t>После абзаца «</w:t>
      </w:r>
      <w:proofErr w:type="spellStart"/>
      <w:r w:rsidR="005F7D70" w:rsidRPr="00EA3820">
        <w:rPr>
          <w:sz w:val="28"/>
          <w:szCs w:val="28"/>
        </w:rPr>
        <w:t>Ч</w:t>
      </w:r>
      <w:r w:rsidR="005F7D70" w:rsidRPr="00EA3820">
        <w:rPr>
          <w:sz w:val="28"/>
          <w:szCs w:val="28"/>
          <w:vertAlign w:val="subscript"/>
        </w:rPr>
        <w:t>спообщ</w:t>
      </w:r>
      <w:proofErr w:type="spellEnd"/>
      <w:r w:rsidR="005F7D70" w:rsidRPr="00EA3820">
        <w:rPr>
          <w:sz w:val="28"/>
          <w:szCs w:val="28"/>
        </w:rPr>
        <w:t xml:space="preserve"> – общая численность инвалидов Кировской области, обучающихся по программам среднего профессионального образования, человек (источник получения </w:t>
      </w:r>
      <w:r w:rsidR="00773C94" w:rsidRPr="00EA3820">
        <w:rPr>
          <w:sz w:val="28"/>
          <w:szCs w:val="28"/>
        </w:rPr>
        <w:t>–</w:t>
      </w:r>
      <w:r w:rsidR="005F7D70" w:rsidRPr="00EA3820">
        <w:rPr>
          <w:sz w:val="28"/>
          <w:szCs w:val="28"/>
        </w:rPr>
        <w:t xml:space="preserve"> информация министерства образования Кировской области, министерства здравоохранения Кировской области, министерства культуры Кировской области)</w:t>
      </w:r>
      <w:r>
        <w:rPr>
          <w:sz w:val="28"/>
          <w:szCs w:val="28"/>
        </w:rPr>
        <w:t>;</w:t>
      </w:r>
      <w:r w:rsidR="005F7D70" w:rsidRPr="00EA3820">
        <w:rPr>
          <w:sz w:val="28"/>
          <w:szCs w:val="28"/>
        </w:rPr>
        <w:t>» дополнить абзацами следующего содержания:</w:t>
      </w:r>
    </w:p>
    <w:p w:rsidR="005F7D70" w:rsidRPr="00EA3820" w:rsidRDefault="005F7D70" w:rsidP="00AE7418">
      <w:pPr>
        <w:widowControl w:val="0"/>
        <w:autoSpaceDE w:val="0"/>
        <w:autoSpaceDN w:val="0"/>
        <w:adjustRightInd w:val="0"/>
        <w:spacing w:line="440" w:lineRule="exact"/>
        <w:ind w:firstLine="720"/>
        <w:jc w:val="both"/>
        <w:outlineLvl w:val="1"/>
        <w:rPr>
          <w:sz w:val="28"/>
          <w:szCs w:val="28"/>
        </w:rPr>
      </w:pPr>
      <w:r w:rsidRPr="00EA3820">
        <w:rPr>
          <w:rFonts w:eastAsia="Calibri"/>
          <w:sz w:val="28"/>
          <w:szCs w:val="28"/>
        </w:rPr>
        <w:t>«показатель «Доля выпускников</w:t>
      </w:r>
      <w:r w:rsidR="00D15334">
        <w:rPr>
          <w:rFonts w:eastAsia="Calibri"/>
          <w:sz w:val="28"/>
          <w:szCs w:val="28"/>
        </w:rPr>
        <w:t>-</w:t>
      </w:r>
      <w:r w:rsidRPr="00EA3820">
        <w:rPr>
          <w:rFonts w:eastAsia="Calibri"/>
          <w:sz w:val="28"/>
          <w:szCs w:val="28"/>
        </w:rPr>
        <w:t xml:space="preserve">инвалидов 9 и 11 классов, охваченных </w:t>
      </w:r>
      <w:proofErr w:type="spellStart"/>
      <w:r w:rsidRPr="00EA3820">
        <w:rPr>
          <w:rFonts w:eastAsia="Calibri"/>
          <w:sz w:val="28"/>
          <w:szCs w:val="28"/>
        </w:rPr>
        <w:t>профориентационной</w:t>
      </w:r>
      <w:proofErr w:type="spellEnd"/>
      <w:r w:rsidRPr="00EA3820">
        <w:rPr>
          <w:rFonts w:eastAsia="Calibri"/>
          <w:sz w:val="28"/>
          <w:szCs w:val="28"/>
        </w:rPr>
        <w:t xml:space="preserve"> работой, в общей численности выпускников</w:t>
      </w:r>
      <w:r w:rsidR="00D15334">
        <w:rPr>
          <w:rFonts w:eastAsia="Calibri"/>
          <w:sz w:val="28"/>
          <w:szCs w:val="28"/>
        </w:rPr>
        <w:t>-</w:t>
      </w:r>
      <w:r w:rsidRPr="00EA3820">
        <w:rPr>
          <w:rFonts w:eastAsia="Calibri"/>
          <w:sz w:val="28"/>
          <w:szCs w:val="28"/>
        </w:rPr>
        <w:t xml:space="preserve">инвалидов» </w:t>
      </w:r>
      <w:r w:rsidRPr="00EA3820">
        <w:rPr>
          <w:sz w:val="28"/>
          <w:szCs w:val="28"/>
        </w:rPr>
        <w:t>рассчитывается по формуле:</w:t>
      </w:r>
    </w:p>
    <w:p w:rsidR="005F7D70" w:rsidRPr="00EA3820" w:rsidRDefault="005F7D70" w:rsidP="005F7D70">
      <w:pPr>
        <w:tabs>
          <w:tab w:val="num" w:pos="0"/>
          <w:tab w:val="left" w:pos="2977"/>
          <w:tab w:val="left" w:pos="3119"/>
        </w:tabs>
        <w:jc w:val="center"/>
        <w:rPr>
          <w:sz w:val="28"/>
          <w:szCs w:val="28"/>
        </w:rPr>
      </w:pPr>
      <w:r w:rsidRPr="00EA3820">
        <w:rPr>
          <w:noProof/>
          <w:sz w:val="28"/>
          <w:szCs w:val="28"/>
        </w:rPr>
        <mc:AlternateContent>
          <mc:Choice Requires="wpc">
            <w:drawing>
              <wp:inline distT="0" distB="0" distL="0" distR="0" wp14:anchorId="160106FE" wp14:editId="4076024F">
                <wp:extent cx="2514600" cy="619125"/>
                <wp:effectExtent l="0" t="0" r="0" b="0"/>
                <wp:docPr id="40" name="Полотно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 name="Line 17"/>
                        <wps:cNvCnPr/>
                        <wps:spPr bwMode="auto">
                          <a:xfrm>
                            <a:off x="781050" y="245745"/>
                            <a:ext cx="611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18"/>
                        <wps:cNvSpPr>
                          <a:spLocks noChangeArrowheads="1"/>
                        </wps:cNvSpPr>
                        <wps:spPr bwMode="auto">
                          <a:xfrm>
                            <a:off x="1898015" y="135255"/>
                            <a:ext cx="6165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3870DF" w:rsidRDefault="000B7265" w:rsidP="005F7D70">
                              <w:r>
                                <w:rPr>
                                  <w:color w:val="000000"/>
                                  <w:sz w:val="28"/>
                                  <w:szCs w:val="28"/>
                                  <w:lang w:val="en-US"/>
                                </w:rPr>
                                <w:t>%</w:t>
                              </w:r>
                              <w:r>
                                <w:rPr>
                                  <w:color w:val="000000"/>
                                  <w:sz w:val="28"/>
                                  <w:szCs w:val="28"/>
                                </w:rPr>
                                <w:t xml:space="preserve">, где:      </w:t>
                              </w:r>
                            </w:p>
                          </w:txbxContent>
                        </wps:txbx>
                        <wps:bodyPr rot="0" vert="horz" wrap="square" lIns="0" tIns="0" rIns="0" bIns="0" anchor="t" anchorCtr="0" upright="1">
                          <a:spAutoFit/>
                        </wps:bodyPr>
                      </wps:wsp>
                      <wps:wsp>
                        <wps:cNvPr id="31" name="Rectangle 19"/>
                        <wps:cNvSpPr>
                          <a:spLocks noChangeArrowheads="1"/>
                        </wps:cNvSpPr>
                        <wps:spPr bwMode="auto">
                          <a:xfrm>
                            <a:off x="1553845" y="135255"/>
                            <a:ext cx="2673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Default="000B7265" w:rsidP="005F7D70">
                              <w:r>
                                <w:rPr>
                                  <w:color w:val="000000"/>
                                  <w:sz w:val="28"/>
                                  <w:szCs w:val="28"/>
                                  <w:lang w:val="en-US"/>
                                </w:rPr>
                                <w:t>100</w:t>
                              </w:r>
                            </w:p>
                          </w:txbxContent>
                        </wps:txbx>
                        <wps:bodyPr rot="0" vert="horz" wrap="none" lIns="0" tIns="0" rIns="0" bIns="0" anchor="t" anchorCtr="0" upright="1">
                          <a:spAutoFit/>
                        </wps:bodyPr>
                      </wps:wsp>
                      <wps:wsp>
                        <wps:cNvPr id="32" name="Rectangle 20"/>
                        <wps:cNvSpPr>
                          <a:spLocks noChangeArrowheads="1"/>
                        </wps:cNvSpPr>
                        <wps:spPr bwMode="auto">
                          <a:xfrm>
                            <a:off x="1431925" y="135255"/>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3870DF" w:rsidRDefault="000B7265" w:rsidP="005F7D70">
                              <w:r>
                                <w:rPr>
                                  <w:color w:val="000000"/>
                                  <w:sz w:val="28"/>
                                  <w:szCs w:val="28"/>
                                </w:rPr>
                                <w:t>х</w:t>
                              </w:r>
                            </w:p>
                          </w:txbxContent>
                        </wps:txbx>
                        <wps:bodyPr rot="0" vert="horz" wrap="none" lIns="0" tIns="0" rIns="0" bIns="0" anchor="t" anchorCtr="0" upright="1">
                          <a:spAutoFit/>
                        </wps:bodyPr>
                      </wps:wsp>
                      <wps:wsp>
                        <wps:cNvPr id="33" name="Rectangle 21"/>
                        <wps:cNvSpPr>
                          <a:spLocks noChangeArrowheads="1"/>
                        </wps:cNvSpPr>
                        <wps:spPr bwMode="auto">
                          <a:xfrm>
                            <a:off x="1078865" y="376555"/>
                            <a:ext cx="353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Default="000B7265" w:rsidP="005F7D70">
                              <w:proofErr w:type="spellStart"/>
                              <w:proofErr w:type="gramStart"/>
                              <w:r>
                                <w:rPr>
                                  <w:i/>
                                  <w:iCs/>
                                  <w:color w:val="000000"/>
                                  <w:sz w:val="16"/>
                                  <w:szCs w:val="16"/>
                                  <w:lang w:val="en-US"/>
                                </w:rPr>
                                <w:t>общее</w:t>
                              </w:r>
                              <w:proofErr w:type="spellEnd"/>
                              <w:proofErr w:type="gramEnd"/>
                            </w:p>
                          </w:txbxContent>
                        </wps:txbx>
                        <wps:bodyPr rot="0" vert="horz" wrap="square" lIns="0" tIns="0" rIns="0" bIns="0" anchor="t" anchorCtr="0" upright="1">
                          <a:spAutoFit/>
                        </wps:bodyPr>
                      </wps:wsp>
                      <wps:wsp>
                        <wps:cNvPr id="34" name="Rectangle 22"/>
                        <wps:cNvSpPr>
                          <a:spLocks noChangeArrowheads="1"/>
                        </wps:cNvSpPr>
                        <wps:spPr bwMode="auto">
                          <a:xfrm>
                            <a:off x="1056639" y="115570"/>
                            <a:ext cx="335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C11972" w:rsidRDefault="000B7265" w:rsidP="005F7D70">
                              <w:proofErr w:type="spellStart"/>
                              <w:proofErr w:type="gramStart"/>
                              <w:r>
                                <w:rPr>
                                  <w:i/>
                                  <w:iCs/>
                                  <w:color w:val="000000"/>
                                  <w:sz w:val="16"/>
                                  <w:szCs w:val="16"/>
                                </w:rPr>
                                <w:t>проф</w:t>
                              </w:r>
                              <w:proofErr w:type="spellEnd"/>
                              <w:proofErr w:type="gramEnd"/>
                            </w:p>
                          </w:txbxContent>
                        </wps:txbx>
                        <wps:bodyPr rot="0" vert="horz" wrap="square" lIns="0" tIns="0" rIns="0" bIns="0" anchor="t" anchorCtr="0" upright="1">
                          <a:spAutoFit/>
                        </wps:bodyPr>
                      </wps:wsp>
                      <wps:wsp>
                        <wps:cNvPr id="35" name="Rectangle 23"/>
                        <wps:cNvSpPr>
                          <a:spLocks noChangeArrowheads="1"/>
                        </wps:cNvSpPr>
                        <wps:spPr bwMode="auto">
                          <a:xfrm>
                            <a:off x="302895" y="242570"/>
                            <a:ext cx="2933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83617C" w:rsidRDefault="000B7265" w:rsidP="005F7D70">
                              <w:proofErr w:type="spellStart"/>
                              <w:proofErr w:type="gramStart"/>
                              <w:r>
                                <w:rPr>
                                  <w:i/>
                                  <w:iCs/>
                                  <w:color w:val="000000"/>
                                  <w:sz w:val="16"/>
                                  <w:szCs w:val="16"/>
                                </w:rPr>
                                <w:t>проф</w:t>
                              </w:r>
                              <w:proofErr w:type="spellEnd"/>
                              <w:proofErr w:type="gramEnd"/>
                            </w:p>
                          </w:txbxContent>
                        </wps:txbx>
                        <wps:bodyPr rot="0" vert="horz" wrap="square" lIns="0" tIns="0" rIns="0" bIns="0" anchor="t" anchorCtr="0" upright="1">
                          <a:spAutoFit/>
                        </wps:bodyPr>
                      </wps:wsp>
                      <wps:wsp>
                        <wps:cNvPr id="36" name="Rectangle 24"/>
                        <wps:cNvSpPr>
                          <a:spLocks noChangeArrowheads="1"/>
                        </wps:cNvSpPr>
                        <wps:spPr bwMode="auto">
                          <a:xfrm>
                            <a:off x="824865" y="268605"/>
                            <a:ext cx="27876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E67F64" w:rsidRDefault="000B7265" w:rsidP="005F7D70">
                              <w:pPr>
                                <w:rPr>
                                  <w:sz w:val="28"/>
                                  <w:szCs w:val="28"/>
                                </w:rPr>
                              </w:pPr>
                              <w:r>
                                <w:rPr>
                                  <w:i/>
                                  <w:sz w:val="28"/>
                                  <w:szCs w:val="28"/>
                                </w:rPr>
                                <w:t>ВИ</w:t>
                              </w:r>
                            </w:p>
                          </w:txbxContent>
                        </wps:txbx>
                        <wps:bodyPr rot="0" vert="horz" wrap="none" lIns="0" tIns="0" rIns="0" bIns="0" anchor="t" anchorCtr="0" upright="1">
                          <a:spAutoFit/>
                        </wps:bodyPr>
                      </wps:wsp>
                      <wps:wsp>
                        <wps:cNvPr id="37" name="Rectangle 25"/>
                        <wps:cNvSpPr>
                          <a:spLocks noChangeArrowheads="1"/>
                        </wps:cNvSpPr>
                        <wps:spPr bwMode="auto">
                          <a:xfrm>
                            <a:off x="803910" y="8255"/>
                            <a:ext cx="27876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E67F64" w:rsidRDefault="000B7265" w:rsidP="005F7D70">
                              <w:pPr>
                                <w:rPr>
                                  <w:i/>
                                  <w:sz w:val="28"/>
                                  <w:szCs w:val="28"/>
                                </w:rPr>
                              </w:pPr>
                              <w:r>
                                <w:rPr>
                                  <w:i/>
                                  <w:sz w:val="28"/>
                                  <w:szCs w:val="28"/>
                                </w:rPr>
                                <w:t>ВИ</w:t>
                              </w:r>
                            </w:p>
                          </w:txbxContent>
                        </wps:txbx>
                        <wps:bodyPr rot="0" vert="horz" wrap="none" lIns="0" tIns="0" rIns="0" bIns="0" anchor="t" anchorCtr="0" upright="1">
                          <a:spAutoFit/>
                        </wps:bodyPr>
                      </wps:wsp>
                      <wps:wsp>
                        <wps:cNvPr id="38" name="Rectangle 26"/>
                        <wps:cNvSpPr>
                          <a:spLocks noChangeArrowheads="1"/>
                        </wps:cNvSpPr>
                        <wps:spPr bwMode="auto">
                          <a:xfrm>
                            <a:off x="123826" y="114300"/>
                            <a:ext cx="1790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E67F64" w:rsidRDefault="000B7265" w:rsidP="005F7D70">
                              <w:pPr>
                                <w:jc w:val="right"/>
                                <w:rPr>
                                  <w:sz w:val="28"/>
                                  <w:szCs w:val="28"/>
                                </w:rPr>
                              </w:pPr>
                              <w:r w:rsidRPr="00E67F64">
                                <w:rPr>
                                  <w:i/>
                                  <w:sz w:val="28"/>
                                  <w:szCs w:val="28"/>
                                </w:rPr>
                                <w:t>Д</w:t>
                              </w:r>
                            </w:p>
                          </w:txbxContent>
                        </wps:txbx>
                        <wps:bodyPr rot="0" vert="horz" wrap="square" lIns="0" tIns="0" rIns="0" bIns="0" anchor="t" anchorCtr="0" upright="1">
                          <a:spAutoFit/>
                        </wps:bodyPr>
                      </wps:wsp>
                      <wps:wsp>
                        <wps:cNvPr id="39" name="Rectangle 27"/>
                        <wps:cNvSpPr>
                          <a:spLocks noChangeArrowheads="1"/>
                        </wps:cNvSpPr>
                        <wps:spPr bwMode="auto">
                          <a:xfrm>
                            <a:off x="596265" y="11493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Default="000B7265" w:rsidP="005F7D70">
                              <w:r>
                                <w:rPr>
                                  <w:rFonts w:ascii="Symbol" w:hAnsi="Symbol" w:cs="Symbol"/>
                                  <w:color w:val="000000"/>
                                  <w:sz w:val="28"/>
                                  <w:szCs w:val="28"/>
                                  <w:lang w:val="en-US"/>
                                </w:rPr>
                                <w:t></w:t>
                              </w:r>
                            </w:p>
                          </w:txbxContent>
                        </wps:txbx>
                        <wps:bodyPr rot="0" vert="horz" wrap="none" lIns="0" tIns="0" rIns="0" bIns="0" anchor="t" anchorCtr="0" upright="1">
                          <a:spAutoFit/>
                        </wps:bodyPr>
                      </wps:wsp>
                    </wpc:wpc>
                  </a:graphicData>
                </a:graphic>
              </wp:inline>
            </w:drawing>
          </mc:Choice>
          <mc:Fallback>
            <w:pict>
              <v:group w14:anchorId="160106FE" id="Полотно 40" o:spid="_x0000_s1026" editas="canvas" style="width:198pt;height:48.75pt;mso-position-horizontal-relative:char;mso-position-vertical-relative:line" coordsize="25146,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mOCwUAANAtAAAOAAAAZHJzL2Uyb0RvYy54bWzsmlFzozYQgN870//A8O4YCQGCCbnJ2XGn&#10;M2l702t/gAzYZgoSlUjsXKf/vSthcBzbTSZX046LH2wBslhJu592pb3+sCkL6zGTKhc8ttGVY1sZ&#10;T0Sa82Vs//rLbERtS9WMp6wQPIvtp0zZH26+/eZ6XUUZFitRpJm0oBGuonUV26u6rqLxWCWrrGTq&#10;SlQZh4cLIUtWw6VcjlPJ1tB6WYyx4/jjtZBpJUWSKQV3p81D+8a0v1hkSf3TYqGy2ipiG2Srzbc0&#10;33P9Pb65ZtFSsmqVJ1sx2DukKFnO4aVdU1NWM+tB5gdNlXkihRKL+ioR5VgsFnmSmT5Ab5DzojcT&#10;xh+ZMp1JYHRaAaH0D7Y7X2q5uZjlRQGjMYbWI31P/65hfjK4ua5gdlTVzZP6uvd/XrEqM91SUfLj&#10;4ydp5Wls49C2OCtBSe5znlko0JOj3wxVJvyT3F6pCurP1z+IFGqyh1qYcd8sZKn7ASNqbWI7oMjx&#10;YL6foFniBcRrJjrb1FYCj32EPMezrQSeGx0Ys6htoZKq/i4TpaULsV2ALOYN7PFe1XqAWNRW2Rs4&#10;FhXcWsd26GHP/EGJIk/1qOpqSi7nk0Jaj0wrovlokaCxvWpSPPAU7rNolbH0bluuWV40ZahfcP0Y&#10;egLibEuNpv0ROuEdvaNkRLB/NyLOdDq6nU3IyJ+hwJu608lkiv7UoiESrfI0zbiWrtV6RN42qVv7&#10;a/S10/ud/uy3broIwra/RmjQMRXpeWzmdy7SJzO95j7oWU8K54KCNAr3M3CC8WUBWkefad1nIyJM&#10;UXUvkt+UxcVkBdWyWynFWk8Q2AEy07hV0+YPbe9e1VJEQ+og0ENQQ+SC3hyoqe/RrZpih5DgFV2V&#10;0I0366rWnWez9h/Vqz3r2DOimfkcGtH4lAIao2lNBWHifMThaObTYERmxBuFgUNHDgo/hr5DQjKd&#10;7ZuKYVKzTsEL3msqXw2IMq9hvSzyMrZpR5HTtOgsXYvf2mD7e8wW6818swVtY5aWFEBBsBRY5KGw&#10;EvKLba1hwYxt9fsDk5ltFd9zMAS9urYF2RbmbYHxBP4a27VtNcVJ3azCD5XMlytoGTXQrG4B6bPc&#10;kFYbUiMFiKwvemQDOsKGsE82eJ5LYd06xQbsB647sOH4Ajuw4VxsMJ6aWfN2xvk3iODg9F8oIPAh&#10;ILBZn/XAgMt6dueBuCgEV/MUIGjoDXw44YAPfDgrH3C7Tr7qQlwwH9wjfOjA2QcfnIBSv+GDG/je&#10;y+DC9VzHB6dNx8AI+ZQMwcUuQh8AcVZAuG8GxEXHGOQIIjp29oIIz/dd2HYzCPC8Zn+hiZP1NhkE&#10;GKHenhgQcWQTb0DEWRFBBkSkYIFgfS+3KHFHzx4Q4ToYAglDCEzwASFw6LpAjYEQx7b5B0KclRBm&#10;s/xNuxAX7UT4RwjRwbMHQlBM2jAD+9SHYzVzftUeteGAQvDREGI4w3hxEDgQ4qyE8N/sQ1zwPkRw&#10;hA8dOvvgg+OGCFwEiDHowQnnQIf98//hhDPq44TTnGJ0+SX/511KSM86iC86bPZAB4RdisGFMTsQ&#10;xHXMJuRuBwIFodPGF4P3MHgPkLPSGx+6TKBX+XDR8UWXlbdLksIdOnsghBf6eHuMgRAJYUdkL74I&#10;A0DENrxAAW3Cj9PpfEOKFKQjDilSzxIq35UiZRyILh3oVUD8K+GFyeSFLF6T7rVNcdZ5yc+vTV7V&#10;LhH75i8AAAD//wMAUEsDBBQABgAIAAAAIQDdQcDR2QAAAAQBAAAPAAAAZHJzL2Rvd25yZXYueG1s&#10;TI/BTsMwEETvSPyDtUjcqNNAAw1xqgqEWolTAx/gxksSEa+jeNuEv2fhApeVRrOaeVNsZt+rM46x&#10;C2RguUhAIdXBddQYeH97uXkAFdmSs30gNPCFETbl5UVhcxcmOuC54kZJCMXcGmiZh1zrWLfobVyE&#10;AUm8jzB6yyLHRrvRThLue50mSaa97UgaWjvgU4v1Z3XyUrK7e654N2T94XW/2qbsl9M+Neb6at4+&#10;gmKc+e8ZfvAFHUphOoYTuah6AzKEf694t+tM5NHA+n4Fuiz0f/jyGwAA//8DAFBLAQItABQABgAI&#10;AAAAIQC2gziS/gAAAOEBAAATAAAAAAAAAAAAAAAAAAAAAABbQ29udGVudF9UeXBlc10ueG1sUEsB&#10;Ai0AFAAGAAgAAAAhADj9If/WAAAAlAEAAAsAAAAAAAAAAAAAAAAALwEAAF9yZWxzLy5yZWxzUEsB&#10;Ai0AFAAGAAgAAAAhAMJ5GY4LBQAA0C0AAA4AAAAAAAAAAAAAAAAALgIAAGRycy9lMm9Eb2MueG1s&#10;UEsBAi0AFAAGAAgAAAAhAN1BwNHZAAAABAEAAA8AAAAAAAAAAAAAAAAAZQcAAGRycy9kb3ducmV2&#10;LnhtbFBLBQYAAAAABAAEAPMAAAB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146;height:6191;visibility:visible;mso-wrap-style:square">
                  <v:fill o:detectmouseclick="t"/>
                  <v:path o:connecttype="none"/>
                </v:shape>
                <v:line id="Line 17" o:spid="_x0000_s1028" style="position:absolute;visibility:visible;mso-wrap-style:square" from="7810,2457" to="13925,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rect id="Rectangle 18" o:spid="_x0000_s1029" style="position:absolute;left:18980;top:1352;width:6166;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6qMIA&#10;AADbAAAADwAAAGRycy9kb3ducmV2LnhtbERPz2vCMBS+D/wfwhN2GTZdB6NWo8hA2GEwrB709mie&#10;TbV5KU3Wdvvrl8Ngx4/v93o72VYM1PvGsYLnJAVBXDndcK3gdNwvchA+IGtsHZOCb/Kw3cwe1lho&#10;N/KBhjLUIoawL1CBCaErpPSVIYs+cR1x5K6utxgi7GupexxjuG1llqav0mLDscFgR2+Gqnv5ZRXs&#10;P88N8Y88PC3z0d2q7FKaj06px/m0W4EINIV/8Z/7XSt4iev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fqowgAAANsAAAAPAAAAAAAAAAAAAAAAAJgCAABkcnMvZG93&#10;bnJldi54bWxQSwUGAAAAAAQABAD1AAAAhwMAAAAA&#10;" filled="f" stroked="f">
                  <v:textbox style="mso-fit-shape-to-text:t" inset="0,0,0,0">
                    <w:txbxContent>
                      <w:p w:rsidR="000B7265" w:rsidRPr="003870DF" w:rsidRDefault="000B7265" w:rsidP="005F7D70">
                        <w:r>
                          <w:rPr>
                            <w:color w:val="000000"/>
                            <w:sz w:val="28"/>
                            <w:szCs w:val="28"/>
                            <w:lang w:val="en-US"/>
                          </w:rPr>
                          <w:t>%</w:t>
                        </w:r>
                        <w:r>
                          <w:rPr>
                            <w:color w:val="000000"/>
                            <w:sz w:val="28"/>
                            <w:szCs w:val="28"/>
                          </w:rPr>
                          <w:t xml:space="preserve">, где:      </w:t>
                        </w:r>
                      </w:p>
                    </w:txbxContent>
                  </v:textbox>
                </v:rect>
                <v:rect id="Rectangle 19" o:spid="_x0000_s1030" style="position:absolute;left:15538;top:1352;width:2673;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0B7265" w:rsidRDefault="000B7265" w:rsidP="005F7D70">
                        <w:r>
                          <w:rPr>
                            <w:color w:val="000000"/>
                            <w:sz w:val="28"/>
                            <w:szCs w:val="28"/>
                            <w:lang w:val="en-US"/>
                          </w:rPr>
                          <w:t>100</w:t>
                        </w:r>
                      </w:p>
                    </w:txbxContent>
                  </v:textbox>
                </v:rect>
                <v:rect id="Rectangle 20" o:spid="_x0000_s1031" style="position:absolute;left:14319;top:1352;width:895;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0B7265" w:rsidRPr="003870DF" w:rsidRDefault="000B7265" w:rsidP="005F7D70">
                        <w:r>
                          <w:rPr>
                            <w:color w:val="000000"/>
                            <w:sz w:val="28"/>
                            <w:szCs w:val="28"/>
                          </w:rPr>
                          <w:t>х</w:t>
                        </w:r>
                      </w:p>
                    </w:txbxContent>
                  </v:textbox>
                </v:rect>
                <v:rect id="Rectangle 21" o:spid="_x0000_s1032" style="position:absolute;left:10788;top:3765;width:3531;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Nk38QA&#10;AADbAAAADwAAAGRycy9kb3ducmV2LnhtbESPQWvCQBSE74X+h+UVvIhuVBCNrlIEwYMgxh7q7ZF9&#10;ZmOzb0N2NdFf7xYKPQ4z8w2zXHe2EndqfOlYwWiYgCDOnS65UPB12g5mIHxA1lg5JgUP8rBevb8t&#10;MdWu5SPds1CICGGfogITQp1K6XNDFv3Q1cTRu7jGYoiyKaRusI1wW8lxkkylxZLjgsGaNobyn+xm&#10;FWwP3yXxUx7781nrrvn4nJl9rVTvo/tcgAjUhf/wX3unFUwm8Psl/gC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zZN/EAAAA2wAAAA8AAAAAAAAAAAAAAAAAmAIAAGRycy9k&#10;b3ducmV2LnhtbFBLBQYAAAAABAAEAPUAAACJAwAAAAA=&#10;" filled="f" stroked="f">
                  <v:textbox style="mso-fit-shape-to-text:t" inset="0,0,0,0">
                    <w:txbxContent>
                      <w:p w:rsidR="000B7265" w:rsidRDefault="000B7265" w:rsidP="005F7D70">
                        <w:proofErr w:type="spellStart"/>
                        <w:proofErr w:type="gramStart"/>
                        <w:r>
                          <w:rPr>
                            <w:i/>
                            <w:iCs/>
                            <w:color w:val="000000"/>
                            <w:sz w:val="16"/>
                            <w:szCs w:val="16"/>
                            <w:lang w:val="en-US"/>
                          </w:rPr>
                          <w:t>общее</w:t>
                        </w:r>
                        <w:proofErr w:type="spellEnd"/>
                        <w:proofErr w:type="gramEnd"/>
                      </w:p>
                    </w:txbxContent>
                  </v:textbox>
                </v:rect>
                <v:rect id="Rectangle 22" o:spid="_x0000_s1033" style="position:absolute;left:10566;top:1155;width:3359;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8q8YA&#10;AADbAAAADwAAAGRycy9kb3ducmV2LnhtbESPT2vCQBTE74V+h+UVeim68Q/Fpq6hCAEPgpj2UG+P&#10;7Gs2bfZtyG5N9NO7guBxmJnfMMtssI04Uudrxwom4wQEcel0zZWCr898tADhA7LGxjEpOJGHbPX4&#10;sMRUu573dCxCJSKEfYoKTAhtKqUvDVn0Y9cSR+/HdRZDlF0ldYd9hNtGTpPkVVqsOS4YbGltqPwr&#10;/q2CfPddE5/l/uVt0bvfcnoozLZV6vlp+HgHEWgI9/CtvdEKZnO4fok/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r8q8YAAADbAAAADwAAAAAAAAAAAAAAAACYAgAAZHJz&#10;L2Rvd25yZXYueG1sUEsFBgAAAAAEAAQA9QAAAIsDAAAAAA==&#10;" filled="f" stroked="f">
                  <v:textbox style="mso-fit-shape-to-text:t" inset="0,0,0,0">
                    <w:txbxContent>
                      <w:p w:rsidR="000B7265" w:rsidRPr="00C11972" w:rsidRDefault="000B7265" w:rsidP="005F7D70">
                        <w:proofErr w:type="spellStart"/>
                        <w:proofErr w:type="gramStart"/>
                        <w:r>
                          <w:rPr>
                            <w:i/>
                            <w:iCs/>
                            <w:color w:val="000000"/>
                            <w:sz w:val="16"/>
                            <w:szCs w:val="16"/>
                          </w:rPr>
                          <w:t>проф</w:t>
                        </w:r>
                        <w:proofErr w:type="spellEnd"/>
                        <w:proofErr w:type="gramEnd"/>
                      </w:p>
                    </w:txbxContent>
                  </v:textbox>
                </v:rect>
                <v:rect id="Rectangle 23" o:spid="_x0000_s1034" style="position:absolute;left:3028;top:2425;width:2934;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ZMMUA&#10;AADbAAAADwAAAGRycy9kb3ducmV2LnhtbESPQWvCQBSE74X+h+UVeim6UbHY1DUUIeBBENMe6u2R&#10;fc2mzb4N2a2J/npXEDwOM/MNs8wG24gjdb52rGAyTkAQl07XXCn4+sxHCxA+IGtsHJOCE3nIVo8P&#10;S0y163lPxyJUIkLYp6jAhNCmUvrSkEU/di1x9H5cZzFE2VVSd9hHuG3kNElepcWa44LBltaGyr/i&#10;3yrId9818VnuX94Wvfstp4fCbFulnp+Gj3cQgYZwD9/aG61gNof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lkwxQAAANsAAAAPAAAAAAAAAAAAAAAAAJgCAABkcnMv&#10;ZG93bnJldi54bWxQSwUGAAAAAAQABAD1AAAAigMAAAAA&#10;" filled="f" stroked="f">
                  <v:textbox style="mso-fit-shape-to-text:t" inset="0,0,0,0">
                    <w:txbxContent>
                      <w:p w:rsidR="000B7265" w:rsidRPr="0083617C" w:rsidRDefault="000B7265" w:rsidP="005F7D70">
                        <w:proofErr w:type="spellStart"/>
                        <w:proofErr w:type="gramStart"/>
                        <w:r>
                          <w:rPr>
                            <w:i/>
                            <w:iCs/>
                            <w:color w:val="000000"/>
                            <w:sz w:val="16"/>
                            <w:szCs w:val="16"/>
                          </w:rPr>
                          <w:t>проф</w:t>
                        </w:r>
                        <w:proofErr w:type="spellEnd"/>
                        <w:proofErr w:type="gramEnd"/>
                      </w:p>
                    </w:txbxContent>
                  </v:textbox>
                </v:rect>
                <v:rect id="Rectangle 24" o:spid="_x0000_s1035" style="position:absolute;left:8248;top:2686;width:2788;height:20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0B7265" w:rsidRPr="00E67F64" w:rsidRDefault="000B7265" w:rsidP="005F7D70">
                        <w:pPr>
                          <w:rPr>
                            <w:sz w:val="28"/>
                            <w:szCs w:val="28"/>
                          </w:rPr>
                        </w:pPr>
                        <w:r>
                          <w:rPr>
                            <w:i/>
                            <w:sz w:val="28"/>
                            <w:szCs w:val="28"/>
                          </w:rPr>
                          <w:t>ВИ</w:t>
                        </w:r>
                      </w:p>
                    </w:txbxContent>
                  </v:textbox>
                </v:rect>
                <v:rect id="Rectangle 25" o:spid="_x0000_s1036" style="position:absolute;left:8039;top:82;width:2787;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0B7265" w:rsidRPr="00E67F64" w:rsidRDefault="000B7265" w:rsidP="005F7D70">
                        <w:pPr>
                          <w:rPr>
                            <w:i/>
                            <w:sz w:val="28"/>
                            <w:szCs w:val="28"/>
                          </w:rPr>
                        </w:pPr>
                        <w:r>
                          <w:rPr>
                            <w:i/>
                            <w:sz w:val="28"/>
                            <w:szCs w:val="28"/>
                          </w:rPr>
                          <w:t>ВИ</w:t>
                        </w:r>
                      </w:p>
                    </w:txbxContent>
                  </v:textbox>
                </v:rect>
                <v:rect id="Rectangle 26" o:spid="_x0000_s1037" style="position:absolute;left:1238;top:1143;width:1790;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f2rsIA&#10;AADbAAAADwAAAGRycy9kb3ducmV2LnhtbERPz2vCMBS+D/wfwhN2GTZdB6NWo8hA2GEwrB709mie&#10;TbV5KU3Wdvvrl8Ngx4/v93o72VYM1PvGsYLnJAVBXDndcK3gdNwvchA+IGtsHZOCb/Kw3cwe1lho&#10;N/KBhjLUIoawL1CBCaErpPSVIYs+cR1x5K6utxgi7GupexxjuG1llqav0mLDscFgR2+Gqnv5ZRXs&#10;P88N8Y88PC3z0d2q7FKaj06px/m0W4EINIV/8Z/7XSt4iWP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auwgAAANsAAAAPAAAAAAAAAAAAAAAAAJgCAABkcnMvZG93&#10;bnJldi54bWxQSwUGAAAAAAQABAD1AAAAhwMAAAAA&#10;" filled="f" stroked="f">
                  <v:textbox style="mso-fit-shape-to-text:t" inset="0,0,0,0">
                    <w:txbxContent>
                      <w:p w:rsidR="000B7265" w:rsidRPr="00E67F64" w:rsidRDefault="000B7265" w:rsidP="005F7D70">
                        <w:pPr>
                          <w:jc w:val="right"/>
                          <w:rPr>
                            <w:sz w:val="28"/>
                            <w:szCs w:val="28"/>
                          </w:rPr>
                        </w:pPr>
                        <w:r w:rsidRPr="00E67F64">
                          <w:rPr>
                            <w:i/>
                            <w:sz w:val="28"/>
                            <w:szCs w:val="28"/>
                          </w:rPr>
                          <w:t>Д</w:t>
                        </w:r>
                      </w:p>
                    </w:txbxContent>
                  </v:textbox>
                </v:rect>
                <v:rect id="Rectangle 27" o:spid="_x0000_s1038" style="position:absolute;left:5962;top:1149;width:978;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0B7265" w:rsidRDefault="000B7265" w:rsidP="005F7D70">
                        <w:r>
                          <w:rPr>
                            <w:rFonts w:ascii="Symbol" w:hAnsi="Symbol" w:cs="Symbol"/>
                            <w:color w:val="000000"/>
                            <w:sz w:val="28"/>
                            <w:szCs w:val="28"/>
                            <w:lang w:val="en-US"/>
                          </w:rPr>
                          <w:t></w:t>
                        </w:r>
                      </w:p>
                    </w:txbxContent>
                  </v:textbox>
                </v:rect>
                <w10:anchorlock/>
              </v:group>
            </w:pict>
          </mc:Fallback>
        </mc:AlternateContent>
      </w:r>
    </w:p>
    <w:p w:rsidR="005F7D70" w:rsidRPr="00EA3820" w:rsidRDefault="005F7D70" w:rsidP="00AE7418">
      <w:pPr>
        <w:spacing w:line="440" w:lineRule="exact"/>
        <w:ind w:firstLine="709"/>
        <w:rPr>
          <w:sz w:val="28"/>
          <w:szCs w:val="28"/>
        </w:rPr>
      </w:pPr>
      <w:r w:rsidRPr="00EA3820">
        <w:rPr>
          <w:i/>
          <w:sz w:val="28"/>
          <w:szCs w:val="28"/>
        </w:rPr>
        <w:t xml:space="preserve">Д </w:t>
      </w:r>
      <w:proofErr w:type="spellStart"/>
      <w:r w:rsidRPr="00EA3820">
        <w:rPr>
          <w:i/>
          <w:sz w:val="16"/>
          <w:szCs w:val="16"/>
        </w:rPr>
        <w:t>проф</w:t>
      </w:r>
      <w:proofErr w:type="spellEnd"/>
      <w:r w:rsidRPr="00EA3820">
        <w:rPr>
          <w:i/>
          <w:iCs/>
          <w:sz w:val="16"/>
          <w:szCs w:val="16"/>
          <w:vertAlign w:val="subscript"/>
        </w:rPr>
        <w:t xml:space="preserve"> </w:t>
      </w:r>
      <w:r w:rsidRPr="00EA3820">
        <w:rPr>
          <w:sz w:val="28"/>
          <w:szCs w:val="28"/>
        </w:rPr>
        <w:t>– д</w:t>
      </w:r>
      <w:r w:rsidRPr="00EA3820">
        <w:rPr>
          <w:rFonts w:eastAsia="Calibri"/>
          <w:sz w:val="28"/>
          <w:szCs w:val="28"/>
        </w:rPr>
        <w:t>оля выпускников</w:t>
      </w:r>
      <w:r w:rsidR="00D15334">
        <w:rPr>
          <w:rFonts w:eastAsia="Calibri"/>
          <w:sz w:val="28"/>
          <w:szCs w:val="28"/>
        </w:rPr>
        <w:t>-</w:t>
      </w:r>
      <w:r w:rsidRPr="00EA3820">
        <w:rPr>
          <w:rFonts w:eastAsia="Calibri"/>
          <w:sz w:val="28"/>
          <w:szCs w:val="28"/>
        </w:rPr>
        <w:t xml:space="preserve">инвалидов 9 и 11 классов, охваченных </w:t>
      </w:r>
      <w:proofErr w:type="spellStart"/>
      <w:r w:rsidRPr="00EA3820">
        <w:rPr>
          <w:rFonts w:eastAsia="Calibri"/>
          <w:sz w:val="28"/>
          <w:szCs w:val="28"/>
        </w:rPr>
        <w:t>профориентационной</w:t>
      </w:r>
      <w:proofErr w:type="spellEnd"/>
      <w:r w:rsidRPr="00EA3820">
        <w:rPr>
          <w:rFonts w:eastAsia="Calibri"/>
          <w:sz w:val="28"/>
          <w:szCs w:val="28"/>
        </w:rPr>
        <w:t xml:space="preserve"> работой, в общей численности выпускников</w:t>
      </w:r>
      <w:r w:rsidR="00D15334">
        <w:rPr>
          <w:rFonts w:eastAsia="Calibri"/>
          <w:sz w:val="28"/>
          <w:szCs w:val="28"/>
        </w:rPr>
        <w:t>-</w:t>
      </w:r>
      <w:r w:rsidRPr="00EA3820">
        <w:rPr>
          <w:rFonts w:eastAsia="Calibri"/>
          <w:sz w:val="28"/>
          <w:szCs w:val="28"/>
        </w:rPr>
        <w:t>инвалидов</w:t>
      </w:r>
      <w:r w:rsidRPr="00EA3820">
        <w:rPr>
          <w:sz w:val="28"/>
          <w:szCs w:val="28"/>
        </w:rPr>
        <w:t>, %,</w:t>
      </w:r>
    </w:p>
    <w:p w:rsidR="005F7D70" w:rsidRPr="00EA3820" w:rsidRDefault="005F7D70" w:rsidP="00AE7418">
      <w:pPr>
        <w:tabs>
          <w:tab w:val="left" w:pos="2977"/>
        </w:tabs>
        <w:spacing w:line="440" w:lineRule="exact"/>
        <w:ind w:firstLine="709"/>
        <w:rPr>
          <w:sz w:val="28"/>
          <w:szCs w:val="28"/>
        </w:rPr>
      </w:pPr>
      <w:r w:rsidRPr="00EA3820">
        <w:rPr>
          <w:noProof/>
        </w:rPr>
        <mc:AlternateContent>
          <mc:Choice Requires="wps">
            <w:drawing>
              <wp:anchor distT="0" distB="0" distL="114300" distR="114300" simplePos="0" relativeHeight="251659264" behindDoc="0" locked="0" layoutInCell="1" allowOverlap="1" wp14:anchorId="0A4367D8" wp14:editId="56F38676">
                <wp:simplePos x="0" y="0"/>
                <wp:positionH relativeFrom="column">
                  <wp:posOffset>694690</wp:posOffset>
                </wp:positionH>
                <wp:positionV relativeFrom="paragraph">
                  <wp:posOffset>198120</wp:posOffset>
                </wp:positionV>
                <wp:extent cx="291465" cy="116840"/>
                <wp:effectExtent l="0" t="0" r="10160" b="1651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C11972" w:rsidRDefault="000B7265" w:rsidP="005F7D70">
                            <w:proofErr w:type="spellStart"/>
                            <w:r>
                              <w:rPr>
                                <w:i/>
                                <w:iCs/>
                                <w:color w:val="000000"/>
                                <w:sz w:val="16"/>
                                <w:szCs w:val="16"/>
                              </w:rPr>
                              <w:t>ппроф</w:t>
                            </w:r>
                            <w:proofErr w:type="spell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A4367D8" id="Прямоугольник 28" o:spid="_x0000_s1039" style="position:absolute;left:0;text-align:left;margin-left:54.7pt;margin-top:15.6pt;width:22.95pt;height:9.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Mo0gIAALgFAAAOAAAAZHJzL2Uyb0RvYy54bWysVN1u0zAUvkfiHSzfZ/kh7Zpo6bS1DUIa&#10;MGnwAG7iNBaJHdle04GQkLhF4hF4CG4QP3uG9I04dvqzbjcI8IV1bJ+/75zP5+R0VVdoSaVigifY&#10;P/IwojwTOeOLBL9+lTojjJQmPCeV4DTBN1Th0/HjRydtE9NAlKLKqUTghKu4bRJcat3ErquyktZE&#10;HYmGcngshKyJhqNcuLkkLXivKzfwvKHbCpk3UmRUKbid9o94bP0XBc30y6JQVKMqwZCbtru0+9zs&#10;7viExAtJmpJlmzTIX2RRE8Yh6M7VlGiCriV74KpmmRRKFPooE7UrioJl1GIANL53D81VSRpqsUBx&#10;VLMrk/p/brMXy0uJWJ7gADrFSQ096r6sP6w/dz+72/XH7mt32/1Yf+p+dd+67wiUoGJto2IwvGou&#10;pcGsmguRvVGIi0lJ+IKeSSnakpIc8vSNvntgYA4KTNG8fS5yiEeutbDFWxWyNg6hLGhle3Sz6xFd&#10;aZTBZRD54XCAUQZPvj8chbaHLom3xo1U+ikVNTJCgiVQwDonywulTTIk3qqYWFykrKosDSp+cAGK&#10;/Q2EBlPzZpKwXX0XedFsNBuFThgMZ07oTafOWToJnWHqHw+mT6aTydR/b+L6YVyyPKfchNkyzA//&#10;rIMbrvfc2HFMiYrlxp1JScnFfFJJtCTA8NQuW3J42au5h2nYIgCWe5D8IPTOg8hJh6NjJ0zDgRMd&#10;eyPH86PzaOiFUThNDyFdME7/HRJqExwNgoHt0p2k72Hz7HqIjcQ10zBDKlYneLRTIrFh4IzntrWa&#10;sKqX75TCpL8vBbR722jLV0PRnup6NV/ZL+Jbrhn+zkV+AwyWAhgGYwUGIAilkG8xamGYJJjDtMOo&#10;esbhD5i5sxXkVphvBcIzMEywxqgXJ7qfT9eNZIsS/Pp9ZZoz+Ccpsxze57D5XTAeLJTNKDPz5+7Z&#10;au0H7vg3AAAA//8DAFBLAwQUAAYACAAAACEAd5Dyb90AAAAJAQAADwAAAGRycy9kb3ducmV2Lnht&#10;bEyPy2rDMBBF94X+g5hAd40U50HiWg6lEGhLN3H6AYo1fhBpZCQldv++yqpdXuZw75liP1nDbuhD&#10;70jCYi6AIdVO99RK+D4dnrfAQlSklXGEEn4wwL58fChUrt1IR7xVsWWphEKuJHQxDjnnoe7QqjB3&#10;A1K6Nc5bFVP0LddejancGp4JseFW9ZQWOjXgW4f1pbpaCfxUHcZtZbxwn1nzZT7ejw06KZ9m0+sL&#10;sIhT/IPhrp/UoUxOZ3clHZhJWexWCZWwXGTA7sB6vQR2lrDabYCXBf//QfkLAAD//wMAUEsBAi0A&#10;FAAGAAgAAAAhALaDOJL+AAAA4QEAABMAAAAAAAAAAAAAAAAAAAAAAFtDb250ZW50X1R5cGVzXS54&#10;bWxQSwECLQAUAAYACAAAACEAOP0h/9YAAACUAQAACwAAAAAAAAAAAAAAAAAvAQAAX3JlbHMvLnJl&#10;bHNQSwECLQAUAAYACAAAACEATbDzKNICAAC4BQAADgAAAAAAAAAAAAAAAAAuAgAAZHJzL2Uyb0Rv&#10;Yy54bWxQSwECLQAUAAYACAAAACEAd5Dyb90AAAAJAQAADwAAAAAAAAAAAAAAAAAsBQAAZHJzL2Rv&#10;d25yZXYueG1sUEsFBgAAAAAEAAQA8wAAADYGAAAAAA==&#10;" filled="f" stroked="f">
                <v:textbox style="mso-fit-shape-to-text:t" inset="0,0,0,0">
                  <w:txbxContent>
                    <w:p w:rsidR="000B7265" w:rsidRPr="00C11972" w:rsidRDefault="000B7265" w:rsidP="005F7D70">
                      <w:proofErr w:type="spellStart"/>
                      <w:r>
                        <w:rPr>
                          <w:i/>
                          <w:iCs/>
                          <w:color w:val="000000"/>
                          <w:sz w:val="16"/>
                          <w:szCs w:val="16"/>
                        </w:rPr>
                        <w:t>ппроф</w:t>
                      </w:r>
                      <w:proofErr w:type="spellEnd"/>
                    </w:p>
                  </w:txbxContent>
                </v:textbox>
              </v:rect>
            </w:pict>
          </mc:Fallback>
        </mc:AlternateContent>
      </w:r>
      <w:r w:rsidRPr="00EA3820">
        <w:rPr>
          <w:i/>
          <w:sz w:val="28"/>
          <w:szCs w:val="28"/>
        </w:rPr>
        <w:t xml:space="preserve">ВИ    </w:t>
      </w:r>
      <w:r w:rsidRPr="00EA3820">
        <w:rPr>
          <w:i/>
          <w:iCs/>
          <w:sz w:val="28"/>
          <w:szCs w:val="28"/>
          <w:vertAlign w:val="subscript"/>
        </w:rPr>
        <w:t xml:space="preserve">    </w:t>
      </w:r>
      <w:r w:rsidRPr="00EA3820">
        <w:rPr>
          <w:sz w:val="28"/>
          <w:szCs w:val="28"/>
        </w:rPr>
        <w:t xml:space="preserve"> – количество </w:t>
      </w:r>
      <w:r w:rsidRPr="00EA3820">
        <w:rPr>
          <w:rFonts w:eastAsia="Calibri"/>
          <w:sz w:val="28"/>
          <w:szCs w:val="28"/>
        </w:rPr>
        <w:t>выпускников</w:t>
      </w:r>
      <w:r w:rsidR="00753022">
        <w:rPr>
          <w:rFonts w:eastAsia="Calibri"/>
          <w:sz w:val="28"/>
          <w:szCs w:val="28"/>
        </w:rPr>
        <w:t>-</w:t>
      </w:r>
      <w:r w:rsidRPr="00EA3820">
        <w:rPr>
          <w:rFonts w:eastAsia="Calibri"/>
          <w:sz w:val="28"/>
          <w:szCs w:val="28"/>
        </w:rPr>
        <w:t xml:space="preserve">инвалидов 9 и 11 классов, охваченных </w:t>
      </w:r>
      <w:proofErr w:type="spellStart"/>
      <w:r w:rsidRPr="00EA3820">
        <w:rPr>
          <w:rFonts w:eastAsia="Calibri"/>
          <w:sz w:val="28"/>
          <w:szCs w:val="28"/>
        </w:rPr>
        <w:t>профориентационной</w:t>
      </w:r>
      <w:proofErr w:type="spellEnd"/>
      <w:r w:rsidRPr="00EA3820">
        <w:rPr>
          <w:rFonts w:eastAsia="Calibri"/>
          <w:sz w:val="28"/>
          <w:szCs w:val="28"/>
        </w:rPr>
        <w:t xml:space="preserve"> работой</w:t>
      </w:r>
      <w:r w:rsidRPr="00EA3820">
        <w:rPr>
          <w:sz w:val="28"/>
          <w:szCs w:val="28"/>
        </w:rPr>
        <w:t>, человек (источник получения – информация министерства образования Кировской области),</w:t>
      </w:r>
    </w:p>
    <w:p w:rsidR="005F7D70" w:rsidRPr="00EA3820" w:rsidRDefault="005F7D70" w:rsidP="00AE7418">
      <w:pPr>
        <w:autoSpaceDE w:val="0"/>
        <w:autoSpaceDN w:val="0"/>
        <w:adjustRightInd w:val="0"/>
        <w:spacing w:line="440" w:lineRule="exact"/>
        <w:ind w:firstLine="709"/>
        <w:jc w:val="both"/>
        <w:rPr>
          <w:sz w:val="28"/>
          <w:szCs w:val="28"/>
        </w:rPr>
      </w:pPr>
      <w:r w:rsidRPr="00EA3820">
        <w:rPr>
          <w:i/>
          <w:sz w:val="28"/>
          <w:szCs w:val="28"/>
        </w:rPr>
        <w:t xml:space="preserve">ВИ </w:t>
      </w:r>
      <w:r w:rsidRPr="00EA3820">
        <w:rPr>
          <w:i/>
          <w:iCs/>
          <w:sz w:val="28"/>
          <w:szCs w:val="28"/>
          <w:vertAlign w:val="subscript"/>
        </w:rPr>
        <w:t xml:space="preserve">общее </w:t>
      </w:r>
      <w:r w:rsidRPr="00EA3820">
        <w:rPr>
          <w:sz w:val="28"/>
          <w:szCs w:val="28"/>
        </w:rPr>
        <w:t xml:space="preserve">– общее количество </w:t>
      </w:r>
      <w:r w:rsidRPr="00EA3820">
        <w:rPr>
          <w:rFonts w:eastAsia="Calibri"/>
          <w:sz w:val="28"/>
          <w:szCs w:val="28"/>
        </w:rPr>
        <w:t>выпускников</w:t>
      </w:r>
      <w:r w:rsidR="00753022">
        <w:rPr>
          <w:rFonts w:eastAsia="Calibri"/>
          <w:sz w:val="28"/>
          <w:szCs w:val="28"/>
        </w:rPr>
        <w:t>-</w:t>
      </w:r>
      <w:r w:rsidRPr="00EA3820">
        <w:rPr>
          <w:rFonts w:eastAsia="Calibri"/>
          <w:sz w:val="28"/>
          <w:szCs w:val="28"/>
        </w:rPr>
        <w:t>инвалидов</w:t>
      </w:r>
      <w:r w:rsidRPr="00EA3820">
        <w:rPr>
          <w:sz w:val="28"/>
          <w:szCs w:val="28"/>
        </w:rPr>
        <w:t>, человек (источник получения – информация министерства образования Кировской области);</w:t>
      </w:r>
    </w:p>
    <w:p w:rsidR="00BC2377" w:rsidRPr="00EA3820" w:rsidRDefault="00BC2377" w:rsidP="00AE7418">
      <w:pPr>
        <w:autoSpaceDE w:val="0"/>
        <w:autoSpaceDN w:val="0"/>
        <w:adjustRightInd w:val="0"/>
        <w:spacing w:line="440" w:lineRule="exact"/>
        <w:ind w:right="28" w:firstLine="709"/>
        <w:jc w:val="both"/>
        <w:rPr>
          <w:rFonts w:eastAsia="Calibri"/>
          <w:sz w:val="28"/>
          <w:szCs w:val="28"/>
        </w:rPr>
      </w:pPr>
      <w:r w:rsidRPr="00EA3820">
        <w:rPr>
          <w:rFonts w:eastAsia="Calibri"/>
          <w:sz w:val="28"/>
          <w:szCs w:val="28"/>
        </w:rPr>
        <w:t>показатель «Доля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 в Кировской области (автобусного, троллейбусного)» рассчитывается по формуле (</w:t>
      </w:r>
      <w:r w:rsidRPr="00EA3820">
        <w:rPr>
          <w:sz w:val="28"/>
          <w:szCs w:val="28"/>
        </w:rPr>
        <w:t>отдельно</w:t>
      </w:r>
      <w:r w:rsidRPr="00EA3820">
        <w:rPr>
          <w:rFonts w:eastAsia="Calibri"/>
          <w:sz w:val="28"/>
          <w:szCs w:val="28"/>
        </w:rPr>
        <w:t xml:space="preserve"> </w:t>
      </w:r>
      <w:r w:rsidRPr="00EA3820">
        <w:rPr>
          <w:sz w:val="28"/>
          <w:szCs w:val="28"/>
        </w:rPr>
        <w:t>для автобусного и троллейбусного парка подвижного состава в Кировской области)</w:t>
      </w:r>
      <w:r w:rsidRPr="00EA3820">
        <w:rPr>
          <w:rFonts w:eastAsia="Calibri"/>
          <w:sz w:val="28"/>
          <w:szCs w:val="28"/>
        </w:rPr>
        <w:t>:</w:t>
      </w:r>
    </w:p>
    <w:p w:rsidR="00BC2377" w:rsidRPr="00EA3820" w:rsidRDefault="00BC2377" w:rsidP="00BC2377">
      <w:pPr>
        <w:tabs>
          <w:tab w:val="left" w:pos="2977"/>
        </w:tabs>
        <w:autoSpaceDE w:val="0"/>
        <w:autoSpaceDN w:val="0"/>
        <w:adjustRightInd w:val="0"/>
        <w:spacing w:before="60" w:line="360" w:lineRule="auto"/>
        <w:ind w:right="28"/>
        <w:jc w:val="center"/>
        <w:rPr>
          <w:rFonts w:eastAsia="Calibri"/>
          <w:sz w:val="28"/>
          <w:szCs w:val="28"/>
        </w:rPr>
      </w:pPr>
      <w:r w:rsidRPr="00EA3820">
        <w:rPr>
          <w:noProof/>
          <w:sz w:val="28"/>
          <w:szCs w:val="28"/>
        </w:rPr>
        <mc:AlternateContent>
          <mc:Choice Requires="wpc">
            <w:drawing>
              <wp:inline distT="0" distB="0" distL="0" distR="0" wp14:anchorId="577A3129" wp14:editId="05BCD900">
                <wp:extent cx="2514600" cy="697865"/>
                <wp:effectExtent l="0" t="0" r="0" b="6985"/>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4"/>
                        <wps:cNvCnPr/>
                        <wps:spPr bwMode="auto">
                          <a:xfrm flipV="1">
                            <a:off x="781050" y="245745"/>
                            <a:ext cx="6019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5"/>
                        <wps:cNvSpPr>
                          <a:spLocks noChangeArrowheads="1"/>
                        </wps:cNvSpPr>
                        <wps:spPr bwMode="auto">
                          <a:xfrm>
                            <a:off x="1898015" y="135255"/>
                            <a:ext cx="6165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3870DF" w:rsidRDefault="000B7265" w:rsidP="00BC2377">
                              <w:r>
                                <w:rPr>
                                  <w:color w:val="000000"/>
                                  <w:sz w:val="28"/>
                                  <w:szCs w:val="28"/>
                                  <w:lang w:val="en-US"/>
                                </w:rPr>
                                <w:t>%</w:t>
                              </w:r>
                              <w:r>
                                <w:rPr>
                                  <w:color w:val="000000"/>
                                  <w:sz w:val="28"/>
                                  <w:szCs w:val="28"/>
                                </w:rPr>
                                <w:t xml:space="preserve">, где:      </w:t>
                              </w:r>
                            </w:p>
                          </w:txbxContent>
                        </wps:txbx>
                        <wps:bodyPr rot="0" vert="horz" wrap="square" lIns="0" tIns="0" rIns="0" bIns="0" anchor="t" anchorCtr="0" upright="1">
                          <a:spAutoFit/>
                        </wps:bodyPr>
                      </wps:wsp>
                      <wps:wsp>
                        <wps:cNvPr id="5" name="Rectangle 6"/>
                        <wps:cNvSpPr>
                          <a:spLocks noChangeArrowheads="1"/>
                        </wps:cNvSpPr>
                        <wps:spPr bwMode="auto">
                          <a:xfrm>
                            <a:off x="1553845" y="135255"/>
                            <a:ext cx="2673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Default="000B7265" w:rsidP="00BC2377">
                              <w:r>
                                <w:rPr>
                                  <w:color w:val="000000"/>
                                  <w:sz w:val="28"/>
                                  <w:szCs w:val="28"/>
                                  <w:lang w:val="en-US"/>
                                </w:rPr>
                                <w:t>100</w:t>
                              </w:r>
                            </w:p>
                          </w:txbxContent>
                        </wps:txbx>
                        <wps:bodyPr rot="0" vert="horz" wrap="none" lIns="0" tIns="0" rIns="0" bIns="0" anchor="t" anchorCtr="0" upright="1">
                          <a:spAutoFit/>
                        </wps:bodyPr>
                      </wps:wsp>
                      <wps:wsp>
                        <wps:cNvPr id="6" name="Rectangle 7"/>
                        <wps:cNvSpPr>
                          <a:spLocks noChangeArrowheads="1"/>
                        </wps:cNvSpPr>
                        <wps:spPr bwMode="auto">
                          <a:xfrm>
                            <a:off x="1464310" y="135255"/>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3870DF" w:rsidRDefault="000B7265" w:rsidP="00BC2377">
                              <w:r>
                                <w:rPr>
                                  <w:color w:val="000000"/>
                                  <w:sz w:val="28"/>
                                  <w:szCs w:val="28"/>
                                </w:rPr>
                                <w:t>х</w:t>
                              </w:r>
                            </w:p>
                          </w:txbxContent>
                        </wps:txbx>
                        <wps:bodyPr rot="0" vert="horz" wrap="none" lIns="0" tIns="0" rIns="0" bIns="0" anchor="t" anchorCtr="0" upright="1">
                          <a:spAutoFit/>
                        </wps:bodyPr>
                      </wps:wsp>
                      <wps:wsp>
                        <wps:cNvPr id="7" name="Rectangle 8"/>
                        <wps:cNvSpPr>
                          <a:spLocks noChangeArrowheads="1"/>
                        </wps:cNvSpPr>
                        <wps:spPr bwMode="auto">
                          <a:xfrm>
                            <a:off x="968374" y="376555"/>
                            <a:ext cx="553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2F31DE" w:rsidRDefault="000B7265" w:rsidP="00BC2377">
                              <w:pPr>
                                <w:rPr>
                                  <w:i/>
                                  <w:sz w:val="18"/>
                                  <w:szCs w:val="18"/>
                                </w:rPr>
                              </w:pPr>
                              <w:proofErr w:type="gramStart"/>
                              <w:r w:rsidRPr="002F31DE">
                                <w:rPr>
                                  <w:i/>
                                  <w:iCs/>
                                  <w:color w:val="000000"/>
                                  <w:sz w:val="18"/>
                                  <w:szCs w:val="18"/>
                                </w:rPr>
                                <w:t>о</w:t>
                              </w:r>
                              <w:proofErr w:type="spellStart"/>
                              <w:r w:rsidRPr="002F31DE">
                                <w:rPr>
                                  <w:i/>
                                  <w:iCs/>
                                  <w:color w:val="000000"/>
                                  <w:sz w:val="18"/>
                                  <w:szCs w:val="18"/>
                                  <w:lang w:val="en-US"/>
                                </w:rPr>
                                <w:t>бщее</w:t>
                              </w:r>
                              <w:proofErr w:type="spellEnd"/>
                              <w:proofErr w:type="gramEnd"/>
                              <w:r w:rsidRPr="002F31DE">
                                <w:rPr>
                                  <w:i/>
                                  <w:iCs/>
                                  <w:color w:val="000000"/>
                                  <w:sz w:val="18"/>
                                  <w:szCs w:val="18"/>
                                </w:rPr>
                                <w:t xml:space="preserve"> </w:t>
                              </w:r>
                              <w:r w:rsidRPr="002F31DE">
                                <w:rPr>
                                  <w:i/>
                                  <w:sz w:val="16"/>
                                  <w:szCs w:val="16"/>
                                </w:rPr>
                                <w:t>а/т</w:t>
                              </w:r>
                            </w:p>
                          </w:txbxContent>
                        </wps:txbx>
                        <wps:bodyPr rot="0" vert="horz" wrap="square" lIns="0" tIns="0" rIns="0" bIns="0" anchor="t" anchorCtr="0" upright="1">
                          <a:spAutoFit/>
                        </wps:bodyPr>
                      </wps:wsp>
                      <wps:wsp>
                        <wps:cNvPr id="8" name="Rectangle 9"/>
                        <wps:cNvSpPr>
                          <a:spLocks noChangeArrowheads="1"/>
                        </wps:cNvSpPr>
                        <wps:spPr bwMode="auto">
                          <a:xfrm>
                            <a:off x="932815" y="115570"/>
                            <a:ext cx="5016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2F31DE" w:rsidRDefault="000B7265" w:rsidP="00BC2377">
                              <w:pPr>
                                <w:rPr>
                                  <w:i/>
                                  <w:sz w:val="16"/>
                                  <w:szCs w:val="16"/>
                                </w:rPr>
                              </w:pPr>
                              <w:proofErr w:type="spellStart"/>
                              <w:proofErr w:type="gramStart"/>
                              <w:r w:rsidRPr="002F31DE">
                                <w:rPr>
                                  <w:i/>
                                  <w:sz w:val="16"/>
                                  <w:szCs w:val="16"/>
                                </w:rPr>
                                <w:t>оборуд</w:t>
                              </w:r>
                              <w:proofErr w:type="spellEnd"/>
                              <w:proofErr w:type="gramEnd"/>
                              <w:r w:rsidRPr="002F31DE">
                                <w:rPr>
                                  <w:i/>
                                  <w:sz w:val="16"/>
                                  <w:szCs w:val="16"/>
                                </w:rPr>
                                <w:t xml:space="preserve"> а/т</w:t>
                              </w:r>
                            </w:p>
                          </w:txbxContent>
                        </wps:txbx>
                        <wps:bodyPr rot="0" vert="horz" wrap="none" lIns="0" tIns="0" rIns="0" bIns="0" anchor="t" anchorCtr="0" upright="1">
                          <a:spAutoFit/>
                        </wps:bodyPr>
                      </wps:wsp>
                      <wps:wsp>
                        <wps:cNvPr id="9" name="Rectangle 10"/>
                        <wps:cNvSpPr>
                          <a:spLocks noChangeArrowheads="1"/>
                        </wps:cNvSpPr>
                        <wps:spPr bwMode="auto">
                          <a:xfrm>
                            <a:off x="255268" y="257173"/>
                            <a:ext cx="391160" cy="215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2F31DE" w:rsidRDefault="000B7265" w:rsidP="00BC2377">
                              <w:pPr>
                                <w:rPr>
                                  <w:i/>
                                  <w:sz w:val="16"/>
                                  <w:szCs w:val="16"/>
                                </w:rPr>
                              </w:pPr>
                              <w:proofErr w:type="spellStart"/>
                              <w:proofErr w:type="gramStart"/>
                              <w:r>
                                <w:rPr>
                                  <w:i/>
                                  <w:iCs/>
                                  <w:color w:val="000000"/>
                                  <w:sz w:val="16"/>
                                  <w:szCs w:val="16"/>
                                </w:rPr>
                                <w:t>т</w:t>
                              </w:r>
                              <w:r w:rsidRPr="002F31DE">
                                <w:rPr>
                                  <w:i/>
                                  <w:iCs/>
                                  <w:color w:val="000000"/>
                                  <w:sz w:val="16"/>
                                  <w:szCs w:val="16"/>
                                </w:rPr>
                                <w:t>р</w:t>
                              </w:r>
                              <w:proofErr w:type="spellEnd"/>
                              <w:proofErr w:type="gramEnd"/>
                              <w:r>
                                <w:rPr>
                                  <w:i/>
                                  <w:iCs/>
                                  <w:color w:val="000000"/>
                                  <w:sz w:val="16"/>
                                  <w:szCs w:val="16"/>
                                </w:rPr>
                                <w:t xml:space="preserve"> а/т</w:t>
                              </w:r>
                            </w:p>
                          </w:txbxContent>
                        </wps:txbx>
                        <wps:bodyPr rot="0" vert="horz" wrap="square" lIns="0" tIns="0" rIns="0" bIns="0" anchor="t" anchorCtr="0" upright="1">
                          <a:noAutofit/>
                        </wps:bodyPr>
                      </wps:wsp>
                      <wps:wsp>
                        <wps:cNvPr id="10" name="Rectangle 11"/>
                        <wps:cNvSpPr>
                          <a:spLocks noChangeArrowheads="1"/>
                        </wps:cNvSpPr>
                        <wps:spPr bwMode="auto">
                          <a:xfrm>
                            <a:off x="824865" y="268605"/>
                            <a:ext cx="1701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E67F64" w:rsidRDefault="000B7265" w:rsidP="00BC2377">
                              <w:pPr>
                                <w:rPr>
                                  <w:sz w:val="28"/>
                                  <w:szCs w:val="28"/>
                                </w:rPr>
                              </w:pPr>
                              <w:r>
                                <w:rPr>
                                  <w:i/>
                                  <w:sz w:val="28"/>
                                  <w:szCs w:val="28"/>
                                </w:rPr>
                                <w:t>П</w:t>
                              </w:r>
                            </w:p>
                          </w:txbxContent>
                        </wps:txbx>
                        <wps:bodyPr rot="0" vert="horz" wrap="none" lIns="0" tIns="0" rIns="0" bIns="0" anchor="t" anchorCtr="0" upright="1">
                          <a:spAutoFit/>
                        </wps:bodyPr>
                      </wps:wsp>
                      <wps:wsp>
                        <wps:cNvPr id="11" name="Rectangle 12"/>
                        <wps:cNvSpPr>
                          <a:spLocks noChangeArrowheads="1"/>
                        </wps:cNvSpPr>
                        <wps:spPr bwMode="auto">
                          <a:xfrm>
                            <a:off x="803910" y="8255"/>
                            <a:ext cx="1701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E67F64" w:rsidRDefault="000B7265" w:rsidP="00BC2377">
                              <w:pPr>
                                <w:rPr>
                                  <w:i/>
                                  <w:sz w:val="28"/>
                                  <w:szCs w:val="28"/>
                                </w:rPr>
                              </w:pPr>
                              <w:r>
                                <w:rPr>
                                  <w:i/>
                                  <w:sz w:val="28"/>
                                  <w:szCs w:val="28"/>
                                </w:rPr>
                                <w:t>П</w:t>
                              </w:r>
                            </w:p>
                          </w:txbxContent>
                        </wps:txbx>
                        <wps:bodyPr rot="0" vert="horz" wrap="none" lIns="0" tIns="0" rIns="0" bIns="0" anchor="t" anchorCtr="0" upright="1">
                          <a:spAutoFit/>
                        </wps:bodyPr>
                      </wps:wsp>
                      <wps:wsp>
                        <wps:cNvPr id="12" name="Rectangle 13"/>
                        <wps:cNvSpPr>
                          <a:spLocks noChangeArrowheads="1"/>
                        </wps:cNvSpPr>
                        <wps:spPr bwMode="auto">
                          <a:xfrm>
                            <a:off x="95250" y="114299"/>
                            <a:ext cx="2076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Pr="00E67F64" w:rsidRDefault="000B7265" w:rsidP="00BC2377">
                              <w:pPr>
                                <w:jc w:val="right"/>
                                <w:rPr>
                                  <w:sz w:val="28"/>
                                  <w:szCs w:val="28"/>
                                </w:rPr>
                              </w:pPr>
                              <w:r w:rsidRPr="00E67F64">
                                <w:rPr>
                                  <w:i/>
                                  <w:sz w:val="28"/>
                                  <w:szCs w:val="28"/>
                                </w:rPr>
                                <w:t>Д</w:t>
                              </w:r>
                            </w:p>
                          </w:txbxContent>
                        </wps:txbx>
                        <wps:bodyPr rot="0" vert="horz" wrap="square" lIns="0" tIns="0" rIns="0" bIns="0" anchor="t" anchorCtr="0" upright="1">
                          <a:spAutoFit/>
                        </wps:bodyPr>
                      </wps:wsp>
                      <wps:wsp>
                        <wps:cNvPr id="13" name="Rectangle 14"/>
                        <wps:cNvSpPr>
                          <a:spLocks noChangeArrowheads="1"/>
                        </wps:cNvSpPr>
                        <wps:spPr bwMode="auto">
                          <a:xfrm>
                            <a:off x="596265" y="11493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65" w:rsidRDefault="000B7265" w:rsidP="00BC2377">
                              <w:r>
                                <w:rPr>
                                  <w:rFonts w:ascii="Symbol" w:hAnsi="Symbol" w:cs="Symbol"/>
                                  <w:color w:val="000000"/>
                                  <w:sz w:val="28"/>
                                  <w:szCs w:val="28"/>
                                  <w:lang w:val="en-US"/>
                                </w:rPr>
                                <w:t></w:t>
                              </w:r>
                            </w:p>
                          </w:txbxContent>
                        </wps:txbx>
                        <wps:bodyPr rot="0" vert="horz" wrap="none" lIns="0" tIns="0" rIns="0" bIns="0" anchor="t" anchorCtr="0" upright="1">
                          <a:spAutoFit/>
                        </wps:bodyPr>
                      </wps:wsp>
                    </wpc:wpc>
                  </a:graphicData>
                </a:graphic>
              </wp:inline>
            </w:drawing>
          </mc:Choice>
          <mc:Fallback>
            <w:pict>
              <v:group w14:anchorId="577A3129" id="Полотно 14" o:spid="_x0000_s1040" editas="canvas" style="width:198pt;height:54.95pt;mso-position-horizontal-relative:char;mso-position-vertical-relative:line" coordsize="2514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LuIgUAANktAAAOAAAAZHJzL2Uyb0RvYy54bWzsWluPozYUfq/U/4B4zwSDuWqY1WwyqSpN&#10;21W37bvDJUEFm9pkkmnV/95jG8jmMspqt2FXs+SBGGzMsX3O53M+n9s3u6o0njIuCkZjE91YppHR&#10;hKUFXcXm778tJoFpiIbQlJSMZrH5nAnzzd33391u6yiz2ZqVacYN6ISKaFvH5rpp6mg6Fck6q4i4&#10;YXVGoTJnvCIN3PLVNOVkC71X5dS2LG+6ZTytOUsyIeDpXFead6r/PM+S5pc8F1ljlLEJsjXqytV1&#10;Ka/Tu1sSrTip10XSikE+QYqKFBQ+2nc1Jw0xNrw46aoqEs4Ey5ubhFVTludFkqkxwGiQdTSaGaFP&#10;RKjBJDA7nYBQ+h/7Xa6k3JQtirKE2ZhC75F8Jv+3sD4ZPNzWsDqi7tdJfN73369JnalhiSj5+ekd&#10;N4o0Nh3ToKQCHXksaGZguTTyu9BgRt/x9k7U0Hq5/Yml0JBsGqZmfZfzysjLov4DdFA9gZk1drHp&#10;B8hyYd2fY9PGro9dveDZrjESqPYsFAZQnUA9klVTEsm+5IzUXDQ/ZKwyZCE2SxBK9UyeHkWjm3ZN&#10;DiaQRCU1trEZurarXhCsLFI5u7KZ4KvlrOTGE5EKqX7tdw+acbahKXyEROuMpA9tuSFFqcsgZ0ll&#10;NYwExGlLWuP+Ca3wIXgI8ATb3sMEW/P55H4xwxNvgXx37sxnszn6V4qGcLQu0jSjUrpO+xH+uMVt&#10;7VDrba//ez067F1NLQjb/SuhQddEJFdUr/SSpc9qodVz0LeBFA93ivcrwAWhqzIzlJ602vdeCQhL&#10;Vz+y5E9hUDZbQ6vsnnO2lcsD1qCV5+CFbmzntVWuWKujKAAdRK5SUuSA1hwrKfLcAKqlktoWxr5C&#10;rZc1lcMoPlpTpRwfrNlXqlUHtnFgQgv1OzWh6Uvqp0ymMxRkY+utHU4WXuBP8AK7k9C3ggmgwtvQ&#10;s3CI54tDQ1HQpHcr+MCnGspnw0NVNLBrlkUVm0GPIS9jRW/nUvzOArv/c5bY7JY7hclIKbZUZW2c&#10;BmeAhYCYsOVDYc3436axhe0zNsVfG8Iz0yh/pGAQcq/tCrwrLLsCoQm8GpuNaejirNF78qbmxWoN&#10;PWsUF/U9QPyiUHi7lwJElzfDIQRYn96a9gjhSZ2TUsD+dHWEcF0ngL1LbmPnEML2fMcZEeL8Jjsi&#10;xHURwu4M4SJCUIgAXic+eKf44HfTMgQ+YA87SLu55/AhCN0RHl7wwUd4uC48OJ0dfMPw4J/CQ9BN&#10;ywDwEHqB40OQA96D43vucXwBzoXVxRfIQVgHyWN8oUL0ER6uCw89zXMRHl5zfAEk6XF8EQ4JEI4d&#10;dAQEcl1NMOhAWbJkrgUMRMeSIS/AIwGx5/BGgLguQPRM3EWAeL3hRXgKD+DtD8c/ACVpe4BRkoB0&#10;feQrn26PD06IkNfig43c0FIh4ehAjA7EAARlz8NdxIdrOBCUSYIy/+IEpQz+jz2IPXc7QIwR2Djw&#10;NEMJUOFZR2cYyLdQd9A2nmEcHQOOLsR1XYieirsIEa/XhQAwOAWInrodAiAscBM0RRmcHHGO8BCN&#10;R5yHUzDcEWdPxX3L8GCfgYeeuh0AHmS2jEYHhLAdKvZjH2HYlu/J888xBeJMFtHoPlzXfeiZuIv4&#10;cI0I42tJgUB9et4+BwL17O0ACOGGnt1GGAARIRxoqvy4LpUv9P2w5yD8QAcgIwcxchDX5yDsnou7&#10;iBBfJMBQKb2QzqsyvtpcZ5mg/OG9SqnaZ2Tf/QcAAP//AwBQSwMEFAAGAAgAAAAhAMScPT3ZAAAA&#10;BQEAAA8AAABkcnMvZG93bnJldi54bWxMj0FLw0AQhe+C/2EZwZvdNGowMZtSFGnBU6M/YJsdk2B2&#10;NmSnTfz3jl70MvB4j/e+KTeLH9QZp9gHMrBeJaCQmuB6ag28v73cPICKbMnZIRAa+MIIm+ryorSF&#10;CzMd8Fxzq6SEYmENdMxjoXVsOvQ2rsKIJN5HmLxlkVOr3WRnKfeDTpMk0972JAudHfGpw+azPnkZ&#10;2d0917wbs+Hwur/fpuzX8z415vpq2T6CYlz4Lww/+IIOlTAdw4lcVIMBeYR/r3i3eSbyKKEkz0FX&#10;pf5PX30DAAD//wMAUEsBAi0AFAAGAAgAAAAhALaDOJL+AAAA4QEAABMAAAAAAAAAAAAAAAAAAAAA&#10;AFtDb250ZW50X1R5cGVzXS54bWxQSwECLQAUAAYACAAAACEAOP0h/9YAAACUAQAACwAAAAAAAAAA&#10;AAAAAAAvAQAAX3JlbHMvLnJlbHNQSwECLQAUAAYACAAAACEAyG0C7iIFAADZLQAADgAAAAAAAAAA&#10;AAAAAAAuAgAAZHJzL2Uyb0RvYy54bWxQSwECLQAUAAYACAAAACEAxJw9PdkAAAAFAQAADwAAAAAA&#10;AAAAAAAAAAB8BwAAZHJzL2Rvd25yZXYueG1sUEsFBgAAAAAEAAQA8wAAAIIIAAAAAA==&#10;">
                <v:shape id="_x0000_s1041" type="#_x0000_t75" style="position:absolute;width:25146;height:6978;visibility:visible;mso-wrap-style:square">
                  <v:fill o:detectmouseclick="t"/>
                  <v:path o:connecttype="none"/>
                </v:shape>
                <v:line id="Line 4" o:spid="_x0000_s1042" style="position:absolute;flip:y;visibility:visible;mso-wrap-style:square" from="7810,2457" to="13830,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rect id="Rectangle 5" o:spid="_x0000_s1043" style="position:absolute;left:18980;top:1352;width:6166;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K2sQA&#10;AADaAAAADwAAAGRycy9kb3ducmV2LnhtbESPQWvCQBSE7wX/w/IEL6VuKlL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QitrEAAAA2gAAAA8AAAAAAAAAAAAAAAAAmAIAAGRycy9k&#10;b3ducmV2LnhtbFBLBQYAAAAABAAEAPUAAACJAwAAAAA=&#10;" filled="f" stroked="f">
                  <v:textbox style="mso-fit-shape-to-text:t" inset="0,0,0,0">
                    <w:txbxContent>
                      <w:p w:rsidR="000B7265" w:rsidRPr="003870DF" w:rsidRDefault="000B7265" w:rsidP="00BC2377">
                        <w:r>
                          <w:rPr>
                            <w:color w:val="000000"/>
                            <w:sz w:val="28"/>
                            <w:szCs w:val="28"/>
                            <w:lang w:val="en-US"/>
                          </w:rPr>
                          <w:t>%</w:t>
                        </w:r>
                        <w:r>
                          <w:rPr>
                            <w:color w:val="000000"/>
                            <w:sz w:val="28"/>
                            <w:szCs w:val="28"/>
                          </w:rPr>
                          <w:t xml:space="preserve">, где:      </w:t>
                        </w:r>
                      </w:p>
                    </w:txbxContent>
                  </v:textbox>
                </v:rect>
                <v:rect id="Rectangle 6" o:spid="_x0000_s1044" style="position:absolute;left:15538;top:1352;width:2673;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0B7265" w:rsidRDefault="000B7265" w:rsidP="00BC2377">
                        <w:r>
                          <w:rPr>
                            <w:color w:val="000000"/>
                            <w:sz w:val="28"/>
                            <w:szCs w:val="28"/>
                            <w:lang w:val="en-US"/>
                          </w:rPr>
                          <w:t>100</w:t>
                        </w:r>
                      </w:p>
                    </w:txbxContent>
                  </v:textbox>
                </v:rect>
                <v:rect id="Rectangle 7" o:spid="_x0000_s1045" style="position:absolute;left:14643;top:1352;width:895;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0B7265" w:rsidRPr="003870DF" w:rsidRDefault="000B7265" w:rsidP="00BC2377">
                        <w:r>
                          <w:rPr>
                            <w:color w:val="000000"/>
                            <w:sz w:val="28"/>
                            <w:szCs w:val="28"/>
                          </w:rPr>
                          <w:t>х</w:t>
                        </w:r>
                      </w:p>
                    </w:txbxContent>
                  </v:textbox>
                </v:rect>
                <v:rect id="Rectangle 8" o:spid="_x0000_s1046" style="position:absolute;left:9683;top:3765;width:5531;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UrcQA&#10;AADaAAAADwAAAGRycy9kb3ducmV2LnhtbESPQWvCQBSE7wX/w/IEL6Vu6sGm0VVEEDwIYtqD3h7Z&#10;ZzZt9m3Ibk3017uC0OMwM98w82Vva3Gh1leOFbyPExDEhdMVlwq+vzZvKQgfkDXWjknBlTwsF4OX&#10;OWbadXygSx5KESHsM1RgQmgyKX1hyKIfu4Y4emfXWgxRtqXULXYRbms5SZKptFhxXDDY0NpQ8Zv/&#10;WQWb/bEivsnD62fauZ9icsrNrlFqNOxXMxCB+vAffra3WsEHPK7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CFK3EAAAA2gAAAA8AAAAAAAAAAAAAAAAAmAIAAGRycy9k&#10;b3ducmV2LnhtbFBLBQYAAAAABAAEAPUAAACJAwAAAAA=&#10;" filled="f" stroked="f">
                  <v:textbox style="mso-fit-shape-to-text:t" inset="0,0,0,0">
                    <w:txbxContent>
                      <w:p w:rsidR="000B7265" w:rsidRPr="002F31DE" w:rsidRDefault="000B7265" w:rsidP="00BC2377">
                        <w:pPr>
                          <w:rPr>
                            <w:i/>
                            <w:sz w:val="18"/>
                            <w:szCs w:val="18"/>
                          </w:rPr>
                        </w:pPr>
                        <w:proofErr w:type="gramStart"/>
                        <w:r w:rsidRPr="002F31DE">
                          <w:rPr>
                            <w:i/>
                            <w:iCs/>
                            <w:color w:val="000000"/>
                            <w:sz w:val="18"/>
                            <w:szCs w:val="18"/>
                          </w:rPr>
                          <w:t>о</w:t>
                        </w:r>
                        <w:proofErr w:type="spellStart"/>
                        <w:r w:rsidRPr="002F31DE">
                          <w:rPr>
                            <w:i/>
                            <w:iCs/>
                            <w:color w:val="000000"/>
                            <w:sz w:val="18"/>
                            <w:szCs w:val="18"/>
                            <w:lang w:val="en-US"/>
                          </w:rPr>
                          <w:t>бщее</w:t>
                        </w:r>
                        <w:proofErr w:type="spellEnd"/>
                        <w:proofErr w:type="gramEnd"/>
                        <w:r w:rsidRPr="002F31DE">
                          <w:rPr>
                            <w:i/>
                            <w:iCs/>
                            <w:color w:val="000000"/>
                            <w:sz w:val="18"/>
                            <w:szCs w:val="18"/>
                          </w:rPr>
                          <w:t xml:space="preserve"> </w:t>
                        </w:r>
                        <w:r w:rsidRPr="002F31DE">
                          <w:rPr>
                            <w:i/>
                            <w:sz w:val="16"/>
                            <w:szCs w:val="16"/>
                          </w:rPr>
                          <w:t>а/т</w:t>
                        </w:r>
                      </w:p>
                    </w:txbxContent>
                  </v:textbox>
                </v:rect>
                <v:rect id="Rectangle 9" o:spid="_x0000_s1047" style="position:absolute;left:9328;top:1155;width:501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0B7265" w:rsidRPr="002F31DE" w:rsidRDefault="000B7265" w:rsidP="00BC2377">
                        <w:pPr>
                          <w:rPr>
                            <w:i/>
                            <w:sz w:val="16"/>
                            <w:szCs w:val="16"/>
                          </w:rPr>
                        </w:pPr>
                        <w:proofErr w:type="spellStart"/>
                        <w:proofErr w:type="gramStart"/>
                        <w:r w:rsidRPr="002F31DE">
                          <w:rPr>
                            <w:i/>
                            <w:sz w:val="16"/>
                            <w:szCs w:val="16"/>
                          </w:rPr>
                          <w:t>оборуд</w:t>
                        </w:r>
                        <w:proofErr w:type="spellEnd"/>
                        <w:proofErr w:type="gramEnd"/>
                        <w:r w:rsidRPr="002F31DE">
                          <w:rPr>
                            <w:i/>
                            <w:sz w:val="16"/>
                            <w:szCs w:val="16"/>
                          </w:rPr>
                          <w:t xml:space="preserve"> а/т</w:t>
                        </w:r>
                      </w:p>
                    </w:txbxContent>
                  </v:textbox>
                </v:rect>
                <v:rect id="Rectangle 10" o:spid="_x0000_s1048" style="position:absolute;left:2552;top:2571;width:3912;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0B7265" w:rsidRPr="002F31DE" w:rsidRDefault="000B7265" w:rsidP="00BC2377">
                        <w:pPr>
                          <w:rPr>
                            <w:i/>
                            <w:sz w:val="16"/>
                            <w:szCs w:val="16"/>
                          </w:rPr>
                        </w:pPr>
                        <w:proofErr w:type="spellStart"/>
                        <w:proofErr w:type="gramStart"/>
                        <w:r>
                          <w:rPr>
                            <w:i/>
                            <w:iCs/>
                            <w:color w:val="000000"/>
                            <w:sz w:val="16"/>
                            <w:szCs w:val="16"/>
                          </w:rPr>
                          <w:t>т</w:t>
                        </w:r>
                        <w:r w:rsidRPr="002F31DE">
                          <w:rPr>
                            <w:i/>
                            <w:iCs/>
                            <w:color w:val="000000"/>
                            <w:sz w:val="16"/>
                            <w:szCs w:val="16"/>
                          </w:rPr>
                          <w:t>р</w:t>
                        </w:r>
                        <w:proofErr w:type="spellEnd"/>
                        <w:proofErr w:type="gramEnd"/>
                        <w:r>
                          <w:rPr>
                            <w:i/>
                            <w:iCs/>
                            <w:color w:val="000000"/>
                            <w:sz w:val="16"/>
                            <w:szCs w:val="16"/>
                          </w:rPr>
                          <w:t xml:space="preserve"> а/т</w:t>
                        </w:r>
                      </w:p>
                    </w:txbxContent>
                  </v:textbox>
                </v:rect>
                <v:rect id="Rectangle 11" o:spid="_x0000_s1049" style="position:absolute;left:8248;top:2686;width:1702;height:20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0B7265" w:rsidRPr="00E67F64" w:rsidRDefault="000B7265" w:rsidP="00BC2377">
                        <w:pPr>
                          <w:rPr>
                            <w:sz w:val="28"/>
                            <w:szCs w:val="28"/>
                          </w:rPr>
                        </w:pPr>
                        <w:r>
                          <w:rPr>
                            <w:i/>
                            <w:sz w:val="28"/>
                            <w:szCs w:val="28"/>
                          </w:rPr>
                          <w:t>П</w:t>
                        </w:r>
                      </w:p>
                    </w:txbxContent>
                  </v:textbox>
                </v:rect>
                <v:rect id="Rectangle 12" o:spid="_x0000_s1050" style="position:absolute;left:8039;top:82;width:1701;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0B7265" w:rsidRPr="00E67F64" w:rsidRDefault="000B7265" w:rsidP="00BC2377">
                        <w:pPr>
                          <w:rPr>
                            <w:i/>
                            <w:sz w:val="28"/>
                            <w:szCs w:val="28"/>
                          </w:rPr>
                        </w:pPr>
                        <w:r>
                          <w:rPr>
                            <w:i/>
                            <w:sz w:val="28"/>
                            <w:szCs w:val="28"/>
                          </w:rPr>
                          <w:t>П</w:t>
                        </w:r>
                      </w:p>
                    </w:txbxContent>
                  </v:textbox>
                </v:rect>
                <v:rect id="Rectangle 13" o:spid="_x0000_s1051" style="position:absolute;left:952;top:1142;width:2076;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dJMIA&#10;AADbAAAADwAAAGRycy9kb3ducmV2LnhtbERPTYvCMBC9L+x/CLPgZdHUHsStRlkWBA/CYvWw3oZm&#10;bKrNpDTR1v31RhC8zeN9znzZ21pcqfWVYwXjUQKCuHC64lLBfrcaTkH4gKyxdkwKbuRhuXh/m2Om&#10;XcdbuuahFDGEfYYKTAhNJqUvDFn0I9cQR+7oWoshwraUusUuhttapkkykRYrjg0GG/oxVJzzi1Ww&#10;+v2riP/l9vNr2rlTkR5ys2mUGnz03zMQgfrwEj/dax3np/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p0kwgAAANsAAAAPAAAAAAAAAAAAAAAAAJgCAABkcnMvZG93&#10;bnJldi54bWxQSwUGAAAAAAQABAD1AAAAhwMAAAAA&#10;" filled="f" stroked="f">
                  <v:textbox style="mso-fit-shape-to-text:t" inset="0,0,0,0">
                    <w:txbxContent>
                      <w:p w:rsidR="000B7265" w:rsidRPr="00E67F64" w:rsidRDefault="000B7265" w:rsidP="00BC2377">
                        <w:pPr>
                          <w:jc w:val="right"/>
                          <w:rPr>
                            <w:sz w:val="28"/>
                            <w:szCs w:val="28"/>
                          </w:rPr>
                        </w:pPr>
                        <w:r w:rsidRPr="00E67F64">
                          <w:rPr>
                            <w:i/>
                            <w:sz w:val="28"/>
                            <w:szCs w:val="28"/>
                          </w:rPr>
                          <w:t>Д</w:t>
                        </w:r>
                      </w:p>
                    </w:txbxContent>
                  </v:textbox>
                </v:rect>
                <v:rect id="Rectangle 14" o:spid="_x0000_s1052" style="position:absolute;left:5962;top:1149;width:978;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0B7265" w:rsidRDefault="000B7265" w:rsidP="00BC2377">
                        <w:r>
                          <w:rPr>
                            <w:rFonts w:ascii="Symbol" w:hAnsi="Symbol" w:cs="Symbol"/>
                            <w:color w:val="000000"/>
                            <w:sz w:val="28"/>
                            <w:szCs w:val="28"/>
                            <w:lang w:val="en-US"/>
                          </w:rPr>
                          <w:t></w:t>
                        </w:r>
                      </w:p>
                    </w:txbxContent>
                  </v:textbox>
                </v:rect>
                <w10:anchorlock/>
              </v:group>
            </w:pict>
          </mc:Fallback>
        </mc:AlternateContent>
      </w:r>
    </w:p>
    <w:p w:rsidR="00BC2377" w:rsidRPr="00EA3820" w:rsidRDefault="00BC2377" w:rsidP="00AE7418">
      <w:pPr>
        <w:autoSpaceDE w:val="0"/>
        <w:autoSpaceDN w:val="0"/>
        <w:adjustRightInd w:val="0"/>
        <w:spacing w:line="440" w:lineRule="exact"/>
        <w:ind w:firstLine="540"/>
        <w:jc w:val="both"/>
        <w:rPr>
          <w:rFonts w:eastAsia="Calibri"/>
          <w:sz w:val="28"/>
          <w:szCs w:val="28"/>
        </w:rPr>
      </w:pPr>
      <w:proofErr w:type="spellStart"/>
      <w:r w:rsidRPr="00EA3820">
        <w:rPr>
          <w:rFonts w:eastAsia="Calibri"/>
          <w:i/>
          <w:sz w:val="28"/>
          <w:szCs w:val="28"/>
        </w:rPr>
        <w:t>Д</w:t>
      </w:r>
      <w:r w:rsidRPr="00EA3820">
        <w:rPr>
          <w:rFonts w:eastAsia="Calibri"/>
          <w:i/>
          <w:sz w:val="28"/>
          <w:szCs w:val="28"/>
          <w:vertAlign w:val="subscript"/>
        </w:rPr>
        <w:t>тр</w:t>
      </w:r>
      <w:proofErr w:type="spellEnd"/>
      <w:r w:rsidRPr="00EA3820">
        <w:rPr>
          <w:rFonts w:eastAsia="Calibri"/>
          <w:i/>
          <w:sz w:val="28"/>
          <w:szCs w:val="28"/>
          <w:vertAlign w:val="subscript"/>
        </w:rPr>
        <w:t xml:space="preserve"> а/т</w:t>
      </w:r>
      <w:r w:rsidRPr="00EA3820">
        <w:rPr>
          <w:rFonts w:eastAsia="Calibri"/>
          <w:sz w:val="28"/>
          <w:szCs w:val="28"/>
        </w:rPr>
        <w:t xml:space="preserve"> – доля парка подвижного состава автомобильного </w:t>
      </w:r>
      <w:r w:rsidR="00A12475" w:rsidRPr="00EA3820">
        <w:rPr>
          <w:rFonts w:eastAsia="Calibri"/>
          <w:sz w:val="28"/>
          <w:szCs w:val="28"/>
        </w:rPr>
        <w:t>(</w:t>
      </w:r>
      <w:r w:rsidRPr="00EA3820">
        <w:rPr>
          <w:rFonts w:eastAsia="Calibri"/>
          <w:sz w:val="28"/>
          <w:szCs w:val="28"/>
        </w:rPr>
        <w:t>городского наземного электрического</w:t>
      </w:r>
      <w:r w:rsidR="00A12475" w:rsidRPr="00EA3820">
        <w:rPr>
          <w:rFonts w:eastAsia="Calibri"/>
          <w:sz w:val="28"/>
          <w:szCs w:val="28"/>
        </w:rPr>
        <w:t>)</w:t>
      </w:r>
      <w:r w:rsidRPr="00EA3820">
        <w:rPr>
          <w:rFonts w:eastAsia="Calibri"/>
          <w:sz w:val="28"/>
          <w:szCs w:val="28"/>
        </w:rPr>
        <w:t xml:space="preserve"> транспорта общего пользования, оборудованного для перевозки МГН, в парке этого подвижного состава в Кировской области, %,</w:t>
      </w:r>
    </w:p>
    <w:p w:rsidR="00BC2377" w:rsidRPr="00EA3820" w:rsidRDefault="00BC2377" w:rsidP="00AE7418">
      <w:pPr>
        <w:autoSpaceDE w:val="0"/>
        <w:autoSpaceDN w:val="0"/>
        <w:adjustRightInd w:val="0"/>
        <w:spacing w:line="440" w:lineRule="exact"/>
        <w:ind w:firstLine="540"/>
        <w:jc w:val="both"/>
        <w:rPr>
          <w:rFonts w:eastAsia="Calibri"/>
          <w:sz w:val="28"/>
          <w:szCs w:val="28"/>
        </w:rPr>
      </w:pPr>
      <w:proofErr w:type="spellStart"/>
      <w:r w:rsidRPr="00EA3820">
        <w:rPr>
          <w:rFonts w:eastAsia="Calibri"/>
          <w:i/>
          <w:sz w:val="28"/>
          <w:szCs w:val="28"/>
        </w:rPr>
        <w:lastRenderedPageBreak/>
        <w:t>П</w:t>
      </w:r>
      <w:r w:rsidRPr="00EA3820">
        <w:rPr>
          <w:rFonts w:eastAsia="Calibri"/>
          <w:i/>
          <w:sz w:val="28"/>
          <w:szCs w:val="28"/>
          <w:vertAlign w:val="subscript"/>
        </w:rPr>
        <w:t>оборуд</w:t>
      </w:r>
      <w:proofErr w:type="spellEnd"/>
      <w:r w:rsidRPr="00EA3820">
        <w:rPr>
          <w:rFonts w:eastAsia="Calibri"/>
          <w:i/>
          <w:sz w:val="28"/>
          <w:szCs w:val="28"/>
          <w:vertAlign w:val="subscript"/>
        </w:rPr>
        <w:t xml:space="preserve"> а/т</w:t>
      </w:r>
      <w:r w:rsidRPr="00EA3820">
        <w:rPr>
          <w:rFonts w:eastAsia="Calibri"/>
          <w:sz w:val="28"/>
          <w:szCs w:val="28"/>
        </w:rPr>
        <w:t xml:space="preserve"> – количество автомобильного </w:t>
      </w:r>
      <w:r w:rsidR="00A12475" w:rsidRPr="00EA3820">
        <w:rPr>
          <w:rFonts w:eastAsia="Calibri"/>
          <w:sz w:val="28"/>
          <w:szCs w:val="28"/>
        </w:rPr>
        <w:t>(</w:t>
      </w:r>
      <w:r w:rsidRPr="00EA3820">
        <w:rPr>
          <w:rFonts w:eastAsia="Calibri"/>
          <w:sz w:val="28"/>
          <w:szCs w:val="28"/>
        </w:rPr>
        <w:t>городского наземного электрического</w:t>
      </w:r>
      <w:r w:rsidR="00A12475" w:rsidRPr="00EA3820">
        <w:rPr>
          <w:rFonts w:eastAsia="Calibri"/>
          <w:sz w:val="28"/>
          <w:szCs w:val="28"/>
        </w:rPr>
        <w:t>)</w:t>
      </w:r>
      <w:r w:rsidRPr="00EA3820">
        <w:rPr>
          <w:rFonts w:eastAsia="Calibri"/>
          <w:sz w:val="28"/>
          <w:szCs w:val="28"/>
        </w:rPr>
        <w:t xml:space="preserve"> транспорта общего пользования, оборудованного для перевозки МГН, единиц (источник получения – информация министерства транспорта Кировской области),</w:t>
      </w:r>
    </w:p>
    <w:p w:rsidR="00BC2377" w:rsidRPr="00EA3820" w:rsidRDefault="00BC2377" w:rsidP="00AE7418">
      <w:pPr>
        <w:autoSpaceDE w:val="0"/>
        <w:autoSpaceDN w:val="0"/>
        <w:adjustRightInd w:val="0"/>
        <w:spacing w:line="440" w:lineRule="exact"/>
        <w:ind w:firstLine="540"/>
        <w:jc w:val="both"/>
        <w:rPr>
          <w:rFonts w:eastAsia="Calibri"/>
          <w:sz w:val="28"/>
          <w:szCs w:val="28"/>
        </w:rPr>
      </w:pPr>
      <w:proofErr w:type="spellStart"/>
      <w:r w:rsidRPr="00EA3820">
        <w:rPr>
          <w:rFonts w:eastAsia="Calibri"/>
          <w:i/>
          <w:sz w:val="28"/>
          <w:szCs w:val="28"/>
        </w:rPr>
        <w:t>П</w:t>
      </w:r>
      <w:r w:rsidRPr="00EA3820">
        <w:rPr>
          <w:rFonts w:eastAsia="Calibri"/>
          <w:i/>
          <w:sz w:val="28"/>
          <w:szCs w:val="28"/>
          <w:vertAlign w:val="subscript"/>
        </w:rPr>
        <w:t>общее</w:t>
      </w:r>
      <w:proofErr w:type="spellEnd"/>
      <w:r w:rsidRPr="00EA3820">
        <w:rPr>
          <w:rFonts w:eastAsia="Calibri"/>
          <w:i/>
          <w:sz w:val="28"/>
          <w:szCs w:val="28"/>
          <w:vertAlign w:val="subscript"/>
        </w:rPr>
        <w:t xml:space="preserve"> а/т</w:t>
      </w:r>
      <w:r w:rsidRPr="00EA3820">
        <w:rPr>
          <w:rFonts w:eastAsia="Calibri"/>
          <w:sz w:val="28"/>
          <w:szCs w:val="28"/>
        </w:rPr>
        <w:t xml:space="preserve"> – общее количество автомобильного </w:t>
      </w:r>
      <w:r w:rsidR="00A12475" w:rsidRPr="00EA3820">
        <w:rPr>
          <w:rFonts w:eastAsia="Calibri"/>
          <w:sz w:val="28"/>
          <w:szCs w:val="28"/>
        </w:rPr>
        <w:t>(</w:t>
      </w:r>
      <w:r w:rsidRPr="00EA3820">
        <w:rPr>
          <w:rFonts w:eastAsia="Calibri"/>
          <w:sz w:val="28"/>
          <w:szCs w:val="28"/>
        </w:rPr>
        <w:t>городского наземного электрического</w:t>
      </w:r>
      <w:r w:rsidR="00A12475" w:rsidRPr="00EA3820">
        <w:rPr>
          <w:rFonts w:eastAsia="Calibri"/>
          <w:sz w:val="28"/>
          <w:szCs w:val="28"/>
        </w:rPr>
        <w:t>)</w:t>
      </w:r>
      <w:r w:rsidRPr="00EA3820">
        <w:rPr>
          <w:rFonts w:eastAsia="Calibri"/>
          <w:sz w:val="28"/>
          <w:szCs w:val="28"/>
        </w:rPr>
        <w:t xml:space="preserve"> транспорта общего пользования в Кировской области, единиц (источник получения – информация министерств</w:t>
      </w:r>
      <w:r w:rsidR="005F7D70" w:rsidRPr="00EA3820">
        <w:rPr>
          <w:rFonts w:eastAsia="Calibri"/>
          <w:sz w:val="28"/>
          <w:szCs w:val="28"/>
        </w:rPr>
        <w:t>а транспорта Кировской области)</w:t>
      </w:r>
      <w:r w:rsidRPr="00EA3820">
        <w:rPr>
          <w:rFonts w:eastAsia="Calibri"/>
          <w:sz w:val="28"/>
          <w:szCs w:val="28"/>
        </w:rPr>
        <w:t>».</w:t>
      </w:r>
    </w:p>
    <w:p w:rsidR="00653FAE" w:rsidRPr="00EA3820" w:rsidRDefault="006C2F50" w:rsidP="00653FAE">
      <w:pPr>
        <w:autoSpaceDE w:val="0"/>
        <w:autoSpaceDN w:val="0"/>
        <w:adjustRightInd w:val="0"/>
        <w:spacing w:line="440" w:lineRule="exact"/>
        <w:ind w:firstLine="709"/>
        <w:jc w:val="both"/>
        <w:rPr>
          <w:rFonts w:eastAsia="Calibri"/>
          <w:sz w:val="28"/>
          <w:szCs w:val="28"/>
        </w:rPr>
      </w:pPr>
      <w:r>
        <w:rPr>
          <w:sz w:val="28"/>
          <w:szCs w:val="28"/>
        </w:rPr>
        <w:t>9</w:t>
      </w:r>
      <w:r w:rsidR="00BC2377" w:rsidRPr="00EA3820">
        <w:rPr>
          <w:sz w:val="28"/>
          <w:szCs w:val="28"/>
        </w:rPr>
        <w:t>.3.</w:t>
      </w:r>
      <w:r w:rsidR="009610B9" w:rsidRPr="00EA3820">
        <w:rPr>
          <w:sz w:val="28"/>
          <w:szCs w:val="28"/>
        </w:rPr>
        <w:t>6</w:t>
      </w:r>
      <w:r w:rsidR="00BC2377" w:rsidRPr="00EA3820">
        <w:rPr>
          <w:sz w:val="28"/>
          <w:szCs w:val="28"/>
        </w:rPr>
        <w:t>.</w:t>
      </w:r>
      <w:r w:rsidR="00460A82" w:rsidRPr="00EA3820">
        <w:rPr>
          <w:sz w:val="28"/>
          <w:szCs w:val="28"/>
        </w:rPr>
        <w:t xml:space="preserve"> В абзаце «увеличить долю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 в Кировской области до 22,0%</w:t>
      </w:r>
      <w:r>
        <w:rPr>
          <w:sz w:val="28"/>
          <w:szCs w:val="28"/>
        </w:rPr>
        <w:t>;</w:t>
      </w:r>
      <w:r w:rsidR="00460A82" w:rsidRPr="00EA3820">
        <w:rPr>
          <w:sz w:val="28"/>
          <w:szCs w:val="28"/>
        </w:rPr>
        <w:t xml:space="preserve">» слова </w:t>
      </w:r>
      <w:r w:rsidR="00460A82" w:rsidRPr="00EA3820">
        <w:rPr>
          <w:rFonts w:eastAsia="Calibri"/>
          <w:sz w:val="28"/>
          <w:szCs w:val="28"/>
        </w:rPr>
        <w:t xml:space="preserve">«в парке этого подвижного состава в Кировской области до 22,0%» заменить словами </w:t>
      </w:r>
      <w:r w:rsidR="00460A82" w:rsidRPr="00EA3820">
        <w:rPr>
          <w:color w:val="000000" w:themeColor="text1"/>
          <w:sz w:val="28"/>
          <w:szCs w:val="28"/>
        </w:rPr>
        <w:t>«</w:t>
      </w:r>
      <w:r w:rsidR="00460A82" w:rsidRPr="00EA3820">
        <w:rPr>
          <w:rFonts w:eastAsia="Calibri"/>
          <w:sz w:val="28"/>
          <w:szCs w:val="28"/>
        </w:rPr>
        <w:t>в парке этого подвижного состава в Кировской области к 2017 году до 22,0%».</w:t>
      </w:r>
    </w:p>
    <w:p w:rsidR="00653FAE" w:rsidRPr="00EA3820" w:rsidRDefault="006C2F50" w:rsidP="00AE7418">
      <w:pPr>
        <w:autoSpaceDE w:val="0"/>
        <w:autoSpaceDN w:val="0"/>
        <w:adjustRightInd w:val="0"/>
        <w:spacing w:line="440" w:lineRule="exact"/>
        <w:ind w:firstLine="709"/>
        <w:jc w:val="both"/>
        <w:rPr>
          <w:rFonts w:eastAsia="Calibri"/>
          <w:sz w:val="28"/>
          <w:szCs w:val="28"/>
        </w:rPr>
      </w:pPr>
      <w:r>
        <w:rPr>
          <w:rFonts w:eastAsia="Calibri"/>
          <w:sz w:val="28"/>
          <w:szCs w:val="28"/>
        </w:rPr>
        <w:t>9</w:t>
      </w:r>
      <w:r w:rsidR="00643B3E" w:rsidRPr="00EA3820">
        <w:rPr>
          <w:rFonts w:eastAsia="Calibri"/>
          <w:sz w:val="28"/>
          <w:szCs w:val="28"/>
        </w:rPr>
        <w:t>.3.7</w:t>
      </w:r>
      <w:r w:rsidR="00653FAE" w:rsidRPr="00EA3820">
        <w:rPr>
          <w:rFonts w:eastAsia="Calibri"/>
          <w:sz w:val="28"/>
          <w:szCs w:val="28"/>
        </w:rPr>
        <w:t>. В абзаце «увеличить долю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в Кировской области до 55,5%</w:t>
      </w:r>
      <w:r>
        <w:rPr>
          <w:rFonts w:eastAsia="Calibri"/>
          <w:sz w:val="28"/>
          <w:szCs w:val="28"/>
        </w:rPr>
        <w:t>;</w:t>
      </w:r>
      <w:r w:rsidR="00653FAE" w:rsidRPr="00EA3820">
        <w:rPr>
          <w:rFonts w:eastAsia="Calibri"/>
          <w:sz w:val="28"/>
          <w:szCs w:val="28"/>
        </w:rPr>
        <w:t xml:space="preserve">» </w:t>
      </w:r>
      <w:r>
        <w:rPr>
          <w:rFonts w:eastAsia="Calibri"/>
          <w:sz w:val="28"/>
          <w:szCs w:val="28"/>
        </w:rPr>
        <w:t>слова</w:t>
      </w:r>
      <w:r w:rsidR="00653FAE" w:rsidRPr="00EA3820">
        <w:rPr>
          <w:rFonts w:eastAsia="Calibri"/>
          <w:sz w:val="28"/>
          <w:szCs w:val="28"/>
        </w:rPr>
        <w:t xml:space="preserve"> «55,5%» заменить </w:t>
      </w:r>
      <w:r>
        <w:rPr>
          <w:rFonts w:eastAsia="Calibri"/>
          <w:sz w:val="28"/>
          <w:szCs w:val="28"/>
        </w:rPr>
        <w:t>словами</w:t>
      </w:r>
      <w:r w:rsidR="00653FAE" w:rsidRPr="00EA3820">
        <w:rPr>
          <w:rFonts w:eastAsia="Calibri"/>
          <w:sz w:val="28"/>
          <w:szCs w:val="28"/>
        </w:rPr>
        <w:t xml:space="preserve"> «</w:t>
      </w:r>
      <w:r w:rsidR="00643B3E" w:rsidRPr="00EA3820">
        <w:rPr>
          <w:rFonts w:eastAsia="Calibri"/>
          <w:sz w:val="28"/>
          <w:szCs w:val="28"/>
        </w:rPr>
        <w:t>69%</w:t>
      </w:r>
      <w:r w:rsidR="00653FAE" w:rsidRPr="00EA3820">
        <w:rPr>
          <w:rFonts w:eastAsia="Calibri"/>
          <w:sz w:val="28"/>
          <w:szCs w:val="28"/>
        </w:rPr>
        <w:t>».</w:t>
      </w:r>
    </w:p>
    <w:p w:rsidR="00BC3BF6" w:rsidRPr="00EA3820" w:rsidRDefault="006C2F50" w:rsidP="00AE7418">
      <w:pPr>
        <w:autoSpaceDE w:val="0"/>
        <w:autoSpaceDN w:val="0"/>
        <w:adjustRightInd w:val="0"/>
        <w:spacing w:line="440" w:lineRule="exact"/>
        <w:ind w:firstLine="709"/>
        <w:jc w:val="both"/>
        <w:rPr>
          <w:sz w:val="28"/>
          <w:szCs w:val="28"/>
        </w:rPr>
      </w:pPr>
      <w:r>
        <w:rPr>
          <w:sz w:val="28"/>
          <w:szCs w:val="28"/>
        </w:rPr>
        <w:t>9</w:t>
      </w:r>
      <w:r w:rsidR="00BC3BF6" w:rsidRPr="00EA3820">
        <w:rPr>
          <w:sz w:val="28"/>
          <w:szCs w:val="28"/>
        </w:rPr>
        <w:t>.3.</w:t>
      </w:r>
      <w:r w:rsidR="00643B3E" w:rsidRPr="00EA3820">
        <w:rPr>
          <w:sz w:val="28"/>
          <w:szCs w:val="28"/>
        </w:rPr>
        <w:t>8</w:t>
      </w:r>
      <w:r w:rsidR="00BC3BF6" w:rsidRPr="00EA3820">
        <w:rPr>
          <w:sz w:val="28"/>
          <w:szCs w:val="28"/>
        </w:rPr>
        <w:t xml:space="preserve">. В абзаце «увеличить долю общеобразовательных организаций, в которых создана универсальная </w:t>
      </w:r>
      <w:proofErr w:type="spellStart"/>
      <w:r w:rsidR="00BC3BF6" w:rsidRPr="00EA3820">
        <w:rPr>
          <w:sz w:val="28"/>
          <w:szCs w:val="28"/>
        </w:rPr>
        <w:t>безбарьерная</w:t>
      </w:r>
      <w:proofErr w:type="spellEnd"/>
      <w:r w:rsidR="00BC3BF6" w:rsidRPr="00EA3820">
        <w:rPr>
          <w:sz w:val="28"/>
          <w:szCs w:val="28"/>
        </w:rPr>
        <w:t xml:space="preserve"> среда для инклюзивного образования детей-инвалидов, в общем количестве общеобразовательных организаций в Кировской области до 4,7%</w:t>
      </w:r>
      <w:r>
        <w:rPr>
          <w:sz w:val="28"/>
          <w:szCs w:val="28"/>
        </w:rPr>
        <w:t>;</w:t>
      </w:r>
      <w:r w:rsidR="00BC3BF6" w:rsidRPr="00EA3820">
        <w:rPr>
          <w:sz w:val="28"/>
          <w:szCs w:val="28"/>
        </w:rPr>
        <w:t xml:space="preserve">» </w:t>
      </w:r>
      <w:r>
        <w:rPr>
          <w:sz w:val="28"/>
          <w:szCs w:val="28"/>
        </w:rPr>
        <w:t>слова</w:t>
      </w:r>
      <w:r w:rsidR="00BC3BF6" w:rsidRPr="00EA3820">
        <w:rPr>
          <w:sz w:val="28"/>
          <w:szCs w:val="28"/>
        </w:rPr>
        <w:t xml:space="preserve"> «4,7%» заменить </w:t>
      </w:r>
      <w:r>
        <w:rPr>
          <w:sz w:val="28"/>
          <w:szCs w:val="28"/>
        </w:rPr>
        <w:t>словами</w:t>
      </w:r>
      <w:r w:rsidR="00BC3BF6" w:rsidRPr="00EA3820">
        <w:rPr>
          <w:sz w:val="28"/>
          <w:szCs w:val="28"/>
        </w:rPr>
        <w:t xml:space="preserve"> «22,9%».</w:t>
      </w:r>
    </w:p>
    <w:p w:rsidR="00BC3BF6" w:rsidRPr="00EA3820" w:rsidRDefault="006C2F50" w:rsidP="00AE7418">
      <w:pPr>
        <w:autoSpaceDE w:val="0"/>
        <w:autoSpaceDN w:val="0"/>
        <w:adjustRightInd w:val="0"/>
        <w:spacing w:line="440" w:lineRule="exact"/>
        <w:ind w:firstLine="709"/>
        <w:jc w:val="both"/>
        <w:rPr>
          <w:sz w:val="28"/>
          <w:szCs w:val="28"/>
        </w:rPr>
      </w:pPr>
      <w:r>
        <w:rPr>
          <w:sz w:val="28"/>
          <w:szCs w:val="28"/>
        </w:rPr>
        <w:t>9</w:t>
      </w:r>
      <w:r w:rsidR="00186FA3" w:rsidRPr="00EA3820">
        <w:rPr>
          <w:sz w:val="28"/>
          <w:szCs w:val="28"/>
        </w:rPr>
        <w:t>.3.</w:t>
      </w:r>
      <w:r w:rsidR="00643B3E" w:rsidRPr="00EA3820">
        <w:rPr>
          <w:sz w:val="28"/>
          <w:szCs w:val="28"/>
        </w:rPr>
        <w:t>9</w:t>
      </w:r>
      <w:r w:rsidR="00BC3BF6" w:rsidRPr="00EA3820">
        <w:rPr>
          <w:sz w:val="28"/>
          <w:szCs w:val="28"/>
        </w:rPr>
        <w:t>. В абзаце «увеличить долю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в Кировской области до 98%</w:t>
      </w:r>
      <w:r>
        <w:rPr>
          <w:sz w:val="28"/>
          <w:szCs w:val="28"/>
        </w:rPr>
        <w:t>;</w:t>
      </w:r>
      <w:r w:rsidR="00BC3BF6" w:rsidRPr="00EA3820">
        <w:rPr>
          <w:sz w:val="28"/>
          <w:szCs w:val="28"/>
        </w:rPr>
        <w:t xml:space="preserve">» </w:t>
      </w:r>
      <w:r>
        <w:rPr>
          <w:sz w:val="28"/>
          <w:szCs w:val="28"/>
        </w:rPr>
        <w:t>слова</w:t>
      </w:r>
      <w:r w:rsidR="00BC3BF6" w:rsidRPr="00EA3820">
        <w:rPr>
          <w:sz w:val="28"/>
          <w:szCs w:val="28"/>
        </w:rPr>
        <w:t xml:space="preserve"> «98%» заменить </w:t>
      </w:r>
      <w:r>
        <w:rPr>
          <w:sz w:val="28"/>
          <w:szCs w:val="28"/>
        </w:rPr>
        <w:t>словами</w:t>
      </w:r>
      <w:r w:rsidR="00BC3BF6" w:rsidRPr="00EA3820">
        <w:rPr>
          <w:sz w:val="28"/>
          <w:szCs w:val="28"/>
        </w:rPr>
        <w:t xml:space="preserve"> «100%».</w:t>
      </w:r>
    </w:p>
    <w:p w:rsidR="00BC3BF6" w:rsidRPr="00EA3820" w:rsidRDefault="006C2F50" w:rsidP="00AE7418">
      <w:pPr>
        <w:autoSpaceDE w:val="0"/>
        <w:autoSpaceDN w:val="0"/>
        <w:adjustRightInd w:val="0"/>
        <w:spacing w:line="440" w:lineRule="exact"/>
        <w:ind w:firstLine="709"/>
        <w:jc w:val="both"/>
        <w:rPr>
          <w:sz w:val="28"/>
          <w:szCs w:val="28"/>
        </w:rPr>
      </w:pPr>
      <w:r>
        <w:rPr>
          <w:sz w:val="28"/>
          <w:szCs w:val="28"/>
        </w:rPr>
        <w:t>9</w:t>
      </w:r>
      <w:r w:rsidR="00BC3BF6" w:rsidRPr="00EA3820">
        <w:rPr>
          <w:sz w:val="28"/>
          <w:szCs w:val="28"/>
        </w:rPr>
        <w:t>.3.</w:t>
      </w:r>
      <w:r w:rsidR="00643B3E" w:rsidRPr="00EA3820">
        <w:rPr>
          <w:sz w:val="28"/>
          <w:szCs w:val="28"/>
        </w:rPr>
        <w:t>10</w:t>
      </w:r>
      <w:r w:rsidR="00BC3BF6" w:rsidRPr="00EA3820">
        <w:rPr>
          <w:sz w:val="28"/>
          <w:szCs w:val="28"/>
        </w:rPr>
        <w:t xml:space="preserve">. В абзаце «увеличить долю детей-инвалидов в возрасте от 5 </w:t>
      </w:r>
      <w:r w:rsidR="00186FA3" w:rsidRPr="00EA3820">
        <w:rPr>
          <w:sz w:val="28"/>
          <w:szCs w:val="28"/>
        </w:rPr>
        <w:br/>
      </w:r>
      <w:r w:rsidR="00BC3BF6" w:rsidRPr="00EA3820">
        <w:rPr>
          <w:sz w:val="28"/>
          <w:szCs w:val="28"/>
        </w:rPr>
        <w:t>до 18 лет, получающих дополнительное образование, в общей численности детей-инвалидов данного возраста в Кировской области до 38%</w:t>
      </w:r>
      <w:r>
        <w:rPr>
          <w:sz w:val="28"/>
          <w:szCs w:val="28"/>
        </w:rPr>
        <w:t>;</w:t>
      </w:r>
      <w:r w:rsidR="00BC3BF6" w:rsidRPr="00EA3820">
        <w:rPr>
          <w:sz w:val="28"/>
          <w:szCs w:val="28"/>
        </w:rPr>
        <w:t xml:space="preserve">» </w:t>
      </w:r>
      <w:r>
        <w:rPr>
          <w:sz w:val="28"/>
          <w:szCs w:val="28"/>
        </w:rPr>
        <w:t>слова</w:t>
      </w:r>
      <w:r w:rsidR="00BC3BF6" w:rsidRPr="00EA3820">
        <w:rPr>
          <w:sz w:val="28"/>
          <w:szCs w:val="28"/>
        </w:rPr>
        <w:t xml:space="preserve"> «38%» </w:t>
      </w:r>
      <w:r>
        <w:rPr>
          <w:sz w:val="28"/>
          <w:szCs w:val="28"/>
        </w:rPr>
        <w:br/>
      </w:r>
      <w:r w:rsidR="00BC3BF6" w:rsidRPr="00EA3820">
        <w:rPr>
          <w:sz w:val="28"/>
          <w:szCs w:val="28"/>
        </w:rPr>
        <w:t xml:space="preserve">заменить </w:t>
      </w:r>
      <w:r>
        <w:rPr>
          <w:sz w:val="28"/>
          <w:szCs w:val="28"/>
        </w:rPr>
        <w:t>словами</w:t>
      </w:r>
      <w:r w:rsidR="00BC3BF6" w:rsidRPr="00EA3820">
        <w:rPr>
          <w:sz w:val="28"/>
          <w:szCs w:val="28"/>
        </w:rPr>
        <w:t xml:space="preserve"> «50%».</w:t>
      </w:r>
    </w:p>
    <w:p w:rsidR="00BC3BF6" w:rsidRPr="00EA3820" w:rsidRDefault="006C2F50" w:rsidP="00AE7418">
      <w:pPr>
        <w:autoSpaceDE w:val="0"/>
        <w:autoSpaceDN w:val="0"/>
        <w:adjustRightInd w:val="0"/>
        <w:spacing w:line="440" w:lineRule="exact"/>
        <w:ind w:firstLine="709"/>
        <w:jc w:val="both"/>
        <w:rPr>
          <w:sz w:val="28"/>
          <w:szCs w:val="28"/>
        </w:rPr>
      </w:pPr>
      <w:r>
        <w:rPr>
          <w:sz w:val="28"/>
          <w:szCs w:val="28"/>
        </w:rPr>
        <w:t>9</w:t>
      </w:r>
      <w:r w:rsidR="00BC3BF6" w:rsidRPr="00EA3820">
        <w:rPr>
          <w:sz w:val="28"/>
          <w:szCs w:val="28"/>
        </w:rPr>
        <w:t>.3.</w:t>
      </w:r>
      <w:r w:rsidR="009610B9" w:rsidRPr="00EA3820">
        <w:rPr>
          <w:sz w:val="28"/>
          <w:szCs w:val="28"/>
        </w:rPr>
        <w:t>1</w:t>
      </w:r>
      <w:r w:rsidR="00643B3E" w:rsidRPr="00EA3820">
        <w:rPr>
          <w:sz w:val="28"/>
          <w:szCs w:val="28"/>
        </w:rPr>
        <w:t>1</w:t>
      </w:r>
      <w:r w:rsidR="00BC3BF6" w:rsidRPr="00EA3820">
        <w:rPr>
          <w:sz w:val="28"/>
          <w:szCs w:val="28"/>
        </w:rPr>
        <w:t xml:space="preserve">. В абзаце «увеличить долю дошкольных образовательных организаций, в которых создана универсальная </w:t>
      </w:r>
      <w:proofErr w:type="spellStart"/>
      <w:r w:rsidR="00BC3BF6" w:rsidRPr="00EA3820">
        <w:rPr>
          <w:sz w:val="28"/>
          <w:szCs w:val="28"/>
        </w:rPr>
        <w:t>безбарьерная</w:t>
      </w:r>
      <w:proofErr w:type="spellEnd"/>
      <w:r w:rsidR="00BC3BF6" w:rsidRPr="00EA3820">
        <w:rPr>
          <w:sz w:val="28"/>
          <w:szCs w:val="28"/>
        </w:rPr>
        <w:t xml:space="preserve"> среда для инклюзивного образования детей-инвалидов, в общем количестве дошкольных образовательных </w:t>
      </w:r>
      <w:r w:rsidR="00BC3BF6" w:rsidRPr="00EA3820">
        <w:rPr>
          <w:sz w:val="28"/>
          <w:szCs w:val="28"/>
        </w:rPr>
        <w:lastRenderedPageBreak/>
        <w:t>организаций в Кировской области до 19%</w:t>
      </w:r>
      <w:r>
        <w:rPr>
          <w:sz w:val="28"/>
          <w:szCs w:val="28"/>
        </w:rPr>
        <w:t>;</w:t>
      </w:r>
      <w:r w:rsidR="00BC3BF6" w:rsidRPr="00EA3820">
        <w:rPr>
          <w:sz w:val="28"/>
          <w:szCs w:val="28"/>
        </w:rPr>
        <w:t xml:space="preserve">» </w:t>
      </w:r>
      <w:r>
        <w:rPr>
          <w:sz w:val="28"/>
          <w:szCs w:val="28"/>
        </w:rPr>
        <w:t>слова</w:t>
      </w:r>
      <w:r w:rsidR="00BC3BF6" w:rsidRPr="00EA3820">
        <w:rPr>
          <w:sz w:val="28"/>
          <w:szCs w:val="28"/>
        </w:rPr>
        <w:t xml:space="preserve"> «19%» заменить </w:t>
      </w:r>
      <w:r>
        <w:rPr>
          <w:sz w:val="28"/>
          <w:szCs w:val="28"/>
        </w:rPr>
        <w:t>словами</w:t>
      </w:r>
      <w:r w:rsidR="00BC3BF6" w:rsidRPr="00EA3820">
        <w:rPr>
          <w:sz w:val="28"/>
          <w:szCs w:val="28"/>
        </w:rPr>
        <w:t xml:space="preserve"> «18%».</w:t>
      </w:r>
    </w:p>
    <w:p w:rsidR="00BC3BF6" w:rsidRPr="00EA3820" w:rsidRDefault="006C2F50" w:rsidP="00AE7418">
      <w:pPr>
        <w:autoSpaceDE w:val="0"/>
        <w:autoSpaceDN w:val="0"/>
        <w:adjustRightInd w:val="0"/>
        <w:spacing w:line="440" w:lineRule="exact"/>
        <w:ind w:firstLine="709"/>
        <w:jc w:val="both"/>
        <w:rPr>
          <w:sz w:val="28"/>
          <w:szCs w:val="28"/>
        </w:rPr>
      </w:pPr>
      <w:r>
        <w:rPr>
          <w:sz w:val="28"/>
          <w:szCs w:val="28"/>
        </w:rPr>
        <w:t>9</w:t>
      </w:r>
      <w:r w:rsidR="00BC3BF6" w:rsidRPr="00EA3820">
        <w:rPr>
          <w:sz w:val="28"/>
          <w:szCs w:val="28"/>
        </w:rPr>
        <w:t>.3.</w:t>
      </w:r>
      <w:r w:rsidR="0053708D" w:rsidRPr="00EA3820">
        <w:rPr>
          <w:sz w:val="28"/>
          <w:szCs w:val="28"/>
        </w:rPr>
        <w:t>1</w:t>
      </w:r>
      <w:r w:rsidR="00643B3E" w:rsidRPr="00EA3820">
        <w:rPr>
          <w:sz w:val="28"/>
          <w:szCs w:val="28"/>
        </w:rPr>
        <w:t>2</w:t>
      </w:r>
      <w:r w:rsidR="00BC3BF6" w:rsidRPr="00EA3820">
        <w:rPr>
          <w:sz w:val="28"/>
          <w:szCs w:val="28"/>
        </w:rPr>
        <w:t xml:space="preserve">. В абзаце «увеличить долю детей-инвалидов в возрасте от 1,5 </w:t>
      </w:r>
      <w:r>
        <w:rPr>
          <w:sz w:val="28"/>
          <w:szCs w:val="28"/>
        </w:rPr>
        <w:br/>
      </w:r>
      <w:r w:rsidR="00BC3BF6" w:rsidRPr="00EA3820">
        <w:rPr>
          <w:sz w:val="28"/>
          <w:szCs w:val="28"/>
        </w:rPr>
        <w:t>до 7 лет, охваченных дошкольным образованием, в общей численности детей-инвалидов данного возраста в Кировской области до 86%</w:t>
      </w:r>
      <w:r>
        <w:rPr>
          <w:sz w:val="28"/>
          <w:szCs w:val="28"/>
        </w:rPr>
        <w:t>;</w:t>
      </w:r>
      <w:r w:rsidR="00BC3BF6" w:rsidRPr="00EA3820">
        <w:rPr>
          <w:sz w:val="28"/>
          <w:szCs w:val="28"/>
        </w:rPr>
        <w:t xml:space="preserve">» </w:t>
      </w:r>
      <w:r>
        <w:rPr>
          <w:sz w:val="28"/>
          <w:szCs w:val="28"/>
        </w:rPr>
        <w:t>слова</w:t>
      </w:r>
      <w:r w:rsidR="00BC3BF6" w:rsidRPr="00EA3820">
        <w:rPr>
          <w:sz w:val="28"/>
          <w:szCs w:val="28"/>
        </w:rPr>
        <w:t xml:space="preserve"> «86%» заменить </w:t>
      </w:r>
      <w:r>
        <w:rPr>
          <w:sz w:val="28"/>
          <w:szCs w:val="28"/>
        </w:rPr>
        <w:t>словами</w:t>
      </w:r>
      <w:r w:rsidR="00BC3BF6" w:rsidRPr="00EA3820">
        <w:rPr>
          <w:sz w:val="28"/>
          <w:szCs w:val="28"/>
        </w:rPr>
        <w:t xml:space="preserve"> «100%».</w:t>
      </w:r>
    </w:p>
    <w:p w:rsidR="00BC2377" w:rsidRPr="00EA3820" w:rsidRDefault="006C2F50" w:rsidP="00AE7418">
      <w:pPr>
        <w:autoSpaceDE w:val="0"/>
        <w:autoSpaceDN w:val="0"/>
        <w:adjustRightInd w:val="0"/>
        <w:spacing w:line="440" w:lineRule="exact"/>
        <w:ind w:firstLine="709"/>
        <w:jc w:val="both"/>
        <w:rPr>
          <w:sz w:val="28"/>
          <w:szCs w:val="28"/>
        </w:rPr>
      </w:pPr>
      <w:r>
        <w:rPr>
          <w:sz w:val="28"/>
          <w:szCs w:val="28"/>
        </w:rPr>
        <w:t>9</w:t>
      </w:r>
      <w:r w:rsidR="00BC2377" w:rsidRPr="00EA3820">
        <w:rPr>
          <w:sz w:val="28"/>
          <w:szCs w:val="28"/>
        </w:rPr>
        <w:t>.3.</w:t>
      </w:r>
      <w:r w:rsidR="007D7002" w:rsidRPr="00EA3820">
        <w:rPr>
          <w:sz w:val="28"/>
          <w:szCs w:val="28"/>
        </w:rPr>
        <w:t>1</w:t>
      </w:r>
      <w:r w:rsidR="00643B3E" w:rsidRPr="00EA3820">
        <w:rPr>
          <w:sz w:val="28"/>
          <w:szCs w:val="28"/>
        </w:rPr>
        <w:t>3</w:t>
      </w:r>
      <w:r w:rsidR="00BC2377" w:rsidRPr="00EA3820">
        <w:rPr>
          <w:sz w:val="28"/>
          <w:szCs w:val="28"/>
        </w:rPr>
        <w:t>. После абзаца «</w:t>
      </w:r>
      <w:r w:rsidR="00BC2377" w:rsidRPr="00EA3820">
        <w:rPr>
          <w:rFonts w:eastAsia="Calibri"/>
          <w:sz w:val="28"/>
          <w:szCs w:val="28"/>
        </w:rPr>
        <w:t>уменьшить долю студентов из числа инвалидов, обучавшихся по программам среднего профессионального образования, выбывших по причине академической неуспеваемости, до 7%</w:t>
      </w:r>
      <w:r w:rsidR="00BC2377" w:rsidRPr="00EA3820">
        <w:rPr>
          <w:sz w:val="28"/>
          <w:szCs w:val="28"/>
        </w:rPr>
        <w:t>» дополнить абзац</w:t>
      </w:r>
      <w:r w:rsidR="007D7002" w:rsidRPr="00EA3820">
        <w:rPr>
          <w:sz w:val="28"/>
          <w:szCs w:val="28"/>
        </w:rPr>
        <w:t>а</w:t>
      </w:r>
      <w:r w:rsidR="00BC2377" w:rsidRPr="00EA3820">
        <w:rPr>
          <w:sz w:val="28"/>
          <w:szCs w:val="28"/>
        </w:rPr>
        <w:t>м</w:t>
      </w:r>
      <w:r w:rsidR="007D7002" w:rsidRPr="00EA3820">
        <w:rPr>
          <w:sz w:val="28"/>
          <w:szCs w:val="28"/>
        </w:rPr>
        <w:t>и</w:t>
      </w:r>
      <w:r w:rsidR="00BC2377" w:rsidRPr="00EA3820">
        <w:rPr>
          <w:sz w:val="28"/>
          <w:szCs w:val="28"/>
        </w:rPr>
        <w:t xml:space="preserve"> следующего содержания:</w:t>
      </w:r>
    </w:p>
    <w:p w:rsidR="007D7002" w:rsidRPr="00EA3820" w:rsidRDefault="00BC2377" w:rsidP="00AE7418">
      <w:pPr>
        <w:autoSpaceDE w:val="0"/>
        <w:autoSpaceDN w:val="0"/>
        <w:adjustRightInd w:val="0"/>
        <w:spacing w:line="440" w:lineRule="exact"/>
        <w:ind w:right="28" w:firstLine="709"/>
        <w:jc w:val="both"/>
        <w:rPr>
          <w:rFonts w:eastAsia="MS Mincho"/>
          <w:sz w:val="28"/>
          <w:szCs w:val="28"/>
          <w:lang w:eastAsia="ja-JP"/>
        </w:rPr>
      </w:pPr>
      <w:r w:rsidRPr="00EA3820">
        <w:rPr>
          <w:sz w:val="28"/>
          <w:szCs w:val="28"/>
        </w:rPr>
        <w:t>«увелич</w:t>
      </w:r>
      <w:r w:rsidR="00773C94" w:rsidRPr="00EA3820">
        <w:rPr>
          <w:sz w:val="28"/>
          <w:szCs w:val="28"/>
        </w:rPr>
        <w:t>ить</w:t>
      </w:r>
      <w:r w:rsidRPr="00EA3820">
        <w:rPr>
          <w:sz w:val="28"/>
          <w:szCs w:val="28"/>
        </w:rPr>
        <w:t xml:space="preserve"> д</w:t>
      </w:r>
      <w:r w:rsidRPr="00EA3820">
        <w:rPr>
          <w:rFonts w:eastAsia="MS Mincho"/>
          <w:sz w:val="28"/>
          <w:szCs w:val="28"/>
          <w:lang w:eastAsia="ja-JP"/>
        </w:rPr>
        <w:t>ол</w:t>
      </w:r>
      <w:r w:rsidR="00773C94" w:rsidRPr="00EA3820">
        <w:rPr>
          <w:rFonts w:eastAsia="MS Mincho"/>
          <w:sz w:val="28"/>
          <w:szCs w:val="28"/>
          <w:lang w:eastAsia="ja-JP"/>
        </w:rPr>
        <w:t>ю</w:t>
      </w:r>
      <w:r w:rsidRPr="00EA3820">
        <w:rPr>
          <w:rFonts w:eastAsia="MS Mincho"/>
          <w:sz w:val="28"/>
          <w:szCs w:val="28"/>
          <w:lang w:eastAsia="ja-JP"/>
        </w:rPr>
        <w:t xml:space="preserve"> выпускников</w:t>
      </w:r>
      <w:r w:rsidR="006C2F50">
        <w:rPr>
          <w:rFonts w:eastAsia="MS Mincho"/>
          <w:sz w:val="28"/>
          <w:szCs w:val="28"/>
          <w:lang w:eastAsia="ja-JP"/>
        </w:rPr>
        <w:t>-</w:t>
      </w:r>
      <w:r w:rsidRPr="00EA3820">
        <w:rPr>
          <w:rFonts w:eastAsia="MS Mincho"/>
          <w:sz w:val="28"/>
          <w:szCs w:val="28"/>
          <w:lang w:eastAsia="ja-JP"/>
        </w:rPr>
        <w:t xml:space="preserve">инвалидов 9 и 11 классов, охваченных </w:t>
      </w:r>
      <w:proofErr w:type="spellStart"/>
      <w:r w:rsidRPr="00EA3820">
        <w:rPr>
          <w:rFonts w:eastAsia="MS Mincho"/>
          <w:sz w:val="28"/>
          <w:szCs w:val="28"/>
          <w:lang w:eastAsia="ja-JP"/>
        </w:rPr>
        <w:t>профориентационной</w:t>
      </w:r>
      <w:proofErr w:type="spellEnd"/>
      <w:r w:rsidRPr="00EA3820">
        <w:rPr>
          <w:rFonts w:eastAsia="MS Mincho"/>
          <w:sz w:val="28"/>
          <w:szCs w:val="28"/>
          <w:lang w:eastAsia="ja-JP"/>
        </w:rPr>
        <w:t xml:space="preserve"> работой</w:t>
      </w:r>
      <w:r w:rsidR="006C2F50">
        <w:rPr>
          <w:rFonts w:eastAsia="MS Mincho"/>
          <w:sz w:val="28"/>
          <w:szCs w:val="28"/>
          <w:lang w:eastAsia="ja-JP"/>
        </w:rPr>
        <w:t>,</w:t>
      </w:r>
      <w:r w:rsidRPr="00EA3820">
        <w:rPr>
          <w:rFonts w:eastAsia="MS Mincho"/>
          <w:sz w:val="28"/>
          <w:szCs w:val="28"/>
          <w:lang w:eastAsia="ja-JP"/>
        </w:rPr>
        <w:t xml:space="preserve"> в общей численности выпускников</w:t>
      </w:r>
      <w:r w:rsidR="006C2F50">
        <w:rPr>
          <w:rFonts w:eastAsia="MS Mincho"/>
          <w:sz w:val="28"/>
          <w:szCs w:val="28"/>
          <w:lang w:eastAsia="ja-JP"/>
        </w:rPr>
        <w:t>-</w:t>
      </w:r>
      <w:r w:rsidRPr="00EA3820">
        <w:rPr>
          <w:rFonts w:eastAsia="MS Mincho"/>
          <w:sz w:val="28"/>
          <w:szCs w:val="28"/>
          <w:lang w:eastAsia="ja-JP"/>
        </w:rPr>
        <w:t>инвалидов, до 92%</w:t>
      </w:r>
      <w:r w:rsidR="007D7002" w:rsidRPr="00EA3820">
        <w:rPr>
          <w:rFonts w:eastAsia="MS Mincho"/>
          <w:sz w:val="28"/>
          <w:szCs w:val="28"/>
          <w:lang w:eastAsia="ja-JP"/>
        </w:rPr>
        <w:t>;</w:t>
      </w:r>
    </w:p>
    <w:p w:rsidR="00BC2377" w:rsidRPr="00EA3820" w:rsidRDefault="00786D76" w:rsidP="00AE7418">
      <w:pPr>
        <w:autoSpaceDE w:val="0"/>
        <w:autoSpaceDN w:val="0"/>
        <w:adjustRightInd w:val="0"/>
        <w:spacing w:line="440" w:lineRule="exact"/>
        <w:ind w:right="28" w:firstLine="709"/>
        <w:jc w:val="both"/>
        <w:rPr>
          <w:sz w:val="28"/>
          <w:szCs w:val="28"/>
        </w:rPr>
      </w:pPr>
      <w:r w:rsidRPr="00EA3820">
        <w:rPr>
          <w:color w:val="000000"/>
          <w:sz w:val="28"/>
          <w:szCs w:val="28"/>
        </w:rPr>
        <w:t>увелич</w:t>
      </w:r>
      <w:r w:rsidR="00773C94" w:rsidRPr="00EA3820">
        <w:rPr>
          <w:color w:val="000000"/>
          <w:sz w:val="28"/>
          <w:szCs w:val="28"/>
        </w:rPr>
        <w:t>ить</w:t>
      </w:r>
      <w:r w:rsidRPr="00EA3820">
        <w:rPr>
          <w:color w:val="000000"/>
          <w:sz w:val="28"/>
          <w:szCs w:val="28"/>
        </w:rPr>
        <w:t xml:space="preserve"> дол</w:t>
      </w:r>
      <w:r w:rsidR="00773C94" w:rsidRPr="00EA3820">
        <w:rPr>
          <w:color w:val="000000"/>
          <w:sz w:val="28"/>
          <w:szCs w:val="28"/>
        </w:rPr>
        <w:t>ю</w:t>
      </w:r>
      <w:r w:rsidRPr="00EA3820">
        <w:rPr>
          <w:color w:val="000000"/>
          <w:sz w:val="28"/>
          <w:szCs w:val="28"/>
        </w:rPr>
        <w:t xml:space="preserve">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в Кировской области (автобусного – до 19,3%, троллейбусного – до 18,1%)</w:t>
      </w:r>
      <w:r w:rsidR="00BC2377" w:rsidRPr="00EA3820">
        <w:rPr>
          <w:sz w:val="28"/>
          <w:szCs w:val="28"/>
        </w:rPr>
        <w:t>».</w:t>
      </w:r>
    </w:p>
    <w:p w:rsidR="003747FD" w:rsidRPr="00EA3820" w:rsidRDefault="006C2F50" w:rsidP="00AE7418">
      <w:pPr>
        <w:autoSpaceDE w:val="0"/>
        <w:autoSpaceDN w:val="0"/>
        <w:adjustRightInd w:val="0"/>
        <w:spacing w:line="440" w:lineRule="exact"/>
        <w:ind w:firstLine="709"/>
        <w:jc w:val="both"/>
        <w:rPr>
          <w:sz w:val="28"/>
          <w:szCs w:val="28"/>
        </w:rPr>
      </w:pPr>
      <w:r>
        <w:rPr>
          <w:sz w:val="28"/>
          <w:szCs w:val="28"/>
        </w:rPr>
        <w:t>9</w:t>
      </w:r>
      <w:r w:rsidR="0054499A" w:rsidRPr="00EA3820">
        <w:rPr>
          <w:sz w:val="28"/>
          <w:szCs w:val="28"/>
        </w:rPr>
        <w:t xml:space="preserve">.4. </w:t>
      </w:r>
      <w:r w:rsidR="003747FD" w:rsidRPr="00EA3820">
        <w:rPr>
          <w:sz w:val="28"/>
          <w:szCs w:val="28"/>
        </w:rPr>
        <w:t>В разделе 5 «Обоснование ресурсного обеспечения Подпрограммы»:</w:t>
      </w:r>
    </w:p>
    <w:p w:rsidR="003747FD" w:rsidRPr="00EA3820" w:rsidRDefault="006C2F50" w:rsidP="00AE7418">
      <w:pPr>
        <w:autoSpaceDE w:val="0"/>
        <w:autoSpaceDN w:val="0"/>
        <w:adjustRightInd w:val="0"/>
        <w:spacing w:line="440" w:lineRule="exact"/>
        <w:ind w:firstLine="709"/>
        <w:jc w:val="both"/>
        <w:rPr>
          <w:sz w:val="28"/>
          <w:szCs w:val="28"/>
        </w:rPr>
      </w:pPr>
      <w:r>
        <w:rPr>
          <w:sz w:val="28"/>
          <w:szCs w:val="28"/>
        </w:rPr>
        <w:t>9</w:t>
      </w:r>
      <w:r w:rsidR="00E4667B" w:rsidRPr="00EA3820">
        <w:rPr>
          <w:sz w:val="28"/>
          <w:szCs w:val="28"/>
        </w:rPr>
        <w:t>.</w:t>
      </w:r>
      <w:r w:rsidR="0054499A" w:rsidRPr="00EA3820">
        <w:rPr>
          <w:sz w:val="28"/>
          <w:szCs w:val="28"/>
        </w:rPr>
        <w:t>4</w:t>
      </w:r>
      <w:r w:rsidR="003747FD" w:rsidRPr="00EA3820">
        <w:rPr>
          <w:sz w:val="28"/>
          <w:szCs w:val="28"/>
        </w:rPr>
        <w:t xml:space="preserve">.1. Абзацы с первого по пятый изложить в следующей редакции: </w:t>
      </w:r>
    </w:p>
    <w:p w:rsidR="003747FD" w:rsidRPr="00EA3820" w:rsidRDefault="003747FD" w:rsidP="00AE7418">
      <w:pPr>
        <w:autoSpaceDE w:val="0"/>
        <w:autoSpaceDN w:val="0"/>
        <w:adjustRightInd w:val="0"/>
        <w:spacing w:line="440" w:lineRule="exact"/>
        <w:ind w:firstLine="709"/>
        <w:jc w:val="both"/>
        <w:rPr>
          <w:sz w:val="28"/>
          <w:szCs w:val="28"/>
        </w:rPr>
      </w:pPr>
      <w:r w:rsidRPr="00EA3820">
        <w:rPr>
          <w:sz w:val="28"/>
          <w:szCs w:val="28"/>
        </w:rPr>
        <w:t xml:space="preserve">«Объем ассигнований на реализацию Подпрограммы составит           </w:t>
      </w:r>
      <w:r w:rsidR="00F2311B" w:rsidRPr="00EA3820">
        <w:rPr>
          <w:sz w:val="28"/>
          <w:szCs w:val="28"/>
        </w:rPr>
        <w:t>415077,58</w:t>
      </w:r>
      <w:r w:rsidR="00F7408B" w:rsidRPr="00EA3820">
        <w:rPr>
          <w:sz w:val="28"/>
          <w:szCs w:val="28"/>
        </w:rPr>
        <w:t xml:space="preserve"> </w:t>
      </w:r>
      <w:r w:rsidRPr="00EA3820">
        <w:rPr>
          <w:sz w:val="28"/>
          <w:szCs w:val="28"/>
        </w:rPr>
        <w:t>тыс. рублей, в том числе:</w:t>
      </w:r>
    </w:p>
    <w:p w:rsidR="003747FD" w:rsidRPr="00EA3820" w:rsidRDefault="003747FD" w:rsidP="00AE7418">
      <w:pPr>
        <w:autoSpaceDE w:val="0"/>
        <w:autoSpaceDN w:val="0"/>
        <w:adjustRightInd w:val="0"/>
        <w:spacing w:line="440" w:lineRule="exact"/>
        <w:ind w:firstLine="709"/>
        <w:jc w:val="both"/>
        <w:rPr>
          <w:sz w:val="28"/>
          <w:szCs w:val="28"/>
        </w:rPr>
      </w:pPr>
      <w:r w:rsidRPr="00EA3820">
        <w:rPr>
          <w:sz w:val="28"/>
          <w:szCs w:val="28"/>
        </w:rPr>
        <w:t xml:space="preserve">средства федерального бюджета – </w:t>
      </w:r>
      <w:r w:rsidR="00EB2CC5" w:rsidRPr="00EA3820">
        <w:rPr>
          <w:sz w:val="28"/>
          <w:szCs w:val="28"/>
        </w:rPr>
        <w:t>206181,4</w:t>
      </w:r>
      <w:r w:rsidR="00F2311B" w:rsidRPr="00EA3820">
        <w:rPr>
          <w:sz w:val="28"/>
          <w:szCs w:val="28"/>
        </w:rPr>
        <w:t>2</w:t>
      </w:r>
      <w:r w:rsidRPr="00EA3820">
        <w:rPr>
          <w:sz w:val="28"/>
          <w:szCs w:val="28"/>
        </w:rPr>
        <w:t xml:space="preserve"> тыс. рублей;</w:t>
      </w:r>
    </w:p>
    <w:p w:rsidR="003747FD" w:rsidRPr="00EA3820" w:rsidRDefault="003747FD" w:rsidP="00AE7418">
      <w:pPr>
        <w:autoSpaceDE w:val="0"/>
        <w:autoSpaceDN w:val="0"/>
        <w:adjustRightInd w:val="0"/>
        <w:spacing w:line="440" w:lineRule="exact"/>
        <w:ind w:firstLine="709"/>
        <w:jc w:val="both"/>
        <w:rPr>
          <w:sz w:val="28"/>
          <w:szCs w:val="28"/>
        </w:rPr>
      </w:pPr>
      <w:r w:rsidRPr="00EA3820">
        <w:rPr>
          <w:sz w:val="28"/>
          <w:szCs w:val="28"/>
        </w:rPr>
        <w:t xml:space="preserve">средства областного бюджета – </w:t>
      </w:r>
      <w:r w:rsidR="00EB2CC5" w:rsidRPr="00EA3820">
        <w:rPr>
          <w:sz w:val="28"/>
          <w:szCs w:val="28"/>
        </w:rPr>
        <w:t>90118,</w:t>
      </w:r>
      <w:r w:rsidR="00F2311B" w:rsidRPr="00EA3820">
        <w:rPr>
          <w:sz w:val="28"/>
          <w:szCs w:val="28"/>
        </w:rPr>
        <w:t xml:space="preserve">21 </w:t>
      </w:r>
      <w:r w:rsidRPr="00EA3820">
        <w:rPr>
          <w:sz w:val="28"/>
          <w:szCs w:val="28"/>
        </w:rPr>
        <w:t>тыс. рублей;</w:t>
      </w:r>
    </w:p>
    <w:p w:rsidR="00A12475" w:rsidRPr="00EA3820" w:rsidRDefault="003747FD" w:rsidP="00AE7418">
      <w:pPr>
        <w:autoSpaceDE w:val="0"/>
        <w:autoSpaceDN w:val="0"/>
        <w:adjustRightInd w:val="0"/>
        <w:spacing w:line="440" w:lineRule="exact"/>
        <w:ind w:firstLine="709"/>
        <w:jc w:val="both"/>
        <w:rPr>
          <w:sz w:val="28"/>
          <w:szCs w:val="28"/>
        </w:rPr>
      </w:pPr>
      <w:r w:rsidRPr="00EA3820">
        <w:rPr>
          <w:sz w:val="28"/>
          <w:szCs w:val="28"/>
        </w:rPr>
        <w:t xml:space="preserve">средства местных бюджетов – </w:t>
      </w:r>
      <w:r w:rsidR="00EB2CC5" w:rsidRPr="00EA3820">
        <w:rPr>
          <w:sz w:val="28"/>
          <w:szCs w:val="28"/>
        </w:rPr>
        <w:t>51</w:t>
      </w:r>
      <w:r w:rsidR="00A12475" w:rsidRPr="00EA3820">
        <w:rPr>
          <w:sz w:val="28"/>
          <w:szCs w:val="28"/>
        </w:rPr>
        <w:t>648</w:t>
      </w:r>
      <w:r w:rsidR="00EB2CC5" w:rsidRPr="00EA3820">
        <w:rPr>
          <w:sz w:val="28"/>
          <w:szCs w:val="28"/>
        </w:rPr>
        <w:t>,</w:t>
      </w:r>
      <w:r w:rsidR="00F2311B" w:rsidRPr="00EA3820">
        <w:rPr>
          <w:sz w:val="28"/>
          <w:szCs w:val="28"/>
        </w:rPr>
        <w:t>11</w:t>
      </w:r>
      <w:r w:rsidRPr="00EA3820">
        <w:rPr>
          <w:sz w:val="28"/>
          <w:szCs w:val="28"/>
        </w:rPr>
        <w:t xml:space="preserve"> тыс. рублей;</w:t>
      </w:r>
      <w:r w:rsidR="00A12475" w:rsidRPr="00EA3820">
        <w:rPr>
          <w:sz w:val="28"/>
          <w:szCs w:val="28"/>
        </w:rPr>
        <w:t xml:space="preserve"> </w:t>
      </w:r>
    </w:p>
    <w:p w:rsidR="003747FD" w:rsidRPr="00EA3820" w:rsidRDefault="003747FD" w:rsidP="00AE7418">
      <w:pPr>
        <w:autoSpaceDE w:val="0"/>
        <w:autoSpaceDN w:val="0"/>
        <w:adjustRightInd w:val="0"/>
        <w:spacing w:line="440" w:lineRule="exact"/>
        <w:ind w:firstLine="709"/>
        <w:jc w:val="both"/>
        <w:rPr>
          <w:sz w:val="28"/>
          <w:szCs w:val="28"/>
        </w:rPr>
      </w:pPr>
      <w:r w:rsidRPr="00EA3820">
        <w:rPr>
          <w:sz w:val="28"/>
          <w:szCs w:val="28"/>
        </w:rPr>
        <w:t xml:space="preserve">средства иных внебюджетных источников – </w:t>
      </w:r>
      <w:r w:rsidR="00F2311B" w:rsidRPr="00EA3820">
        <w:rPr>
          <w:rFonts w:eastAsia="MS Mincho"/>
          <w:sz w:val="28"/>
          <w:szCs w:val="28"/>
          <w:lang w:eastAsia="ja-JP"/>
        </w:rPr>
        <w:t>67129,84</w:t>
      </w:r>
      <w:r w:rsidRPr="00EA3820">
        <w:rPr>
          <w:rFonts w:eastAsia="MS Mincho"/>
          <w:sz w:val="28"/>
          <w:szCs w:val="28"/>
          <w:lang w:eastAsia="ja-JP"/>
        </w:rPr>
        <w:t xml:space="preserve"> </w:t>
      </w:r>
      <w:r w:rsidRPr="00EA3820">
        <w:rPr>
          <w:sz w:val="28"/>
          <w:szCs w:val="28"/>
        </w:rPr>
        <w:t>тыс. рублей».</w:t>
      </w:r>
    </w:p>
    <w:p w:rsidR="003747FD" w:rsidRPr="00EA3820" w:rsidRDefault="006C2F50" w:rsidP="00AE7418">
      <w:pPr>
        <w:autoSpaceDE w:val="0"/>
        <w:autoSpaceDN w:val="0"/>
        <w:adjustRightInd w:val="0"/>
        <w:spacing w:line="440" w:lineRule="exact"/>
        <w:ind w:firstLine="709"/>
        <w:jc w:val="both"/>
        <w:rPr>
          <w:sz w:val="28"/>
          <w:szCs w:val="28"/>
        </w:rPr>
      </w:pPr>
      <w:r>
        <w:rPr>
          <w:sz w:val="28"/>
          <w:szCs w:val="28"/>
        </w:rPr>
        <w:t>9</w:t>
      </w:r>
      <w:r w:rsidR="00E4667B" w:rsidRPr="00EA3820">
        <w:rPr>
          <w:sz w:val="28"/>
          <w:szCs w:val="28"/>
        </w:rPr>
        <w:t>.</w:t>
      </w:r>
      <w:r w:rsidR="0054499A" w:rsidRPr="00EA3820">
        <w:rPr>
          <w:sz w:val="28"/>
          <w:szCs w:val="28"/>
        </w:rPr>
        <w:t>4</w:t>
      </w:r>
      <w:r w:rsidR="003747FD" w:rsidRPr="00EA3820">
        <w:rPr>
          <w:sz w:val="28"/>
          <w:szCs w:val="28"/>
        </w:rPr>
        <w:t>.2. Таблицу изложить в следующей редакции:</w:t>
      </w:r>
    </w:p>
    <w:p w:rsidR="003747FD" w:rsidRPr="00EA3820" w:rsidRDefault="00BC2377" w:rsidP="00AE7418">
      <w:pPr>
        <w:spacing w:line="440" w:lineRule="exact"/>
        <w:ind w:firstLine="709"/>
        <w:jc w:val="right"/>
        <w:rPr>
          <w:sz w:val="28"/>
          <w:szCs w:val="28"/>
        </w:rPr>
      </w:pPr>
      <w:r w:rsidRPr="00EA3820">
        <w:rPr>
          <w:sz w:val="28"/>
          <w:szCs w:val="28"/>
        </w:rPr>
        <w:t>«</w:t>
      </w:r>
      <w:r w:rsidR="003747FD" w:rsidRPr="00EA3820">
        <w:rPr>
          <w:sz w:val="28"/>
          <w:szCs w:val="28"/>
        </w:rPr>
        <w:t>Таблица</w:t>
      </w:r>
    </w:p>
    <w:p w:rsidR="003747FD" w:rsidRPr="00EA3820" w:rsidRDefault="003747FD" w:rsidP="003747FD">
      <w:pPr>
        <w:ind w:firstLine="709"/>
        <w:jc w:val="right"/>
        <w:rPr>
          <w:sz w:val="16"/>
          <w:szCs w:val="16"/>
        </w:rPr>
      </w:pP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112"/>
        <w:gridCol w:w="1115"/>
        <w:gridCol w:w="1080"/>
        <w:gridCol w:w="1080"/>
        <w:gridCol w:w="1050"/>
        <w:gridCol w:w="992"/>
        <w:gridCol w:w="920"/>
        <w:gridCol w:w="1134"/>
      </w:tblGrid>
      <w:tr w:rsidR="00BC4ECF" w:rsidRPr="00EA3820" w:rsidTr="0050158A">
        <w:trPr>
          <w:tblHeader/>
        </w:trPr>
        <w:tc>
          <w:tcPr>
            <w:tcW w:w="1440" w:type="dxa"/>
            <w:vMerge w:val="restart"/>
          </w:tcPr>
          <w:p w:rsidR="00BC4ECF" w:rsidRPr="00EA3820" w:rsidRDefault="00BC4ECF" w:rsidP="0050158A">
            <w:pPr>
              <w:jc w:val="center"/>
              <w:rPr>
                <w:sz w:val="21"/>
                <w:szCs w:val="21"/>
              </w:rPr>
            </w:pPr>
            <w:r w:rsidRPr="00EA3820">
              <w:rPr>
                <w:sz w:val="21"/>
                <w:szCs w:val="21"/>
              </w:rPr>
              <w:t>Направление финансирования Подпрограммы</w:t>
            </w:r>
          </w:p>
        </w:tc>
        <w:tc>
          <w:tcPr>
            <w:tcW w:w="8483" w:type="dxa"/>
            <w:gridSpan w:val="8"/>
          </w:tcPr>
          <w:p w:rsidR="00BC4ECF" w:rsidRPr="00EA3820" w:rsidRDefault="00BC4ECF" w:rsidP="0050158A">
            <w:pPr>
              <w:jc w:val="center"/>
              <w:rPr>
                <w:sz w:val="21"/>
                <w:szCs w:val="21"/>
              </w:rPr>
            </w:pPr>
            <w:r w:rsidRPr="00EA3820">
              <w:rPr>
                <w:sz w:val="21"/>
                <w:szCs w:val="21"/>
              </w:rPr>
              <w:t>Объем финансирования Подпрограммы в 2014 – 2020 годах (тыс. рублей)</w:t>
            </w:r>
          </w:p>
        </w:tc>
      </w:tr>
      <w:tr w:rsidR="00BC4ECF" w:rsidRPr="00EA3820" w:rsidTr="0050158A">
        <w:trPr>
          <w:trHeight w:val="314"/>
          <w:tblHeader/>
        </w:trPr>
        <w:tc>
          <w:tcPr>
            <w:tcW w:w="1440" w:type="dxa"/>
            <w:vMerge/>
          </w:tcPr>
          <w:p w:rsidR="00BC4ECF" w:rsidRPr="00EA3820" w:rsidRDefault="00BC4ECF" w:rsidP="0050158A">
            <w:pPr>
              <w:jc w:val="center"/>
              <w:rPr>
                <w:sz w:val="21"/>
                <w:szCs w:val="21"/>
              </w:rPr>
            </w:pPr>
          </w:p>
        </w:tc>
        <w:tc>
          <w:tcPr>
            <w:tcW w:w="1112" w:type="dxa"/>
            <w:vMerge w:val="restart"/>
          </w:tcPr>
          <w:p w:rsidR="00BC4ECF" w:rsidRPr="00EA3820" w:rsidRDefault="00BC4ECF" w:rsidP="0050158A">
            <w:pPr>
              <w:jc w:val="center"/>
              <w:rPr>
                <w:sz w:val="21"/>
                <w:szCs w:val="21"/>
              </w:rPr>
            </w:pPr>
            <w:r w:rsidRPr="00EA3820">
              <w:rPr>
                <w:sz w:val="21"/>
                <w:szCs w:val="21"/>
              </w:rPr>
              <w:t>всего</w:t>
            </w:r>
          </w:p>
        </w:tc>
        <w:tc>
          <w:tcPr>
            <w:tcW w:w="7371" w:type="dxa"/>
            <w:gridSpan w:val="7"/>
          </w:tcPr>
          <w:p w:rsidR="00BC4ECF" w:rsidRPr="00EA3820" w:rsidRDefault="00BC4ECF" w:rsidP="0050158A">
            <w:pPr>
              <w:rPr>
                <w:sz w:val="21"/>
                <w:szCs w:val="21"/>
              </w:rPr>
            </w:pPr>
            <w:r w:rsidRPr="00EA3820">
              <w:rPr>
                <w:sz w:val="21"/>
                <w:szCs w:val="21"/>
              </w:rPr>
              <w:t xml:space="preserve">                                                  в том числе</w:t>
            </w:r>
          </w:p>
        </w:tc>
      </w:tr>
      <w:tr w:rsidR="00BC4ECF" w:rsidRPr="00EA3820" w:rsidTr="00042F7B">
        <w:trPr>
          <w:tblHeader/>
        </w:trPr>
        <w:tc>
          <w:tcPr>
            <w:tcW w:w="1440" w:type="dxa"/>
            <w:vMerge/>
          </w:tcPr>
          <w:p w:rsidR="00BC4ECF" w:rsidRPr="00EA3820" w:rsidRDefault="00BC4ECF" w:rsidP="0050158A">
            <w:pPr>
              <w:jc w:val="center"/>
              <w:rPr>
                <w:sz w:val="21"/>
                <w:szCs w:val="21"/>
              </w:rPr>
            </w:pPr>
          </w:p>
        </w:tc>
        <w:tc>
          <w:tcPr>
            <w:tcW w:w="1112" w:type="dxa"/>
            <w:vMerge/>
          </w:tcPr>
          <w:p w:rsidR="00BC4ECF" w:rsidRPr="00EA3820" w:rsidRDefault="00BC4ECF" w:rsidP="0050158A">
            <w:pPr>
              <w:jc w:val="center"/>
              <w:rPr>
                <w:sz w:val="21"/>
                <w:szCs w:val="21"/>
              </w:rPr>
            </w:pPr>
          </w:p>
        </w:tc>
        <w:tc>
          <w:tcPr>
            <w:tcW w:w="1115" w:type="dxa"/>
          </w:tcPr>
          <w:p w:rsidR="00BC4ECF" w:rsidRPr="00EA3820" w:rsidRDefault="00BC4ECF" w:rsidP="0050158A">
            <w:pPr>
              <w:jc w:val="center"/>
              <w:rPr>
                <w:sz w:val="21"/>
                <w:szCs w:val="21"/>
              </w:rPr>
            </w:pPr>
            <w:r w:rsidRPr="00EA3820">
              <w:rPr>
                <w:sz w:val="21"/>
                <w:szCs w:val="21"/>
              </w:rPr>
              <w:t>2014</w:t>
            </w:r>
          </w:p>
          <w:p w:rsidR="00BC4ECF" w:rsidRPr="00EA3820" w:rsidRDefault="00BC4ECF" w:rsidP="0050158A">
            <w:pPr>
              <w:jc w:val="center"/>
              <w:rPr>
                <w:sz w:val="21"/>
                <w:szCs w:val="21"/>
              </w:rPr>
            </w:pPr>
            <w:r w:rsidRPr="00EA3820">
              <w:rPr>
                <w:sz w:val="21"/>
                <w:szCs w:val="21"/>
              </w:rPr>
              <w:t>год</w:t>
            </w:r>
          </w:p>
          <w:p w:rsidR="00BC4ECF" w:rsidRPr="00EA3820" w:rsidRDefault="00BC4ECF" w:rsidP="0050158A">
            <w:pPr>
              <w:jc w:val="center"/>
              <w:rPr>
                <w:sz w:val="21"/>
                <w:szCs w:val="21"/>
              </w:rPr>
            </w:pPr>
            <w:r w:rsidRPr="00EA3820">
              <w:rPr>
                <w:sz w:val="21"/>
                <w:szCs w:val="21"/>
              </w:rPr>
              <w:t>(факт)</w:t>
            </w:r>
          </w:p>
        </w:tc>
        <w:tc>
          <w:tcPr>
            <w:tcW w:w="1080" w:type="dxa"/>
          </w:tcPr>
          <w:p w:rsidR="00BC4ECF" w:rsidRPr="00EA3820" w:rsidRDefault="00BC4ECF" w:rsidP="0050158A">
            <w:pPr>
              <w:jc w:val="center"/>
              <w:rPr>
                <w:sz w:val="21"/>
                <w:szCs w:val="21"/>
              </w:rPr>
            </w:pPr>
            <w:r w:rsidRPr="00EA3820">
              <w:rPr>
                <w:sz w:val="21"/>
                <w:szCs w:val="21"/>
              </w:rPr>
              <w:t>2015</w:t>
            </w:r>
          </w:p>
          <w:p w:rsidR="00BC4ECF" w:rsidRPr="00EA3820" w:rsidRDefault="00BC4ECF" w:rsidP="0050158A">
            <w:pPr>
              <w:jc w:val="center"/>
              <w:rPr>
                <w:sz w:val="21"/>
                <w:szCs w:val="21"/>
              </w:rPr>
            </w:pPr>
            <w:r w:rsidRPr="00EA3820">
              <w:rPr>
                <w:sz w:val="21"/>
                <w:szCs w:val="21"/>
              </w:rPr>
              <w:t>год (факт)</w:t>
            </w:r>
          </w:p>
        </w:tc>
        <w:tc>
          <w:tcPr>
            <w:tcW w:w="1080" w:type="dxa"/>
          </w:tcPr>
          <w:p w:rsidR="00BC4ECF" w:rsidRPr="00EA3820" w:rsidRDefault="00BC4ECF" w:rsidP="0050158A">
            <w:pPr>
              <w:jc w:val="center"/>
              <w:rPr>
                <w:sz w:val="21"/>
                <w:szCs w:val="21"/>
              </w:rPr>
            </w:pPr>
            <w:r w:rsidRPr="00EA3820">
              <w:rPr>
                <w:sz w:val="21"/>
                <w:szCs w:val="21"/>
              </w:rPr>
              <w:t>2016</w:t>
            </w:r>
          </w:p>
          <w:p w:rsidR="00BC4ECF" w:rsidRPr="00EA3820" w:rsidRDefault="00BC4ECF" w:rsidP="0050158A">
            <w:pPr>
              <w:jc w:val="center"/>
              <w:rPr>
                <w:sz w:val="21"/>
                <w:szCs w:val="21"/>
              </w:rPr>
            </w:pPr>
            <w:r w:rsidRPr="00EA3820">
              <w:rPr>
                <w:sz w:val="21"/>
                <w:szCs w:val="21"/>
              </w:rPr>
              <w:t>год</w:t>
            </w:r>
            <w:r w:rsidR="001F68FE" w:rsidRPr="00EA3820">
              <w:rPr>
                <w:sz w:val="21"/>
                <w:szCs w:val="21"/>
              </w:rPr>
              <w:t xml:space="preserve"> (факт)</w:t>
            </w:r>
          </w:p>
        </w:tc>
        <w:tc>
          <w:tcPr>
            <w:tcW w:w="1050" w:type="dxa"/>
          </w:tcPr>
          <w:p w:rsidR="00BC4ECF" w:rsidRPr="00EA3820" w:rsidRDefault="00BC4ECF" w:rsidP="0050158A">
            <w:pPr>
              <w:jc w:val="center"/>
              <w:rPr>
                <w:sz w:val="21"/>
                <w:szCs w:val="21"/>
              </w:rPr>
            </w:pPr>
            <w:r w:rsidRPr="00EA3820">
              <w:rPr>
                <w:sz w:val="21"/>
                <w:szCs w:val="21"/>
              </w:rPr>
              <w:t>2017</w:t>
            </w:r>
          </w:p>
          <w:p w:rsidR="00BC4ECF" w:rsidRPr="00EA3820" w:rsidRDefault="00BC4ECF" w:rsidP="0050158A">
            <w:pPr>
              <w:jc w:val="center"/>
              <w:rPr>
                <w:sz w:val="21"/>
                <w:szCs w:val="21"/>
              </w:rPr>
            </w:pPr>
            <w:r w:rsidRPr="00EA3820">
              <w:rPr>
                <w:sz w:val="21"/>
                <w:szCs w:val="21"/>
              </w:rPr>
              <w:t>год</w:t>
            </w:r>
          </w:p>
        </w:tc>
        <w:tc>
          <w:tcPr>
            <w:tcW w:w="992" w:type="dxa"/>
          </w:tcPr>
          <w:p w:rsidR="00BC4ECF" w:rsidRPr="00EA3820" w:rsidRDefault="00BC4ECF" w:rsidP="0050158A">
            <w:pPr>
              <w:jc w:val="center"/>
              <w:rPr>
                <w:sz w:val="21"/>
                <w:szCs w:val="21"/>
              </w:rPr>
            </w:pPr>
            <w:r w:rsidRPr="00EA3820">
              <w:rPr>
                <w:sz w:val="21"/>
                <w:szCs w:val="21"/>
              </w:rPr>
              <w:t>2018</w:t>
            </w:r>
          </w:p>
          <w:p w:rsidR="00BC4ECF" w:rsidRPr="00EA3820" w:rsidRDefault="00BC4ECF" w:rsidP="0050158A">
            <w:pPr>
              <w:jc w:val="center"/>
              <w:rPr>
                <w:sz w:val="21"/>
                <w:szCs w:val="21"/>
              </w:rPr>
            </w:pPr>
            <w:r w:rsidRPr="00EA3820">
              <w:rPr>
                <w:sz w:val="21"/>
                <w:szCs w:val="21"/>
              </w:rPr>
              <w:t>год</w:t>
            </w:r>
          </w:p>
        </w:tc>
        <w:tc>
          <w:tcPr>
            <w:tcW w:w="920" w:type="dxa"/>
          </w:tcPr>
          <w:p w:rsidR="00BC4ECF" w:rsidRPr="00EA3820" w:rsidRDefault="00BC4ECF" w:rsidP="0050158A">
            <w:pPr>
              <w:jc w:val="center"/>
              <w:rPr>
                <w:sz w:val="21"/>
                <w:szCs w:val="21"/>
              </w:rPr>
            </w:pPr>
            <w:r w:rsidRPr="00EA3820">
              <w:rPr>
                <w:sz w:val="21"/>
                <w:szCs w:val="21"/>
              </w:rPr>
              <w:t>2019</w:t>
            </w:r>
          </w:p>
          <w:p w:rsidR="00BC4ECF" w:rsidRPr="00EA3820" w:rsidRDefault="00BC4ECF" w:rsidP="0050158A">
            <w:pPr>
              <w:jc w:val="center"/>
              <w:rPr>
                <w:sz w:val="21"/>
                <w:szCs w:val="21"/>
              </w:rPr>
            </w:pPr>
            <w:r w:rsidRPr="00EA3820">
              <w:rPr>
                <w:sz w:val="21"/>
                <w:szCs w:val="21"/>
              </w:rPr>
              <w:t>год</w:t>
            </w:r>
          </w:p>
        </w:tc>
        <w:tc>
          <w:tcPr>
            <w:tcW w:w="1134" w:type="dxa"/>
          </w:tcPr>
          <w:p w:rsidR="00BC4ECF" w:rsidRPr="00EA3820" w:rsidRDefault="00BC4ECF" w:rsidP="0050158A">
            <w:pPr>
              <w:jc w:val="center"/>
              <w:rPr>
                <w:sz w:val="21"/>
                <w:szCs w:val="21"/>
              </w:rPr>
            </w:pPr>
            <w:r w:rsidRPr="00EA3820">
              <w:rPr>
                <w:sz w:val="21"/>
                <w:szCs w:val="21"/>
              </w:rPr>
              <w:t>2020</w:t>
            </w:r>
          </w:p>
          <w:p w:rsidR="00BC4ECF" w:rsidRPr="00EA3820" w:rsidRDefault="00BC4ECF" w:rsidP="0050158A">
            <w:pPr>
              <w:jc w:val="center"/>
              <w:rPr>
                <w:sz w:val="21"/>
                <w:szCs w:val="21"/>
              </w:rPr>
            </w:pPr>
            <w:r w:rsidRPr="00EA3820">
              <w:rPr>
                <w:sz w:val="21"/>
                <w:szCs w:val="21"/>
              </w:rPr>
              <w:t>год</w:t>
            </w:r>
          </w:p>
        </w:tc>
      </w:tr>
      <w:tr w:rsidR="00F2311B" w:rsidRPr="00EA3820" w:rsidTr="00042F7B">
        <w:tc>
          <w:tcPr>
            <w:tcW w:w="1440" w:type="dxa"/>
          </w:tcPr>
          <w:p w:rsidR="00F2311B" w:rsidRPr="00EA3820" w:rsidRDefault="00F2311B" w:rsidP="0050158A">
            <w:pPr>
              <w:rPr>
                <w:sz w:val="21"/>
                <w:szCs w:val="21"/>
              </w:rPr>
            </w:pPr>
            <w:r w:rsidRPr="00EA3820">
              <w:rPr>
                <w:sz w:val="21"/>
                <w:szCs w:val="21"/>
              </w:rPr>
              <w:t>Прочие расходы, из них:</w:t>
            </w:r>
          </w:p>
        </w:tc>
        <w:tc>
          <w:tcPr>
            <w:tcW w:w="1112" w:type="dxa"/>
          </w:tcPr>
          <w:p w:rsidR="00F2311B" w:rsidRPr="00EA3820" w:rsidRDefault="00F2311B" w:rsidP="00F2311B">
            <w:pPr>
              <w:autoSpaceDE w:val="0"/>
              <w:autoSpaceDN w:val="0"/>
              <w:adjustRightInd w:val="0"/>
              <w:jc w:val="center"/>
              <w:rPr>
                <w:sz w:val="21"/>
                <w:szCs w:val="21"/>
              </w:rPr>
            </w:pPr>
            <w:r w:rsidRPr="00EA3820">
              <w:rPr>
                <w:sz w:val="21"/>
                <w:szCs w:val="21"/>
              </w:rPr>
              <w:t>415077,58</w:t>
            </w:r>
          </w:p>
        </w:tc>
        <w:tc>
          <w:tcPr>
            <w:tcW w:w="1115" w:type="dxa"/>
          </w:tcPr>
          <w:p w:rsidR="00F2311B" w:rsidRPr="00EA3820" w:rsidRDefault="00F2311B" w:rsidP="0050158A">
            <w:pPr>
              <w:jc w:val="center"/>
              <w:rPr>
                <w:sz w:val="21"/>
                <w:szCs w:val="21"/>
              </w:rPr>
            </w:pPr>
            <w:r w:rsidRPr="00EA3820">
              <w:rPr>
                <w:sz w:val="21"/>
                <w:szCs w:val="21"/>
              </w:rPr>
              <w:t>265809,56</w:t>
            </w:r>
          </w:p>
        </w:tc>
        <w:tc>
          <w:tcPr>
            <w:tcW w:w="1080" w:type="dxa"/>
          </w:tcPr>
          <w:p w:rsidR="00F2311B" w:rsidRPr="00EA3820" w:rsidRDefault="00F2311B" w:rsidP="0050158A">
            <w:pPr>
              <w:jc w:val="center"/>
              <w:rPr>
                <w:sz w:val="21"/>
                <w:szCs w:val="21"/>
              </w:rPr>
            </w:pPr>
            <w:r w:rsidRPr="00EA3820">
              <w:rPr>
                <w:sz w:val="21"/>
                <w:szCs w:val="21"/>
              </w:rPr>
              <w:t>32983,96</w:t>
            </w:r>
          </w:p>
        </w:tc>
        <w:tc>
          <w:tcPr>
            <w:tcW w:w="1080" w:type="dxa"/>
          </w:tcPr>
          <w:p w:rsidR="00F2311B" w:rsidRPr="00EA3820" w:rsidRDefault="00F2311B" w:rsidP="009C09AD">
            <w:pPr>
              <w:jc w:val="center"/>
              <w:rPr>
                <w:sz w:val="21"/>
                <w:szCs w:val="21"/>
              </w:rPr>
            </w:pPr>
            <w:r w:rsidRPr="00EA3820">
              <w:rPr>
                <w:sz w:val="21"/>
                <w:szCs w:val="21"/>
              </w:rPr>
              <w:t>48467,58</w:t>
            </w:r>
          </w:p>
        </w:tc>
        <w:tc>
          <w:tcPr>
            <w:tcW w:w="1050" w:type="dxa"/>
          </w:tcPr>
          <w:p w:rsidR="00F2311B" w:rsidRPr="00EA3820" w:rsidRDefault="00F2311B" w:rsidP="00B348E1">
            <w:pPr>
              <w:jc w:val="center"/>
              <w:rPr>
                <w:sz w:val="21"/>
                <w:szCs w:val="21"/>
              </w:rPr>
            </w:pPr>
            <w:r w:rsidRPr="00EA3820">
              <w:rPr>
                <w:sz w:val="21"/>
                <w:szCs w:val="21"/>
              </w:rPr>
              <w:t>34489,25</w:t>
            </w:r>
          </w:p>
        </w:tc>
        <w:tc>
          <w:tcPr>
            <w:tcW w:w="992" w:type="dxa"/>
          </w:tcPr>
          <w:p w:rsidR="00F2311B" w:rsidRPr="00EA3820" w:rsidRDefault="00F2311B" w:rsidP="00042F7B">
            <w:pPr>
              <w:ind w:left="-36"/>
              <w:jc w:val="center"/>
              <w:rPr>
                <w:sz w:val="21"/>
                <w:szCs w:val="21"/>
              </w:rPr>
            </w:pPr>
            <w:r w:rsidRPr="00EA3820">
              <w:rPr>
                <w:sz w:val="21"/>
                <w:szCs w:val="21"/>
              </w:rPr>
              <w:t>33327,23</w:t>
            </w:r>
          </w:p>
        </w:tc>
        <w:tc>
          <w:tcPr>
            <w:tcW w:w="920" w:type="dxa"/>
          </w:tcPr>
          <w:p w:rsidR="00F2311B" w:rsidRPr="00EA3820" w:rsidRDefault="00F2311B" w:rsidP="0050158A">
            <w:pPr>
              <w:jc w:val="center"/>
              <w:rPr>
                <w:sz w:val="21"/>
                <w:szCs w:val="21"/>
              </w:rPr>
            </w:pPr>
            <w:r w:rsidRPr="00EA3820">
              <w:rPr>
                <w:sz w:val="21"/>
                <w:szCs w:val="21"/>
              </w:rPr>
              <w:t>0,00</w:t>
            </w:r>
          </w:p>
        </w:tc>
        <w:tc>
          <w:tcPr>
            <w:tcW w:w="1134" w:type="dxa"/>
          </w:tcPr>
          <w:p w:rsidR="00F2311B" w:rsidRPr="00EA3820" w:rsidRDefault="00F2311B" w:rsidP="0050158A">
            <w:pPr>
              <w:jc w:val="center"/>
              <w:rPr>
                <w:sz w:val="21"/>
                <w:szCs w:val="21"/>
              </w:rPr>
            </w:pPr>
            <w:r w:rsidRPr="00EA3820">
              <w:rPr>
                <w:sz w:val="21"/>
                <w:szCs w:val="21"/>
              </w:rPr>
              <w:t>0,00</w:t>
            </w:r>
          </w:p>
        </w:tc>
      </w:tr>
      <w:tr w:rsidR="00F2311B" w:rsidRPr="00EA3820" w:rsidTr="00042F7B">
        <w:tc>
          <w:tcPr>
            <w:tcW w:w="1440" w:type="dxa"/>
          </w:tcPr>
          <w:p w:rsidR="00F2311B" w:rsidRPr="00EA3820" w:rsidRDefault="00F2311B" w:rsidP="0050158A">
            <w:pPr>
              <w:rPr>
                <w:sz w:val="21"/>
                <w:szCs w:val="21"/>
              </w:rPr>
            </w:pPr>
            <w:r w:rsidRPr="00EA3820">
              <w:rPr>
                <w:sz w:val="21"/>
                <w:szCs w:val="21"/>
              </w:rPr>
              <w:t xml:space="preserve">федеральный </w:t>
            </w:r>
            <w:r w:rsidRPr="00EA3820">
              <w:rPr>
                <w:sz w:val="21"/>
                <w:szCs w:val="21"/>
              </w:rPr>
              <w:lastRenderedPageBreak/>
              <w:t xml:space="preserve">бюджет </w:t>
            </w:r>
          </w:p>
          <w:p w:rsidR="00F2311B" w:rsidRPr="00EA3820" w:rsidRDefault="00F2311B" w:rsidP="0050158A">
            <w:pPr>
              <w:rPr>
                <w:sz w:val="21"/>
                <w:szCs w:val="21"/>
              </w:rPr>
            </w:pPr>
            <w:r w:rsidRPr="00EA3820">
              <w:rPr>
                <w:sz w:val="21"/>
                <w:szCs w:val="21"/>
              </w:rPr>
              <w:t>(прогноз)</w:t>
            </w:r>
          </w:p>
        </w:tc>
        <w:tc>
          <w:tcPr>
            <w:tcW w:w="1112" w:type="dxa"/>
          </w:tcPr>
          <w:p w:rsidR="00F2311B" w:rsidRPr="00EA3820" w:rsidRDefault="00F2311B" w:rsidP="00F2311B">
            <w:pPr>
              <w:autoSpaceDE w:val="0"/>
              <w:autoSpaceDN w:val="0"/>
              <w:adjustRightInd w:val="0"/>
              <w:jc w:val="center"/>
              <w:rPr>
                <w:sz w:val="21"/>
                <w:szCs w:val="21"/>
              </w:rPr>
            </w:pPr>
            <w:r w:rsidRPr="00EA3820">
              <w:rPr>
                <w:sz w:val="21"/>
                <w:szCs w:val="21"/>
              </w:rPr>
              <w:lastRenderedPageBreak/>
              <w:t>206181,42</w:t>
            </w:r>
          </w:p>
        </w:tc>
        <w:tc>
          <w:tcPr>
            <w:tcW w:w="1115" w:type="dxa"/>
          </w:tcPr>
          <w:p w:rsidR="00F2311B" w:rsidRPr="00EA3820" w:rsidRDefault="00F2311B" w:rsidP="0050158A">
            <w:pPr>
              <w:jc w:val="center"/>
              <w:rPr>
                <w:sz w:val="21"/>
                <w:szCs w:val="21"/>
              </w:rPr>
            </w:pPr>
            <w:r w:rsidRPr="00EA3820">
              <w:rPr>
                <w:sz w:val="21"/>
                <w:szCs w:val="21"/>
              </w:rPr>
              <w:t>97117,10</w:t>
            </w:r>
          </w:p>
        </w:tc>
        <w:tc>
          <w:tcPr>
            <w:tcW w:w="1080" w:type="dxa"/>
          </w:tcPr>
          <w:p w:rsidR="00F2311B" w:rsidRPr="00EA3820" w:rsidRDefault="00F2311B" w:rsidP="0050158A">
            <w:pPr>
              <w:jc w:val="center"/>
              <w:rPr>
                <w:sz w:val="21"/>
                <w:szCs w:val="21"/>
              </w:rPr>
            </w:pPr>
            <w:r w:rsidRPr="00EA3820">
              <w:rPr>
                <w:sz w:val="21"/>
                <w:szCs w:val="21"/>
              </w:rPr>
              <w:t>22029,82</w:t>
            </w:r>
          </w:p>
        </w:tc>
        <w:tc>
          <w:tcPr>
            <w:tcW w:w="1080" w:type="dxa"/>
          </w:tcPr>
          <w:p w:rsidR="00F2311B" w:rsidRPr="00EA3820" w:rsidRDefault="00F2311B" w:rsidP="0050158A">
            <w:pPr>
              <w:jc w:val="center"/>
              <w:rPr>
                <w:sz w:val="21"/>
                <w:szCs w:val="21"/>
              </w:rPr>
            </w:pPr>
            <w:r w:rsidRPr="00EA3820">
              <w:rPr>
                <w:sz w:val="21"/>
                <w:szCs w:val="21"/>
              </w:rPr>
              <w:t>30700,70</w:t>
            </w:r>
          </w:p>
        </w:tc>
        <w:tc>
          <w:tcPr>
            <w:tcW w:w="1050" w:type="dxa"/>
          </w:tcPr>
          <w:p w:rsidR="00F2311B" w:rsidRPr="00EA3820" w:rsidRDefault="00F2311B" w:rsidP="0050158A">
            <w:pPr>
              <w:jc w:val="center"/>
              <w:rPr>
                <w:sz w:val="21"/>
                <w:szCs w:val="21"/>
              </w:rPr>
            </w:pPr>
            <w:r w:rsidRPr="00EA3820">
              <w:rPr>
                <w:sz w:val="21"/>
                <w:szCs w:val="21"/>
              </w:rPr>
              <w:t>29850,10</w:t>
            </w:r>
          </w:p>
        </w:tc>
        <w:tc>
          <w:tcPr>
            <w:tcW w:w="992" w:type="dxa"/>
          </w:tcPr>
          <w:p w:rsidR="00F2311B" w:rsidRPr="00EA3820" w:rsidRDefault="00F2311B" w:rsidP="00861190">
            <w:pPr>
              <w:ind w:left="-21"/>
              <w:jc w:val="center"/>
              <w:rPr>
                <w:sz w:val="21"/>
                <w:szCs w:val="21"/>
              </w:rPr>
            </w:pPr>
            <w:r w:rsidRPr="00EA3820">
              <w:rPr>
                <w:sz w:val="21"/>
                <w:szCs w:val="21"/>
              </w:rPr>
              <w:t>26483,70</w:t>
            </w:r>
          </w:p>
        </w:tc>
        <w:tc>
          <w:tcPr>
            <w:tcW w:w="920" w:type="dxa"/>
          </w:tcPr>
          <w:p w:rsidR="00F2311B" w:rsidRPr="00EA3820" w:rsidRDefault="00F2311B" w:rsidP="0050158A">
            <w:pPr>
              <w:jc w:val="center"/>
              <w:rPr>
                <w:sz w:val="21"/>
                <w:szCs w:val="21"/>
              </w:rPr>
            </w:pPr>
            <w:r w:rsidRPr="00EA3820">
              <w:rPr>
                <w:sz w:val="21"/>
                <w:szCs w:val="21"/>
              </w:rPr>
              <w:t>0,00</w:t>
            </w:r>
          </w:p>
        </w:tc>
        <w:tc>
          <w:tcPr>
            <w:tcW w:w="1134" w:type="dxa"/>
          </w:tcPr>
          <w:p w:rsidR="00F2311B" w:rsidRPr="00EA3820" w:rsidRDefault="00F2311B" w:rsidP="0050158A">
            <w:pPr>
              <w:jc w:val="center"/>
              <w:rPr>
                <w:sz w:val="21"/>
                <w:szCs w:val="21"/>
              </w:rPr>
            </w:pPr>
            <w:r w:rsidRPr="00EA3820">
              <w:rPr>
                <w:sz w:val="21"/>
                <w:szCs w:val="21"/>
              </w:rPr>
              <w:t>0,00</w:t>
            </w:r>
          </w:p>
        </w:tc>
      </w:tr>
      <w:tr w:rsidR="00F2311B" w:rsidRPr="00EA3820" w:rsidTr="00042F7B">
        <w:tc>
          <w:tcPr>
            <w:tcW w:w="1440" w:type="dxa"/>
          </w:tcPr>
          <w:p w:rsidR="00F2311B" w:rsidRPr="00EA3820" w:rsidRDefault="00F2311B" w:rsidP="0050158A">
            <w:pPr>
              <w:rPr>
                <w:sz w:val="21"/>
                <w:szCs w:val="21"/>
              </w:rPr>
            </w:pPr>
            <w:r w:rsidRPr="00EA3820">
              <w:rPr>
                <w:sz w:val="21"/>
                <w:szCs w:val="21"/>
              </w:rPr>
              <w:lastRenderedPageBreak/>
              <w:t>областной</w:t>
            </w:r>
          </w:p>
          <w:p w:rsidR="00F2311B" w:rsidRPr="00EA3820" w:rsidRDefault="00F2311B" w:rsidP="0050158A">
            <w:pPr>
              <w:rPr>
                <w:sz w:val="21"/>
                <w:szCs w:val="21"/>
              </w:rPr>
            </w:pPr>
            <w:r w:rsidRPr="00EA3820">
              <w:rPr>
                <w:sz w:val="21"/>
                <w:szCs w:val="21"/>
              </w:rPr>
              <w:t>бюджет</w:t>
            </w:r>
          </w:p>
        </w:tc>
        <w:tc>
          <w:tcPr>
            <w:tcW w:w="1112" w:type="dxa"/>
          </w:tcPr>
          <w:p w:rsidR="00F2311B" w:rsidRPr="00EA3820" w:rsidRDefault="00F2311B" w:rsidP="00F2311B">
            <w:pPr>
              <w:autoSpaceDE w:val="0"/>
              <w:autoSpaceDN w:val="0"/>
              <w:adjustRightInd w:val="0"/>
              <w:jc w:val="center"/>
              <w:rPr>
                <w:sz w:val="21"/>
                <w:szCs w:val="21"/>
              </w:rPr>
            </w:pPr>
            <w:r w:rsidRPr="00EA3820">
              <w:rPr>
                <w:sz w:val="21"/>
                <w:szCs w:val="21"/>
              </w:rPr>
              <w:t>90118,21</w:t>
            </w:r>
          </w:p>
        </w:tc>
        <w:tc>
          <w:tcPr>
            <w:tcW w:w="1115" w:type="dxa"/>
          </w:tcPr>
          <w:p w:rsidR="00F2311B" w:rsidRPr="00EA3820" w:rsidRDefault="00F2311B" w:rsidP="0050158A">
            <w:pPr>
              <w:autoSpaceDE w:val="0"/>
              <w:autoSpaceDN w:val="0"/>
              <w:adjustRightInd w:val="0"/>
              <w:jc w:val="center"/>
              <w:rPr>
                <w:sz w:val="21"/>
                <w:szCs w:val="21"/>
              </w:rPr>
            </w:pPr>
            <w:r w:rsidRPr="00EA3820">
              <w:rPr>
                <w:sz w:val="21"/>
                <w:szCs w:val="21"/>
              </w:rPr>
              <w:t>62038,30</w:t>
            </w:r>
          </w:p>
          <w:p w:rsidR="00F2311B" w:rsidRPr="00EA3820" w:rsidRDefault="00F2311B" w:rsidP="0050158A">
            <w:pPr>
              <w:jc w:val="center"/>
              <w:rPr>
                <w:sz w:val="21"/>
                <w:szCs w:val="21"/>
              </w:rPr>
            </w:pPr>
          </w:p>
        </w:tc>
        <w:tc>
          <w:tcPr>
            <w:tcW w:w="1080" w:type="dxa"/>
          </w:tcPr>
          <w:p w:rsidR="00F2311B" w:rsidRPr="00EA3820" w:rsidRDefault="00F2311B" w:rsidP="0050158A">
            <w:pPr>
              <w:jc w:val="center"/>
              <w:rPr>
                <w:sz w:val="21"/>
                <w:szCs w:val="21"/>
              </w:rPr>
            </w:pPr>
            <w:r w:rsidRPr="00EA3820">
              <w:rPr>
                <w:sz w:val="21"/>
                <w:szCs w:val="21"/>
              </w:rPr>
              <w:t>10125,24</w:t>
            </w:r>
          </w:p>
        </w:tc>
        <w:tc>
          <w:tcPr>
            <w:tcW w:w="1080" w:type="dxa"/>
          </w:tcPr>
          <w:p w:rsidR="00F2311B" w:rsidRPr="00EA3820" w:rsidRDefault="00F2311B" w:rsidP="0050158A">
            <w:pPr>
              <w:jc w:val="center"/>
              <w:rPr>
                <w:sz w:val="21"/>
                <w:szCs w:val="21"/>
              </w:rPr>
            </w:pPr>
            <w:r w:rsidRPr="00EA3820">
              <w:rPr>
                <w:sz w:val="21"/>
                <w:szCs w:val="21"/>
              </w:rPr>
              <w:t>14989,57</w:t>
            </w:r>
          </w:p>
        </w:tc>
        <w:tc>
          <w:tcPr>
            <w:tcW w:w="1050" w:type="dxa"/>
          </w:tcPr>
          <w:p w:rsidR="00F2311B" w:rsidRPr="00EA3820" w:rsidRDefault="00F2311B" w:rsidP="0050158A">
            <w:pPr>
              <w:jc w:val="center"/>
              <w:rPr>
                <w:sz w:val="21"/>
                <w:szCs w:val="21"/>
              </w:rPr>
            </w:pPr>
            <w:r w:rsidRPr="00EA3820">
              <w:rPr>
                <w:sz w:val="21"/>
                <w:szCs w:val="21"/>
              </w:rPr>
              <w:t>1571,20</w:t>
            </w:r>
          </w:p>
        </w:tc>
        <w:tc>
          <w:tcPr>
            <w:tcW w:w="992" w:type="dxa"/>
          </w:tcPr>
          <w:p w:rsidR="00F2311B" w:rsidRPr="00EA3820" w:rsidRDefault="00F2311B" w:rsidP="00861190">
            <w:pPr>
              <w:jc w:val="center"/>
              <w:rPr>
                <w:sz w:val="21"/>
                <w:szCs w:val="21"/>
              </w:rPr>
            </w:pPr>
            <w:r w:rsidRPr="00EA3820">
              <w:rPr>
                <w:sz w:val="21"/>
                <w:szCs w:val="21"/>
              </w:rPr>
              <w:t>1393,90</w:t>
            </w:r>
          </w:p>
        </w:tc>
        <w:tc>
          <w:tcPr>
            <w:tcW w:w="920" w:type="dxa"/>
          </w:tcPr>
          <w:p w:rsidR="00F2311B" w:rsidRPr="00EA3820" w:rsidRDefault="00F2311B" w:rsidP="0050158A">
            <w:pPr>
              <w:jc w:val="center"/>
              <w:rPr>
                <w:sz w:val="21"/>
                <w:szCs w:val="21"/>
              </w:rPr>
            </w:pPr>
            <w:r w:rsidRPr="00EA3820">
              <w:rPr>
                <w:sz w:val="21"/>
                <w:szCs w:val="21"/>
              </w:rPr>
              <w:t>0</w:t>
            </w:r>
            <w:r w:rsidR="006C42AA" w:rsidRPr="00EA3820">
              <w:rPr>
                <w:sz w:val="21"/>
                <w:szCs w:val="21"/>
              </w:rPr>
              <w:t>,00</w:t>
            </w:r>
          </w:p>
        </w:tc>
        <w:tc>
          <w:tcPr>
            <w:tcW w:w="1134" w:type="dxa"/>
          </w:tcPr>
          <w:p w:rsidR="00F2311B" w:rsidRPr="00EA3820" w:rsidRDefault="00F2311B" w:rsidP="0050158A">
            <w:pPr>
              <w:jc w:val="center"/>
              <w:rPr>
                <w:sz w:val="21"/>
                <w:szCs w:val="21"/>
              </w:rPr>
            </w:pPr>
            <w:r w:rsidRPr="00EA3820">
              <w:rPr>
                <w:sz w:val="21"/>
                <w:szCs w:val="21"/>
              </w:rPr>
              <w:t>0,00</w:t>
            </w:r>
          </w:p>
        </w:tc>
      </w:tr>
      <w:tr w:rsidR="00F2311B" w:rsidRPr="00EA3820" w:rsidTr="00042F7B">
        <w:tc>
          <w:tcPr>
            <w:tcW w:w="1440" w:type="dxa"/>
          </w:tcPr>
          <w:p w:rsidR="00F2311B" w:rsidRPr="00EA3820" w:rsidRDefault="00F2311B" w:rsidP="0050158A">
            <w:pPr>
              <w:rPr>
                <w:sz w:val="21"/>
                <w:szCs w:val="21"/>
              </w:rPr>
            </w:pPr>
            <w:r w:rsidRPr="00EA3820">
              <w:rPr>
                <w:sz w:val="21"/>
                <w:szCs w:val="21"/>
              </w:rPr>
              <w:t>местный</w:t>
            </w:r>
          </w:p>
          <w:p w:rsidR="00F2311B" w:rsidRPr="00EA3820" w:rsidRDefault="00F2311B" w:rsidP="0050158A">
            <w:pPr>
              <w:rPr>
                <w:sz w:val="21"/>
                <w:szCs w:val="21"/>
              </w:rPr>
            </w:pPr>
            <w:r w:rsidRPr="00EA3820">
              <w:rPr>
                <w:sz w:val="21"/>
                <w:szCs w:val="21"/>
              </w:rPr>
              <w:t>бюджет</w:t>
            </w:r>
          </w:p>
        </w:tc>
        <w:tc>
          <w:tcPr>
            <w:tcW w:w="1112" w:type="dxa"/>
          </w:tcPr>
          <w:p w:rsidR="00F2311B" w:rsidRPr="00EA3820" w:rsidRDefault="00F2311B" w:rsidP="00F2311B">
            <w:pPr>
              <w:autoSpaceDE w:val="0"/>
              <w:autoSpaceDN w:val="0"/>
              <w:adjustRightInd w:val="0"/>
              <w:jc w:val="center"/>
              <w:rPr>
                <w:sz w:val="21"/>
                <w:szCs w:val="21"/>
              </w:rPr>
            </w:pPr>
            <w:r w:rsidRPr="00EA3820">
              <w:rPr>
                <w:sz w:val="21"/>
                <w:szCs w:val="21"/>
              </w:rPr>
              <w:t>51648,11</w:t>
            </w:r>
          </w:p>
        </w:tc>
        <w:tc>
          <w:tcPr>
            <w:tcW w:w="1115" w:type="dxa"/>
          </w:tcPr>
          <w:p w:rsidR="00F2311B" w:rsidRPr="00EA3820" w:rsidRDefault="00F2311B" w:rsidP="0050158A">
            <w:pPr>
              <w:jc w:val="center"/>
              <w:rPr>
                <w:sz w:val="21"/>
                <w:szCs w:val="21"/>
              </w:rPr>
            </w:pPr>
            <w:r w:rsidRPr="00EA3820">
              <w:rPr>
                <w:sz w:val="21"/>
                <w:szCs w:val="21"/>
              </w:rPr>
              <w:t>50093,66</w:t>
            </w:r>
          </w:p>
        </w:tc>
        <w:tc>
          <w:tcPr>
            <w:tcW w:w="1080" w:type="dxa"/>
          </w:tcPr>
          <w:p w:rsidR="00F2311B" w:rsidRPr="00EA3820" w:rsidRDefault="00F2311B" w:rsidP="0050158A">
            <w:pPr>
              <w:jc w:val="center"/>
              <w:rPr>
                <w:sz w:val="21"/>
                <w:szCs w:val="21"/>
              </w:rPr>
            </w:pPr>
            <w:r w:rsidRPr="00EA3820">
              <w:rPr>
                <w:sz w:val="21"/>
                <w:szCs w:val="21"/>
              </w:rPr>
              <w:t>828,90</w:t>
            </w:r>
          </w:p>
        </w:tc>
        <w:tc>
          <w:tcPr>
            <w:tcW w:w="1080" w:type="dxa"/>
          </w:tcPr>
          <w:p w:rsidR="00F2311B" w:rsidRPr="00EA3820" w:rsidRDefault="00F2311B" w:rsidP="0050158A">
            <w:pPr>
              <w:jc w:val="center"/>
              <w:rPr>
                <w:sz w:val="21"/>
                <w:szCs w:val="21"/>
              </w:rPr>
            </w:pPr>
            <w:r w:rsidRPr="00EA3820">
              <w:rPr>
                <w:sz w:val="21"/>
                <w:szCs w:val="21"/>
              </w:rPr>
              <w:t>379,50</w:t>
            </w:r>
          </w:p>
        </w:tc>
        <w:tc>
          <w:tcPr>
            <w:tcW w:w="1050" w:type="dxa"/>
          </w:tcPr>
          <w:p w:rsidR="00F2311B" w:rsidRPr="00EA3820" w:rsidRDefault="00F2311B" w:rsidP="0050158A">
            <w:pPr>
              <w:jc w:val="center"/>
              <w:rPr>
                <w:sz w:val="21"/>
                <w:szCs w:val="21"/>
              </w:rPr>
            </w:pPr>
            <w:r w:rsidRPr="00EA3820">
              <w:rPr>
                <w:sz w:val="21"/>
                <w:szCs w:val="21"/>
              </w:rPr>
              <w:t>132,60</w:t>
            </w:r>
          </w:p>
        </w:tc>
        <w:tc>
          <w:tcPr>
            <w:tcW w:w="992" w:type="dxa"/>
          </w:tcPr>
          <w:p w:rsidR="00F2311B" w:rsidRPr="00EA3820" w:rsidRDefault="00F2311B" w:rsidP="0050158A">
            <w:pPr>
              <w:jc w:val="center"/>
              <w:rPr>
                <w:sz w:val="21"/>
                <w:szCs w:val="21"/>
              </w:rPr>
            </w:pPr>
            <w:r w:rsidRPr="00EA3820">
              <w:rPr>
                <w:sz w:val="21"/>
                <w:szCs w:val="21"/>
              </w:rPr>
              <w:t>213,45</w:t>
            </w:r>
          </w:p>
        </w:tc>
        <w:tc>
          <w:tcPr>
            <w:tcW w:w="920" w:type="dxa"/>
          </w:tcPr>
          <w:p w:rsidR="00F2311B" w:rsidRPr="00EA3820" w:rsidRDefault="00F2311B" w:rsidP="0050158A">
            <w:pPr>
              <w:jc w:val="center"/>
              <w:rPr>
                <w:sz w:val="21"/>
                <w:szCs w:val="21"/>
              </w:rPr>
            </w:pPr>
            <w:r w:rsidRPr="00EA3820">
              <w:rPr>
                <w:sz w:val="21"/>
                <w:szCs w:val="21"/>
              </w:rPr>
              <w:t>0,00</w:t>
            </w:r>
          </w:p>
        </w:tc>
        <w:tc>
          <w:tcPr>
            <w:tcW w:w="1134" w:type="dxa"/>
          </w:tcPr>
          <w:p w:rsidR="00F2311B" w:rsidRPr="00EA3820" w:rsidRDefault="00F2311B" w:rsidP="0050158A">
            <w:pPr>
              <w:jc w:val="center"/>
              <w:rPr>
                <w:sz w:val="21"/>
                <w:szCs w:val="21"/>
              </w:rPr>
            </w:pPr>
            <w:r w:rsidRPr="00EA3820">
              <w:rPr>
                <w:sz w:val="21"/>
                <w:szCs w:val="21"/>
              </w:rPr>
              <w:t>0,00</w:t>
            </w:r>
          </w:p>
        </w:tc>
      </w:tr>
      <w:tr w:rsidR="00F2311B" w:rsidRPr="00EA3820" w:rsidTr="00042F7B">
        <w:tc>
          <w:tcPr>
            <w:tcW w:w="1440" w:type="dxa"/>
          </w:tcPr>
          <w:p w:rsidR="00F2311B" w:rsidRPr="00EA3820" w:rsidRDefault="00F2311B" w:rsidP="0050158A">
            <w:pPr>
              <w:rPr>
                <w:sz w:val="21"/>
                <w:szCs w:val="21"/>
              </w:rPr>
            </w:pPr>
            <w:r w:rsidRPr="00EA3820">
              <w:rPr>
                <w:sz w:val="21"/>
                <w:szCs w:val="21"/>
              </w:rPr>
              <w:t>иные внебюджетные источники</w:t>
            </w:r>
          </w:p>
        </w:tc>
        <w:tc>
          <w:tcPr>
            <w:tcW w:w="1112" w:type="dxa"/>
          </w:tcPr>
          <w:p w:rsidR="00F2311B" w:rsidRPr="00EA3820" w:rsidRDefault="00F2311B" w:rsidP="00F2311B">
            <w:pPr>
              <w:autoSpaceDE w:val="0"/>
              <w:autoSpaceDN w:val="0"/>
              <w:adjustRightInd w:val="0"/>
              <w:jc w:val="center"/>
              <w:rPr>
                <w:sz w:val="21"/>
                <w:szCs w:val="21"/>
              </w:rPr>
            </w:pPr>
            <w:r w:rsidRPr="00EA3820">
              <w:rPr>
                <w:sz w:val="21"/>
                <w:szCs w:val="21"/>
              </w:rPr>
              <w:t>67129,84</w:t>
            </w:r>
          </w:p>
        </w:tc>
        <w:tc>
          <w:tcPr>
            <w:tcW w:w="1115" w:type="dxa"/>
          </w:tcPr>
          <w:p w:rsidR="00F2311B" w:rsidRPr="00EA3820" w:rsidRDefault="00F2311B" w:rsidP="0050158A">
            <w:pPr>
              <w:jc w:val="center"/>
              <w:rPr>
                <w:sz w:val="21"/>
                <w:szCs w:val="21"/>
              </w:rPr>
            </w:pPr>
            <w:r w:rsidRPr="00EA3820">
              <w:rPr>
                <w:sz w:val="21"/>
                <w:szCs w:val="21"/>
              </w:rPr>
              <w:t>56560,50</w:t>
            </w:r>
          </w:p>
        </w:tc>
        <w:tc>
          <w:tcPr>
            <w:tcW w:w="1080" w:type="dxa"/>
          </w:tcPr>
          <w:p w:rsidR="00F2311B" w:rsidRPr="00EA3820" w:rsidRDefault="00F2311B" w:rsidP="0050158A">
            <w:pPr>
              <w:jc w:val="center"/>
              <w:rPr>
                <w:sz w:val="21"/>
                <w:szCs w:val="21"/>
              </w:rPr>
            </w:pPr>
            <w:r w:rsidRPr="00EA3820">
              <w:rPr>
                <w:sz w:val="21"/>
                <w:szCs w:val="21"/>
              </w:rPr>
              <w:t>0,00</w:t>
            </w:r>
          </w:p>
        </w:tc>
        <w:tc>
          <w:tcPr>
            <w:tcW w:w="1080" w:type="dxa"/>
          </w:tcPr>
          <w:p w:rsidR="00F2311B" w:rsidRPr="00EA3820" w:rsidRDefault="00F2311B" w:rsidP="0050158A">
            <w:pPr>
              <w:jc w:val="center"/>
              <w:rPr>
                <w:sz w:val="21"/>
                <w:szCs w:val="21"/>
              </w:rPr>
            </w:pPr>
            <w:r w:rsidRPr="00EA3820">
              <w:rPr>
                <w:sz w:val="21"/>
                <w:szCs w:val="21"/>
              </w:rPr>
              <w:t>2397,81</w:t>
            </w:r>
          </w:p>
        </w:tc>
        <w:tc>
          <w:tcPr>
            <w:tcW w:w="1050" w:type="dxa"/>
          </w:tcPr>
          <w:p w:rsidR="00F2311B" w:rsidRPr="00EA3820" w:rsidRDefault="00F2311B" w:rsidP="0050158A">
            <w:pPr>
              <w:jc w:val="center"/>
              <w:rPr>
                <w:sz w:val="21"/>
                <w:szCs w:val="21"/>
              </w:rPr>
            </w:pPr>
            <w:r w:rsidRPr="00EA3820">
              <w:rPr>
                <w:sz w:val="21"/>
                <w:szCs w:val="21"/>
              </w:rPr>
              <w:t>2935,35</w:t>
            </w:r>
          </w:p>
        </w:tc>
        <w:tc>
          <w:tcPr>
            <w:tcW w:w="992" w:type="dxa"/>
          </w:tcPr>
          <w:p w:rsidR="00F2311B" w:rsidRPr="00EA3820" w:rsidRDefault="00F2311B" w:rsidP="0050158A">
            <w:pPr>
              <w:jc w:val="center"/>
              <w:rPr>
                <w:sz w:val="21"/>
                <w:szCs w:val="21"/>
              </w:rPr>
            </w:pPr>
            <w:r w:rsidRPr="00EA3820">
              <w:rPr>
                <w:sz w:val="21"/>
                <w:szCs w:val="21"/>
              </w:rPr>
              <w:t>5236,18</w:t>
            </w:r>
          </w:p>
        </w:tc>
        <w:tc>
          <w:tcPr>
            <w:tcW w:w="920" w:type="dxa"/>
          </w:tcPr>
          <w:p w:rsidR="00F2311B" w:rsidRPr="00EA3820" w:rsidRDefault="00F2311B" w:rsidP="0050158A">
            <w:pPr>
              <w:jc w:val="center"/>
              <w:rPr>
                <w:sz w:val="21"/>
                <w:szCs w:val="21"/>
              </w:rPr>
            </w:pPr>
            <w:r w:rsidRPr="00EA3820">
              <w:rPr>
                <w:sz w:val="21"/>
                <w:szCs w:val="21"/>
              </w:rPr>
              <w:t>0,00</w:t>
            </w:r>
          </w:p>
        </w:tc>
        <w:tc>
          <w:tcPr>
            <w:tcW w:w="1134" w:type="dxa"/>
          </w:tcPr>
          <w:p w:rsidR="00F2311B" w:rsidRPr="00EA3820" w:rsidRDefault="00F2311B" w:rsidP="0050158A">
            <w:pPr>
              <w:jc w:val="center"/>
              <w:rPr>
                <w:sz w:val="21"/>
                <w:szCs w:val="21"/>
              </w:rPr>
            </w:pPr>
            <w:r w:rsidRPr="00EA3820">
              <w:rPr>
                <w:sz w:val="21"/>
                <w:szCs w:val="21"/>
              </w:rPr>
              <w:t>0,00</w:t>
            </w:r>
          </w:p>
        </w:tc>
      </w:tr>
      <w:tr w:rsidR="00F2311B" w:rsidRPr="00EA3820" w:rsidTr="00042F7B">
        <w:trPr>
          <w:trHeight w:val="250"/>
        </w:trPr>
        <w:tc>
          <w:tcPr>
            <w:tcW w:w="1440" w:type="dxa"/>
          </w:tcPr>
          <w:p w:rsidR="00F2311B" w:rsidRPr="00EA3820" w:rsidRDefault="00F2311B" w:rsidP="0050158A">
            <w:pPr>
              <w:rPr>
                <w:sz w:val="21"/>
                <w:szCs w:val="21"/>
              </w:rPr>
            </w:pPr>
            <w:r w:rsidRPr="00EA3820">
              <w:rPr>
                <w:sz w:val="21"/>
                <w:szCs w:val="21"/>
              </w:rPr>
              <w:t>Итого</w:t>
            </w:r>
          </w:p>
        </w:tc>
        <w:tc>
          <w:tcPr>
            <w:tcW w:w="1112" w:type="dxa"/>
          </w:tcPr>
          <w:p w:rsidR="00F2311B" w:rsidRPr="00EA3820" w:rsidRDefault="00F2311B" w:rsidP="00FD54E3">
            <w:pPr>
              <w:jc w:val="center"/>
              <w:rPr>
                <w:sz w:val="21"/>
                <w:szCs w:val="21"/>
              </w:rPr>
            </w:pPr>
            <w:r w:rsidRPr="00EA3820">
              <w:rPr>
                <w:sz w:val="21"/>
                <w:szCs w:val="21"/>
              </w:rPr>
              <w:t>415077,58</w:t>
            </w:r>
          </w:p>
        </w:tc>
        <w:tc>
          <w:tcPr>
            <w:tcW w:w="1115" w:type="dxa"/>
          </w:tcPr>
          <w:p w:rsidR="00F2311B" w:rsidRPr="00EA3820" w:rsidRDefault="00F2311B" w:rsidP="00FD54E3">
            <w:pPr>
              <w:jc w:val="center"/>
              <w:rPr>
                <w:sz w:val="21"/>
                <w:szCs w:val="21"/>
              </w:rPr>
            </w:pPr>
            <w:r w:rsidRPr="00EA3820">
              <w:rPr>
                <w:sz w:val="21"/>
                <w:szCs w:val="21"/>
              </w:rPr>
              <w:t>265809,56</w:t>
            </w:r>
          </w:p>
        </w:tc>
        <w:tc>
          <w:tcPr>
            <w:tcW w:w="1080" w:type="dxa"/>
          </w:tcPr>
          <w:p w:rsidR="00F2311B" w:rsidRPr="00EA3820" w:rsidRDefault="00F2311B" w:rsidP="00FD54E3">
            <w:pPr>
              <w:jc w:val="center"/>
              <w:rPr>
                <w:sz w:val="21"/>
                <w:szCs w:val="21"/>
              </w:rPr>
            </w:pPr>
            <w:r w:rsidRPr="00EA3820">
              <w:rPr>
                <w:sz w:val="21"/>
                <w:szCs w:val="21"/>
              </w:rPr>
              <w:t>32983,96</w:t>
            </w:r>
          </w:p>
        </w:tc>
        <w:tc>
          <w:tcPr>
            <w:tcW w:w="1080" w:type="dxa"/>
          </w:tcPr>
          <w:p w:rsidR="00F2311B" w:rsidRPr="00EA3820" w:rsidRDefault="00F2311B" w:rsidP="00FD54E3">
            <w:pPr>
              <w:jc w:val="center"/>
              <w:rPr>
                <w:sz w:val="21"/>
                <w:szCs w:val="21"/>
              </w:rPr>
            </w:pPr>
            <w:r w:rsidRPr="00EA3820">
              <w:rPr>
                <w:sz w:val="21"/>
                <w:szCs w:val="21"/>
              </w:rPr>
              <w:t>48467,58</w:t>
            </w:r>
          </w:p>
        </w:tc>
        <w:tc>
          <w:tcPr>
            <w:tcW w:w="1050" w:type="dxa"/>
          </w:tcPr>
          <w:p w:rsidR="00F2311B" w:rsidRPr="00EA3820" w:rsidRDefault="00F2311B" w:rsidP="00FD54E3">
            <w:pPr>
              <w:jc w:val="center"/>
              <w:rPr>
                <w:sz w:val="21"/>
                <w:szCs w:val="21"/>
              </w:rPr>
            </w:pPr>
            <w:r w:rsidRPr="00EA3820">
              <w:rPr>
                <w:sz w:val="21"/>
                <w:szCs w:val="21"/>
              </w:rPr>
              <w:t>34489,25</w:t>
            </w:r>
          </w:p>
        </w:tc>
        <w:tc>
          <w:tcPr>
            <w:tcW w:w="992" w:type="dxa"/>
          </w:tcPr>
          <w:p w:rsidR="00F2311B" w:rsidRPr="00EA3820" w:rsidRDefault="00F2311B" w:rsidP="00042F7B">
            <w:pPr>
              <w:ind w:left="-108" w:right="-108"/>
              <w:jc w:val="center"/>
              <w:rPr>
                <w:sz w:val="21"/>
                <w:szCs w:val="21"/>
              </w:rPr>
            </w:pPr>
            <w:r w:rsidRPr="00EA3820">
              <w:rPr>
                <w:sz w:val="21"/>
                <w:szCs w:val="21"/>
              </w:rPr>
              <w:t>33327,23</w:t>
            </w:r>
          </w:p>
        </w:tc>
        <w:tc>
          <w:tcPr>
            <w:tcW w:w="920" w:type="dxa"/>
          </w:tcPr>
          <w:p w:rsidR="00F2311B" w:rsidRPr="00EA3820" w:rsidRDefault="00F2311B" w:rsidP="000B1294">
            <w:pPr>
              <w:jc w:val="center"/>
              <w:rPr>
                <w:sz w:val="21"/>
                <w:szCs w:val="21"/>
              </w:rPr>
            </w:pPr>
            <w:r w:rsidRPr="00EA3820">
              <w:rPr>
                <w:sz w:val="21"/>
                <w:szCs w:val="21"/>
              </w:rPr>
              <w:t>0,00</w:t>
            </w:r>
          </w:p>
        </w:tc>
        <w:tc>
          <w:tcPr>
            <w:tcW w:w="1134" w:type="dxa"/>
          </w:tcPr>
          <w:p w:rsidR="00F2311B" w:rsidRPr="00EA3820" w:rsidRDefault="00F2311B" w:rsidP="00B348E1">
            <w:pPr>
              <w:ind w:right="-38"/>
              <w:jc w:val="center"/>
              <w:rPr>
                <w:sz w:val="21"/>
                <w:szCs w:val="21"/>
              </w:rPr>
            </w:pPr>
            <w:r w:rsidRPr="00EA3820">
              <w:rPr>
                <w:sz w:val="21"/>
                <w:szCs w:val="21"/>
              </w:rPr>
              <w:t>0,00».</w:t>
            </w:r>
          </w:p>
        </w:tc>
      </w:tr>
    </w:tbl>
    <w:p w:rsidR="00B836D2" w:rsidRPr="00EA3820" w:rsidRDefault="00B836D2" w:rsidP="00C95106">
      <w:pPr>
        <w:widowControl w:val="0"/>
        <w:autoSpaceDE w:val="0"/>
        <w:autoSpaceDN w:val="0"/>
        <w:adjustRightInd w:val="0"/>
        <w:spacing w:before="60" w:line="360" w:lineRule="auto"/>
        <w:ind w:firstLine="709"/>
        <w:jc w:val="both"/>
        <w:rPr>
          <w:sz w:val="8"/>
          <w:szCs w:val="8"/>
        </w:rPr>
      </w:pPr>
    </w:p>
    <w:p w:rsidR="003747FD" w:rsidRPr="00EA3820" w:rsidRDefault="006C2F50" w:rsidP="00AE7418">
      <w:pPr>
        <w:widowControl w:val="0"/>
        <w:autoSpaceDE w:val="0"/>
        <w:autoSpaceDN w:val="0"/>
        <w:adjustRightInd w:val="0"/>
        <w:spacing w:before="60" w:line="440" w:lineRule="exact"/>
        <w:ind w:firstLine="709"/>
        <w:jc w:val="both"/>
        <w:rPr>
          <w:sz w:val="28"/>
          <w:szCs w:val="28"/>
        </w:rPr>
      </w:pPr>
      <w:r>
        <w:rPr>
          <w:sz w:val="28"/>
          <w:szCs w:val="28"/>
        </w:rPr>
        <w:t>9</w:t>
      </w:r>
      <w:r w:rsidR="001F68FE" w:rsidRPr="00EA3820">
        <w:rPr>
          <w:sz w:val="28"/>
          <w:szCs w:val="28"/>
        </w:rPr>
        <w:t>.</w:t>
      </w:r>
      <w:r w:rsidR="0054499A" w:rsidRPr="00EA3820">
        <w:rPr>
          <w:sz w:val="28"/>
          <w:szCs w:val="28"/>
        </w:rPr>
        <w:t>5</w:t>
      </w:r>
      <w:r w:rsidR="003747FD" w:rsidRPr="00EA3820">
        <w:rPr>
          <w:sz w:val="28"/>
          <w:szCs w:val="28"/>
        </w:rPr>
        <w:t xml:space="preserve">. </w:t>
      </w:r>
      <w:r w:rsidR="00FD3E52" w:rsidRPr="00EA3820">
        <w:rPr>
          <w:sz w:val="28"/>
          <w:szCs w:val="28"/>
        </w:rPr>
        <w:t>Ф</w:t>
      </w:r>
      <w:r w:rsidR="003747FD" w:rsidRPr="00EA3820">
        <w:rPr>
          <w:sz w:val="28"/>
          <w:szCs w:val="28"/>
        </w:rPr>
        <w:t>инансировани</w:t>
      </w:r>
      <w:r w:rsidR="00FD3E52" w:rsidRPr="00EA3820">
        <w:rPr>
          <w:sz w:val="28"/>
          <w:szCs w:val="28"/>
        </w:rPr>
        <w:t>е</w:t>
      </w:r>
      <w:r w:rsidR="003747FD" w:rsidRPr="00EA3820">
        <w:rPr>
          <w:sz w:val="28"/>
          <w:szCs w:val="28"/>
        </w:rPr>
        <w:t xml:space="preserve"> подпрограммы «Доступная среда» по приоритетным сферам (приложение № 4 к Подпрограмме) </w:t>
      </w:r>
      <w:r w:rsidR="00FD3E52" w:rsidRPr="00EA3820">
        <w:rPr>
          <w:sz w:val="28"/>
          <w:szCs w:val="28"/>
        </w:rPr>
        <w:t xml:space="preserve">изложить в новой редакции </w:t>
      </w:r>
      <w:r w:rsidR="003747FD" w:rsidRPr="00EA3820">
        <w:rPr>
          <w:sz w:val="28"/>
          <w:szCs w:val="28"/>
        </w:rPr>
        <w:t xml:space="preserve">согласно приложению № </w:t>
      </w:r>
      <w:r w:rsidR="00285E70" w:rsidRPr="00EA3820">
        <w:rPr>
          <w:sz w:val="28"/>
          <w:szCs w:val="28"/>
        </w:rPr>
        <w:t>4</w:t>
      </w:r>
      <w:r w:rsidR="003747FD" w:rsidRPr="00EA3820">
        <w:rPr>
          <w:sz w:val="28"/>
          <w:szCs w:val="28"/>
        </w:rPr>
        <w:t>.</w:t>
      </w:r>
    </w:p>
    <w:p w:rsidR="003747FD" w:rsidRPr="00EA3820" w:rsidRDefault="006C2F50" w:rsidP="00AE7418">
      <w:pPr>
        <w:autoSpaceDE w:val="0"/>
        <w:autoSpaceDN w:val="0"/>
        <w:adjustRightInd w:val="0"/>
        <w:spacing w:line="440" w:lineRule="exact"/>
        <w:ind w:firstLine="709"/>
        <w:jc w:val="both"/>
        <w:rPr>
          <w:sz w:val="28"/>
          <w:szCs w:val="28"/>
        </w:rPr>
      </w:pPr>
      <w:r>
        <w:rPr>
          <w:sz w:val="28"/>
          <w:szCs w:val="28"/>
        </w:rPr>
        <w:t>9</w:t>
      </w:r>
      <w:r w:rsidR="00F84C02" w:rsidRPr="00EA3820">
        <w:rPr>
          <w:sz w:val="28"/>
          <w:szCs w:val="28"/>
        </w:rPr>
        <w:t>.</w:t>
      </w:r>
      <w:r w:rsidR="0054499A" w:rsidRPr="00EA3820">
        <w:rPr>
          <w:sz w:val="28"/>
          <w:szCs w:val="28"/>
        </w:rPr>
        <w:t>6</w:t>
      </w:r>
      <w:r w:rsidR="00F84C02" w:rsidRPr="00EA3820">
        <w:rPr>
          <w:sz w:val="28"/>
          <w:szCs w:val="28"/>
        </w:rPr>
        <w:t xml:space="preserve">.  </w:t>
      </w:r>
      <w:r w:rsidR="00071365" w:rsidRPr="00EA3820">
        <w:rPr>
          <w:sz w:val="28"/>
          <w:szCs w:val="28"/>
        </w:rPr>
        <w:t>Ф</w:t>
      </w:r>
      <w:r w:rsidR="003747FD" w:rsidRPr="00EA3820">
        <w:rPr>
          <w:sz w:val="28"/>
          <w:szCs w:val="28"/>
        </w:rPr>
        <w:t>инансировани</w:t>
      </w:r>
      <w:r w:rsidR="001E29E2" w:rsidRPr="00EA3820">
        <w:rPr>
          <w:sz w:val="28"/>
          <w:szCs w:val="28"/>
        </w:rPr>
        <w:t>е</w:t>
      </w:r>
      <w:r w:rsidR="003747FD" w:rsidRPr="00EA3820">
        <w:rPr>
          <w:sz w:val="28"/>
          <w:szCs w:val="28"/>
        </w:rPr>
        <w:t xml:space="preserve"> подпрограммы «Доступная среда» по приоритетным сферам при условии возможности финансирования в ходе исполнения областного бюджета на соответствующий период (приложение № 5 к Подпрограмме) </w:t>
      </w:r>
      <w:r w:rsidR="00071365" w:rsidRPr="00EA3820">
        <w:rPr>
          <w:sz w:val="28"/>
          <w:szCs w:val="28"/>
        </w:rPr>
        <w:t xml:space="preserve">изложить в новой редакции </w:t>
      </w:r>
      <w:r w:rsidR="003747FD" w:rsidRPr="00EA3820">
        <w:rPr>
          <w:sz w:val="28"/>
          <w:szCs w:val="28"/>
        </w:rPr>
        <w:t xml:space="preserve">согласно приложению № </w:t>
      </w:r>
      <w:r w:rsidR="00285E70" w:rsidRPr="00EA3820">
        <w:rPr>
          <w:sz w:val="28"/>
          <w:szCs w:val="28"/>
        </w:rPr>
        <w:t>5</w:t>
      </w:r>
      <w:r w:rsidR="003747FD" w:rsidRPr="00EA3820">
        <w:rPr>
          <w:sz w:val="28"/>
          <w:szCs w:val="28"/>
        </w:rPr>
        <w:t>.</w:t>
      </w:r>
    </w:p>
    <w:p w:rsidR="00285E70" w:rsidRPr="00EA3820" w:rsidRDefault="006C2F50" w:rsidP="00AE7418">
      <w:pPr>
        <w:autoSpaceDE w:val="0"/>
        <w:autoSpaceDN w:val="0"/>
        <w:adjustRightInd w:val="0"/>
        <w:spacing w:line="440" w:lineRule="exact"/>
        <w:ind w:firstLine="709"/>
        <w:jc w:val="both"/>
        <w:rPr>
          <w:sz w:val="28"/>
          <w:szCs w:val="28"/>
        </w:rPr>
      </w:pPr>
      <w:r>
        <w:rPr>
          <w:sz w:val="28"/>
          <w:szCs w:val="28"/>
        </w:rPr>
        <w:t>9</w:t>
      </w:r>
      <w:r w:rsidR="00285E70" w:rsidRPr="00EA3820">
        <w:rPr>
          <w:sz w:val="28"/>
          <w:szCs w:val="28"/>
        </w:rPr>
        <w:t>.</w:t>
      </w:r>
      <w:r w:rsidR="0054499A" w:rsidRPr="00EA3820">
        <w:rPr>
          <w:sz w:val="28"/>
          <w:szCs w:val="28"/>
        </w:rPr>
        <w:t>7</w:t>
      </w:r>
      <w:r w:rsidR="00285E70" w:rsidRPr="00EA3820">
        <w:rPr>
          <w:sz w:val="28"/>
          <w:szCs w:val="28"/>
        </w:rPr>
        <w:t xml:space="preserve">. Внести изменения в </w:t>
      </w:r>
      <w:r w:rsidR="006F01B3" w:rsidRPr="00EA3820">
        <w:rPr>
          <w:sz w:val="28"/>
          <w:szCs w:val="28"/>
        </w:rPr>
        <w:t>п</w:t>
      </w:r>
      <w:r w:rsidR="00285E70" w:rsidRPr="00EA3820">
        <w:rPr>
          <w:sz w:val="28"/>
          <w:szCs w:val="28"/>
        </w:rPr>
        <w:t>еречень муниципальных учреждений, реализующих мероприятия, направленные на повышение уровня доступности приоритетных объектов и услуг в приоритетных сферах жизнедеятельности инвалидов и других МГН</w:t>
      </w:r>
      <w:r w:rsidR="00D92087" w:rsidRPr="00EA3820">
        <w:rPr>
          <w:sz w:val="28"/>
          <w:szCs w:val="28"/>
        </w:rPr>
        <w:t>,</w:t>
      </w:r>
      <w:r w:rsidR="00285E70" w:rsidRPr="00EA3820">
        <w:rPr>
          <w:sz w:val="28"/>
          <w:szCs w:val="28"/>
        </w:rPr>
        <w:t xml:space="preserve"> 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обеспечения доступности муниципальных объектов спорта для инвалидов и других МГН, оснащения кинотеатров (кинозалов) необходимым оборудованием для осуществления кинопоказов с подготовленным </w:t>
      </w:r>
      <w:proofErr w:type="spellStart"/>
      <w:r w:rsidR="00285E70" w:rsidRPr="00EA3820">
        <w:rPr>
          <w:sz w:val="28"/>
          <w:szCs w:val="28"/>
        </w:rPr>
        <w:t>субтитрированием</w:t>
      </w:r>
      <w:proofErr w:type="spellEnd"/>
      <w:r w:rsidR="00285E70" w:rsidRPr="00EA3820">
        <w:rPr>
          <w:sz w:val="28"/>
          <w:szCs w:val="28"/>
        </w:rPr>
        <w:t xml:space="preserve"> и </w:t>
      </w:r>
      <w:proofErr w:type="spellStart"/>
      <w:r w:rsidR="00285E70" w:rsidRPr="00EA3820">
        <w:rPr>
          <w:sz w:val="28"/>
          <w:szCs w:val="28"/>
        </w:rPr>
        <w:t>тифлокомментированием</w:t>
      </w:r>
      <w:proofErr w:type="spellEnd"/>
      <w:r w:rsidR="00285E70" w:rsidRPr="00EA3820">
        <w:rPr>
          <w:sz w:val="28"/>
          <w:szCs w:val="28"/>
        </w:rPr>
        <w:t xml:space="preserve"> (приложение № 11 к Подпрограмме), согласно приложению № 6.</w:t>
      </w:r>
    </w:p>
    <w:p w:rsidR="004B1225" w:rsidRPr="00EA3820" w:rsidRDefault="004B1225" w:rsidP="003747FD">
      <w:pPr>
        <w:autoSpaceDE w:val="0"/>
        <w:autoSpaceDN w:val="0"/>
        <w:adjustRightInd w:val="0"/>
        <w:spacing w:line="360" w:lineRule="auto"/>
        <w:ind w:firstLine="539"/>
        <w:jc w:val="both"/>
        <w:rPr>
          <w:sz w:val="28"/>
          <w:szCs w:val="28"/>
        </w:rPr>
      </w:pPr>
    </w:p>
    <w:p w:rsidR="009A6878" w:rsidRPr="00EA3820" w:rsidRDefault="009A6878" w:rsidP="005F07A7">
      <w:pPr>
        <w:autoSpaceDE w:val="0"/>
        <w:autoSpaceDN w:val="0"/>
        <w:adjustRightInd w:val="0"/>
        <w:spacing w:line="360" w:lineRule="auto"/>
        <w:jc w:val="center"/>
        <w:rPr>
          <w:bCs/>
          <w:sz w:val="28"/>
          <w:szCs w:val="28"/>
        </w:rPr>
      </w:pPr>
      <w:r w:rsidRPr="00EA3820">
        <w:rPr>
          <w:sz w:val="28"/>
          <w:szCs w:val="28"/>
        </w:rPr>
        <w:t>__________</w:t>
      </w:r>
    </w:p>
    <w:p w:rsidR="009A6878" w:rsidRPr="00EA3820" w:rsidRDefault="009A6878" w:rsidP="00597204">
      <w:pPr>
        <w:sectPr w:rsidR="009A6878" w:rsidRPr="00EA3820" w:rsidSect="007B7C25">
          <w:headerReference w:type="even" r:id="rId10"/>
          <w:headerReference w:type="default" r:id="rId11"/>
          <w:pgSz w:w="11906" w:h="16838"/>
          <w:pgMar w:top="1134" w:right="567" w:bottom="1418" w:left="1588" w:header="709" w:footer="709" w:gutter="0"/>
          <w:cols w:space="708"/>
          <w:titlePg/>
          <w:docGrid w:linePitch="360"/>
        </w:sectPr>
      </w:pPr>
    </w:p>
    <w:p w:rsidR="009A6878" w:rsidRPr="00EA3820" w:rsidRDefault="009A6878" w:rsidP="00177809">
      <w:pPr>
        <w:widowControl w:val="0"/>
        <w:tabs>
          <w:tab w:val="left" w:pos="10770"/>
          <w:tab w:val="center" w:pos="11968"/>
        </w:tabs>
        <w:autoSpaceDE w:val="0"/>
        <w:autoSpaceDN w:val="0"/>
        <w:adjustRightInd w:val="0"/>
        <w:ind w:left="10801"/>
        <w:rPr>
          <w:bCs/>
          <w:sz w:val="28"/>
          <w:szCs w:val="28"/>
        </w:rPr>
      </w:pPr>
      <w:r w:rsidRPr="00EA3820">
        <w:rPr>
          <w:bCs/>
          <w:sz w:val="28"/>
          <w:szCs w:val="28"/>
        </w:rPr>
        <w:lastRenderedPageBreak/>
        <w:t xml:space="preserve">                                                 </w:t>
      </w:r>
    </w:p>
    <w:p w:rsidR="007013F3" w:rsidRPr="00EA3820" w:rsidRDefault="007013F3" w:rsidP="007013F3">
      <w:pPr>
        <w:widowControl w:val="0"/>
        <w:tabs>
          <w:tab w:val="left" w:pos="10770"/>
          <w:tab w:val="center" w:pos="11968"/>
        </w:tabs>
        <w:autoSpaceDE w:val="0"/>
        <w:autoSpaceDN w:val="0"/>
        <w:adjustRightInd w:val="0"/>
        <w:ind w:left="10801"/>
        <w:rPr>
          <w:bCs/>
          <w:sz w:val="28"/>
          <w:szCs w:val="28"/>
        </w:rPr>
      </w:pPr>
      <w:r w:rsidRPr="00EA3820">
        <w:rPr>
          <w:bCs/>
          <w:sz w:val="28"/>
          <w:szCs w:val="28"/>
        </w:rPr>
        <w:t xml:space="preserve">Приложение № 1 </w:t>
      </w:r>
    </w:p>
    <w:p w:rsidR="007013F3" w:rsidRPr="00EA3820" w:rsidRDefault="007013F3" w:rsidP="007013F3">
      <w:pPr>
        <w:widowControl w:val="0"/>
        <w:tabs>
          <w:tab w:val="left" w:pos="10770"/>
          <w:tab w:val="center" w:pos="11968"/>
        </w:tabs>
        <w:autoSpaceDE w:val="0"/>
        <w:autoSpaceDN w:val="0"/>
        <w:adjustRightInd w:val="0"/>
        <w:rPr>
          <w:bCs/>
          <w:sz w:val="28"/>
          <w:szCs w:val="28"/>
        </w:rPr>
      </w:pPr>
    </w:p>
    <w:p w:rsidR="007013F3" w:rsidRPr="00EA3820" w:rsidRDefault="007013F3" w:rsidP="007013F3">
      <w:pPr>
        <w:widowControl w:val="0"/>
        <w:tabs>
          <w:tab w:val="left" w:pos="10770"/>
          <w:tab w:val="center" w:pos="11968"/>
        </w:tabs>
        <w:autoSpaceDE w:val="0"/>
        <w:autoSpaceDN w:val="0"/>
        <w:adjustRightInd w:val="0"/>
        <w:ind w:left="10801"/>
        <w:rPr>
          <w:bCs/>
          <w:sz w:val="28"/>
          <w:szCs w:val="28"/>
        </w:rPr>
      </w:pPr>
      <w:r w:rsidRPr="00EA3820">
        <w:rPr>
          <w:bCs/>
          <w:sz w:val="28"/>
          <w:szCs w:val="28"/>
        </w:rPr>
        <w:t>Приложение № 1</w:t>
      </w:r>
    </w:p>
    <w:p w:rsidR="007013F3" w:rsidRPr="00EA3820" w:rsidRDefault="007013F3" w:rsidP="007013F3">
      <w:pPr>
        <w:widowControl w:val="0"/>
        <w:tabs>
          <w:tab w:val="left" w:pos="10770"/>
          <w:tab w:val="center" w:pos="11968"/>
        </w:tabs>
        <w:autoSpaceDE w:val="0"/>
        <w:autoSpaceDN w:val="0"/>
        <w:adjustRightInd w:val="0"/>
        <w:ind w:left="10801"/>
        <w:rPr>
          <w:sz w:val="28"/>
          <w:szCs w:val="28"/>
        </w:rPr>
      </w:pPr>
    </w:p>
    <w:p w:rsidR="007013F3" w:rsidRPr="00EA3820" w:rsidRDefault="007013F3" w:rsidP="007013F3">
      <w:pPr>
        <w:autoSpaceDE w:val="0"/>
        <w:autoSpaceDN w:val="0"/>
        <w:adjustRightInd w:val="0"/>
        <w:ind w:left="10801"/>
        <w:rPr>
          <w:bCs/>
          <w:sz w:val="28"/>
          <w:szCs w:val="28"/>
        </w:rPr>
      </w:pPr>
      <w:r w:rsidRPr="00EA3820">
        <w:rPr>
          <w:bCs/>
          <w:sz w:val="28"/>
          <w:szCs w:val="28"/>
        </w:rPr>
        <w:t>к Государственной программе</w:t>
      </w:r>
    </w:p>
    <w:p w:rsidR="007013F3" w:rsidRPr="00EA3820" w:rsidRDefault="007013F3" w:rsidP="007013F3">
      <w:pPr>
        <w:jc w:val="center"/>
        <w:rPr>
          <w:b/>
          <w:sz w:val="16"/>
          <w:szCs w:val="16"/>
        </w:rPr>
      </w:pPr>
    </w:p>
    <w:p w:rsidR="007013F3" w:rsidRPr="00EA3820" w:rsidRDefault="007013F3" w:rsidP="007013F3"/>
    <w:p w:rsidR="007013F3" w:rsidRPr="00EA3820" w:rsidRDefault="007013F3" w:rsidP="007013F3">
      <w:pPr>
        <w:autoSpaceDE w:val="0"/>
        <w:autoSpaceDN w:val="0"/>
        <w:adjustRightInd w:val="0"/>
        <w:jc w:val="center"/>
        <w:rPr>
          <w:b/>
          <w:bCs/>
          <w:sz w:val="28"/>
          <w:szCs w:val="28"/>
        </w:rPr>
      </w:pPr>
      <w:r w:rsidRPr="00EA3820">
        <w:rPr>
          <w:b/>
          <w:bCs/>
          <w:sz w:val="28"/>
          <w:szCs w:val="28"/>
        </w:rPr>
        <w:t>ИЗМЕНЕНИЯ</w:t>
      </w:r>
    </w:p>
    <w:p w:rsidR="007013F3" w:rsidRPr="00EA3820" w:rsidRDefault="007013F3" w:rsidP="007013F3">
      <w:pPr>
        <w:autoSpaceDE w:val="0"/>
        <w:autoSpaceDN w:val="0"/>
        <w:adjustRightInd w:val="0"/>
        <w:spacing w:after="480"/>
        <w:jc w:val="center"/>
        <w:rPr>
          <w:b/>
          <w:bCs/>
          <w:sz w:val="28"/>
          <w:szCs w:val="28"/>
        </w:rPr>
      </w:pPr>
      <w:r w:rsidRPr="00EA3820">
        <w:rPr>
          <w:b/>
          <w:bCs/>
          <w:sz w:val="28"/>
          <w:szCs w:val="28"/>
        </w:rPr>
        <w:t xml:space="preserve">в сведениях о целевых показателях эффективности реализации Государственной программы </w:t>
      </w:r>
    </w:p>
    <w:tbl>
      <w:tblPr>
        <w:tblW w:w="15876" w:type="dxa"/>
        <w:tblInd w:w="-505" w:type="dxa"/>
        <w:tblLayout w:type="fixed"/>
        <w:tblCellMar>
          <w:top w:w="75" w:type="dxa"/>
          <w:left w:w="0" w:type="dxa"/>
          <w:bottom w:w="75" w:type="dxa"/>
          <w:right w:w="0" w:type="dxa"/>
        </w:tblCellMar>
        <w:tblLook w:val="0000" w:firstRow="0" w:lastRow="0" w:firstColumn="0" w:lastColumn="0" w:noHBand="0" w:noVBand="0"/>
      </w:tblPr>
      <w:tblGrid>
        <w:gridCol w:w="709"/>
        <w:gridCol w:w="4111"/>
        <w:gridCol w:w="992"/>
        <w:gridCol w:w="1134"/>
        <w:gridCol w:w="992"/>
        <w:gridCol w:w="993"/>
        <w:gridCol w:w="992"/>
        <w:gridCol w:w="992"/>
        <w:gridCol w:w="992"/>
        <w:gridCol w:w="993"/>
        <w:gridCol w:w="975"/>
        <w:gridCol w:w="17"/>
        <w:gridCol w:w="992"/>
        <w:gridCol w:w="992"/>
      </w:tblGrid>
      <w:tr w:rsidR="007013F3" w:rsidRPr="00CF36B1" w:rsidTr="007013F3">
        <w:trPr>
          <w:tblHeader/>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 п/п</w:t>
            </w:r>
          </w:p>
        </w:tc>
        <w:tc>
          <w:tcPr>
            <w:tcW w:w="411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Наименование государственной программы, подпрограммы, областной целевой программы, ведомственной целевой программы, отдельного мероприятия, наименование показателей</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Единица измерения</w:t>
            </w:r>
          </w:p>
        </w:tc>
        <w:tc>
          <w:tcPr>
            <w:tcW w:w="10064"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Значение показателя эффективности (прогноз, факт)</w:t>
            </w:r>
          </w:p>
        </w:tc>
      </w:tr>
      <w:tr w:rsidR="007013F3" w:rsidRPr="00CF36B1" w:rsidTr="00CF36B1">
        <w:trPr>
          <w:trHeight w:val="1289"/>
          <w:tblHeader/>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both"/>
              <w:rPr>
                <w:sz w:val="27"/>
                <w:szCs w:val="27"/>
              </w:rPr>
            </w:pPr>
          </w:p>
        </w:tc>
        <w:tc>
          <w:tcPr>
            <w:tcW w:w="41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both"/>
              <w:rPr>
                <w:sz w:val="27"/>
                <w:szCs w:val="27"/>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both"/>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2011 год (базовый)</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2012 год (факт)</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2013 год (факт)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2014 год</w:t>
            </w:r>
          </w:p>
          <w:p w:rsidR="007013F3" w:rsidRPr="00CF36B1" w:rsidRDefault="007013F3" w:rsidP="00CF36B1">
            <w:pPr>
              <w:autoSpaceDE w:val="0"/>
              <w:autoSpaceDN w:val="0"/>
              <w:adjustRightInd w:val="0"/>
              <w:jc w:val="center"/>
              <w:rPr>
                <w:sz w:val="27"/>
                <w:szCs w:val="27"/>
              </w:rPr>
            </w:pPr>
            <w:r w:rsidRPr="00CF36B1">
              <w:rPr>
                <w:sz w:val="27"/>
                <w:szCs w:val="27"/>
              </w:rPr>
              <w:t>(факт)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2015 год</w:t>
            </w:r>
          </w:p>
          <w:p w:rsidR="007013F3" w:rsidRPr="00CF36B1" w:rsidRDefault="007013F3" w:rsidP="00CF36B1">
            <w:pPr>
              <w:autoSpaceDE w:val="0"/>
              <w:autoSpaceDN w:val="0"/>
              <w:adjustRightInd w:val="0"/>
              <w:jc w:val="center"/>
              <w:rPr>
                <w:sz w:val="27"/>
                <w:szCs w:val="27"/>
              </w:rPr>
            </w:pPr>
            <w:r w:rsidRPr="00CF36B1">
              <w:rPr>
                <w:sz w:val="27"/>
                <w:szCs w:val="27"/>
              </w:rPr>
              <w:t>(факт)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2016 год</w:t>
            </w:r>
            <w:r w:rsidR="000C5D44" w:rsidRPr="00CF36B1">
              <w:rPr>
                <w:sz w:val="27"/>
                <w:szCs w:val="27"/>
              </w:rPr>
              <w:t xml:space="preserve"> (факт)</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2017 год</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2018 год</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2019 год</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rPr>
                <w:sz w:val="27"/>
                <w:szCs w:val="27"/>
              </w:rPr>
            </w:pPr>
            <w:r w:rsidRPr="00CF36B1">
              <w:rPr>
                <w:sz w:val="27"/>
                <w:szCs w:val="27"/>
              </w:rPr>
              <w:t>2020 год</w:t>
            </w:r>
          </w:p>
        </w:tc>
      </w:tr>
      <w:tr w:rsidR="007013F3" w:rsidRPr="00CF36B1" w:rsidTr="00CF36B1">
        <w:trPr>
          <w:trHeight w:val="1439"/>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center"/>
              <w:outlineLvl w:val="1"/>
              <w:rPr>
                <w:sz w:val="27"/>
                <w:szCs w:val="27"/>
              </w:rPr>
            </w:pPr>
            <w:r w:rsidRPr="00CF36B1">
              <w:rPr>
                <w:sz w:val="27"/>
                <w:szCs w:val="27"/>
              </w:rPr>
              <w:t>1</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jc w:val="both"/>
              <w:rPr>
                <w:sz w:val="27"/>
                <w:szCs w:val="27"/>
              </w:rPr>
            </w:pPr>
            <w:r w:rsidRPr="00CF36B1">
              <w:rPr>
                <w:sz w:val="27"/>
                <w:szCs w:val="27"/>
              </w:rPr>
              <w:t>Государственная программа Кировской области «Социальная поддержка и социальное обслуживание граждан Кировской области» на 2013 – 2020 годы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rPr>
                <w:sz w:val="27"/>
                <w:szCs w:val="27"/>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rPr>
                <w:sz w:val="27"/>
                <w:szCs w:val="27"/>
              </w:rPr>
            </w:pP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CF36B1" w:rsidRDefault="007013F3" w:rsidP="00CF36B1">
            <w:pPr>
              <w:autoSpaceDE w:val="0"/>
              <w:autoSpaceDN w:val="0"/>
              <w:adjustRightInd w:val="0"/>
              <w:rPr>
                <w:sz w:val="27"/>
                <w:szCs w:val="27"/>
              </w:rPr>
            </w:pPr>
          </w:p>
        </w:tc>
      </w:tr>
      <w:tr w:rsidR="008D35DA" w:rsidRPr="00CF36B1" w:rsidTr="00CF36B1">
        <w:trPr>
          <w:trHeight w:val="245"/>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outlineLvl w:val="1"/>
              <w:rPr>
                <w:color w:val="000000" w:themeColor="text1"/>
                <w:sz w:val="27"/>
                <w:szCs w:val="27"/>
              </w:rPr>
            </w:pPr>
            <w:r w:rsidRPr="00CF36B1">
              <w:rPr>
                <w:color w:val="000000" w:themeColor="text1"/>
                <w:sz w:val="27"/>
                <w:szCs w:val="27"/>
              </w:rPr>
              <w:t>7</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both"/>
              <w:rPr>
                <w:color w:val="000000" w:themeColor="text1"/>
                <w:sz w:val="27"/>
                <w:szCs w:val="27"/>
              </w:rPr>
            </w:pPr>
            <w:r w:rsidRPr="00CF36B1">
              <w:rPr>
                <w:color w:val="000000" w:themeColor="text1"/>
                <w:sz w:val="27"/>
                <w:szCs w:val="27"/>
              </w:rPr>
              <w:t>Подпрограмма «Доступная среда»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p>
        </w:tc>
      </w:tr>
      <w:tr w:rsidR="008D35DA" w:rsidRPr="00CF36B1" w:rsidTr="00CF36B1">
        <w:trPr>
          <w:trHeight w:val="269"/>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outlineLvl w:val="1"/>
              <w:rPr>
                <w:sz w:val="27"/>
                <w:szCs w:val="27"/>
              </w:rPr>
            </w:pPr>
            <w:r w:rsidRPr="00CF36B1">
              <w:rPr>
                <w:sz w:val="27"/>
                <w:szCs w:val="27"/>
              </w:rPr>
              <w:t>7.1</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both"/>
              <w:rPr>
                <w:rFonts w:eastAsia="Calibri"/>
                <w:sz w:val="27"/>
                <w:szCs w:val="27"/>
              </w:rPr>
            </w:pPr>
            <w:r w:rsidRPr="00CF36B1">
              <w:rPr>
                <w:rFonts w:eastAsia="Calibri"/>
                <w:sz w:val="27"/>
                <w:szCs w:val="27"/>
              </w:rPr>
              <w:t xml:space="preserve">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w:t>
            </w:r>
            <w:r w:rsidRPr="00CF36B1">
              <w:rPr>
                <w:rFonts w:eastAsia="Calibri"/>
                <w:sz w:val="27"/>
                <w:szCs w:val="27"/>
              </w:rPr>
              <w:lastRenderedPageBreak/>
              <w:t>в Кировской области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lastRenderedPageBreak/>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jc w:val="center"/>
              <w:rPr>
                <w:sz w:val="27"/>
                <w:szCs w:val="27"/>
              </w:rPr>
            </w:pPr>
            <w:r w:rsidRPr="00CF36B1">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jc w:val="center"/>
              <w:rPr>
                <w:sz w:val="27"/>
                <w:szCs w:val="27"/>
              </w:rPr>
            </w:pPr>
            <w:r w:rsidRPr="00CF36B1">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jc w:val="center"/>
              <w:rPr>
                <w:sz w:val="27"/>
                <w:szCs w:val="27"/>
              </w:rPr>
            </w:pPr>
            <w:r w:rsidRPr="00CF36B1">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73</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79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56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56,2</w:t>
            </w:r>
          </w:p>
        </w:tc>
      </w:tr>
      <w:tr w:rsidR="00126B91" w:rsidRPr="00CF36B1" w:rsidTr="00CF36B1">
        <w:trPr>
          <w:trHeight w:val="1737"/>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6B91" w:rsidRPr="00CF36B1" w:rsidRDefault="00126B91" w:rsidP="00CF36B1">
            <w:pPr>
              <w:autoSpaceDE w:val="0"/>
              <w:autoSpaceDN w:val="0"/>
              <w:adjustRightInd w:val="0"/>
              <w:jc w:val="center"/>
              <w:outlineLvl w:val="1"/>
              <w:rPr>
                <w:sz w:val="27"/>
                <w:szCs w:val="27"/>
              </w:rPr>
            </w:pPr>
            <w:r w:rsidRPr="00CF36B1">
              <w:rPr>
                <w:sz w:val="27"/>
                <w:szCs w:val="27"/>
              </w:rPr>
              <w:lastRenderedPageBreak/>
              <w:t>7.2</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6B91" w:rsidRPr="00CF36B1" w:rsidRDefault="00126B91" w:rsidP="00CF36B1">
            <w:pPr>
              <w:autoSpaceDE w:val="0"/>
              <w:autoSpaceDN w:val="0"/>
              <w:adjustRightInd w:val="0"/>
              <w:jc w:val="both"/>
              <w:rPr>
                <w:rFonts w:eastAsia="Calibri"/>
                <w:sz w:val="27"/>
                <w:szCs w:val="27"/>
              </w:rPr>
            </w:pPr>
            <w:r w:rsidRPr="00CF36B1">
              <w:rPr>
                <w:rFonts w:eastAsia="Calibri"/>
                <w:sz w:val="27"/>
                <w:szCs w:val="27"/>
              </w:rPr>
              <w:t>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6B91" w:rsidRPr="00CF36B1" w:rsidRDefault="00126B91" w:rsidP="00CF36B1">
            <w:pPr>
              <w:autoSpaceDE w:val="0"/>
              <w:autoSpaceDN w:val="0"/>
              <w:adjustRightInd w:val="0"/>
              <w:jc w:val="center"/>
              <w:rPr>
                <w:rFonts w:eastAsia="Calibri"/>
                <w:sz w:val="27"/>
                <w:szCs w:val="27"/>
              </w:rPr>
            </w:pPr>
            <w:r w:rsidRPr="00CF36B1">
              <w:rPr>
                <w:rFonts w:eastAsia="Calibri"/>
                <w:sz w:val="27"/>
                <w:szCs w:val="27"/>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6B91" w:rsidRPr="00CF36B1" w:rsidRDefault="00126B91" w:rsidP="00CF36B1">
            <w:pPr>
              <w:jc w:val="center"/>
              <w:rPr>
                <w:sz w:val="27"/>
                <w:szCs w:val="27"/>
              </w:rPr>
            </w:pPr>
            <w:r w:rsidRPr="00CF36B1">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6B91" w:rsidRPr="00CF36B1" w:rsidRDefault="00126B91" w:rsidP="00CF36B1">
            <w:pPr>
              <w:jc w:val="center"/>
              <w:rPr>
                <w:sz w:val="27"/>
                <w:szCs w:val="27"/>
              </w:rPr>
            </w:pPr>
            <w:r w:rsidRPr="00CF36B1">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6B91" w:rsidRPr="00CF36B1" w:rsidRDefault="00126B91" w:rsidP="00CF36B1">
            <w:pPr>
              <w:jc w:val="center"/>
              <w:rPr>
                <w:sz w:val="27"/>
                <w:szCs w:val="27"/>
              </w:rPr>
            </w:pPr>
            <w:r w:rsidRPr="00CF36B1">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6B91" w:rsidRPr="00CF36B1" w:rsidRDefault="00126B91" w:rsidP="00CF36B1">
            <w:pPr>
              <w:autoSpaceDE w:val="0"/>
              <w:autoSpaceDN w:val="0"/>
              <w:adjustRightInd w:val="0"/>
              <w:jc w:val="center"/>
              <w:rPr>
                <w:rFonts w:eastAsia="Calibri"/>
                <w:sz w:val="27"/>
                <w:szCs w:val="27"/>
              </w:rPr>
            </w:pPr>
            <w:r w:rsidRPr="00CF36B1">
              <w:rPr>
                <w:rFonts w:eastAsia="Calibri"/>
                <w:sz w:val="27"/>
                <w:szCs w:val="27"/>
              </w:rPr>
              <w:t>29,2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26B91" w:rsidRPr="00CF36B1" w:rsidRDefault="00126B91" w:rsidP="00CF36B1">
            <w:pPr>
              <w:autoSpaceDE w:val="0"/>
              <w:autoSpaceDN w:val="0"/>
              <w:adjustRightInd w:val="0"/>
              <w:jc w:val="center"/>
              <w:rPr>
                <w:rFonts w:eastAsia="Calibri"/>
                <w:sz w:val="27"/>
                <w:szCs w:val="27"/>
              </w:rPr>
            </w:pPr>
            <w:r w:rsidRPr="00CF36B1">
              <w:rPr>
                <w:rFonts w:eastAsia="Calibri"/>
                <w:sz w:val="27"/>
                <w:szCs w:val="27"/>
              </w:rPr>
              <w:t>32,5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26B91" w:rsidRPr="00CF36B1" w:rsidRDefault="00126B91" w:rsidP="00CF36B1">
            <w:pPr>
              <w:autoSpaceDE w:val="0"/>
              <w:autoSpaceDN w:val="0"/>
              <w:adjustRightInd w:val="0"/>
              <w:jc w:val="center"/>
              <w:rPr>
                <w:rFonts w:eastAsia="Calibri"/>
                <w:sz w:val="27"/>
                <w:szCs w:val="27"/>
              </w:rPr>
            </w:pPr>
            <w:r w:rsidRPr="00CF36B1">
              <w:rPr>
                <w:rFonts w:eastAsia="Calibri"/>
                <w:sz w:val="27"/>
                <w:szCs w:val="27"/>
              </w:rPr>
              <w:t>44,4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6B91" w:rsidRPr="00CF36B1" w:rsidRDefault="00126B91" w:rsidP="00CF36B1">
            <w:pPr>
              <w:autoSpaceDE w:val="0"/>
              <w:autoSpaceDN w:val="0"/>
              <w:adjustRightInd w:val="0"/>
              <w:jc w:val="center"/>
              <w:rPr>
                <w:rFonts w:eastAsia="Calibri"/>
                <w:sz w:val="27"/>
                <w:szCs w:val="27"/>
              </w:rPr>
            </w:pPr>
            <w:r w:rsidRPr="00CF36B1">
              <w:rPr>
                <w:rFonts w:eastAsia="Calibri"/>
                <w:sz w:val="27"/>
                <w:szCs w:val="27"/>
              </w:rPr>
              <w:t>54,96</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6B91" w:rsidRPr="00CF36B1" w:rsidRDefault="00126B91" w:rsidP="00CF36B1">
            <w:pPr>
              <w:autoSpaceDE w:val="0"/>
              <w:autoSpaceDN w:val="0"/>
              <w:adjustRightInd w:val="0"/>
              <w:jc w:val="center"/>
              <w:rPr>
                <w:rFonts w:eastAsia="Calibri"/>
                <w:sz w:val="27"/>
                <w:szCs w:val="27"/>
              </w:rPr>
            </w:pPr>
            <w:r w:rsidRPr="00CF36B1">
              <w:rPr>
                <w:rFonts w:eastAsia="Calibri"/>
                <w:sz w:val="27"/>
                <w:szCs w:val="27"/>
              </w:rPr>
              <w:t>69,3</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6B91" w:rsidRPr="00CF36B1" w:rsidRDefault="00126B91" w:rsidP="00CF36B1">
            <w:pPr>
              <w:autoSpaceDE w:val="0"/>
              <w:autoSpaceDN w:val="0"/>
              <w:adjustRightInd w:val="0"/>
              <w:jc w:val="center"/>
              <w:rPr>
                <w:sz w:val="27"/>
                <w:szCs w:val="27"/>
              </w:rPr>
            </w:pPr>
            <w:r w:rsidRPr="00CF36B1">
              <w:rPr>
                <w:sz w:val="27"/>
                <w:szCs w:val="27"/>
              </w:rPr>
              <w:t>77,7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6B91" w:rsidRPr="00CF36B1" w:rsidRDefault="00126B91" w:rsidP="00CF36B1">
            <w:pPr>
              <w:autoSpaceDE w:val="0"/>
              <w:autoSpaceDN w:val="0"/>
              <w:adjustRightInd w:val="0"/>
              <w:jc w:val="center"/>
              <w:rPr>
                <w:sz w:val="27"/>
                <w:szCs w:val="27"/>
              </w:rPr>
            </w:pPr>
            <w:r w:rsidRPr="00CF36B1">
              <w:rPr>
                <w:sz w:val="27"/>
                <w:szCs w:val="27"/>
              </w:rPr>
              <w:t>78</w:t>
            </w:r>
          </w:p>
        </w:tc>
      </w:tr>
      <w:tr w:rsidR="008D35DA" w:rsidRPr="00CF36B1" w:rsidTr="008D35D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outlineLvl w:val="1"/>
              <w:rPr>
                <w:sz w:val="27"/>
                <w:szCs w:val="27"/>
              </w:rPr>
            </w:pPr>
            <w:r w:rsidRPr="00CF36B1">
              <w:rPr>
                <w:sz w:val="27"/>
                <w:szCs w:val="27"/>
              </w:rPr>
              <w:t>7.3</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both"/>
              <w:rPr>
                <w:sz w:val="27"/>
                <w:szCs w:val="27"/>
              </w:rPr>
            </w:pPr>
            <w:r w:rsidRPr="00CF36B1">
              <w:rPr>
                <w:rFonts w:eastAsia="Calibri"/>
                <w:sz w:val="27"/>
                <w:szCs w:val="27"/>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в Кировской области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19,4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21,9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22,0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22,0</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r>
      <w:tr w:rsidR="008D35DA" w:rsidRPr="00CF36B1" w:rsidTr="008D35D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outlineLvl w:val="1"/>
              <w:rPr>
                <w:sz w:val="27"/>
                <w:szCs w:val="27"/>
              </w:rPr>
            </w:pPr>
            <w:r w:rsidRPr="00CF36B1">
              <w:rPr>
                <w:sz w:val="27"/>
                <w:szCs w:val="27"/>
              </w:rPr>
              <w:t>7.9</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Default="008D35DA" w:rsidP="00CF36B1">
            <w:pPr>
              <w:autoSpaceDE w:val="0"/>
              <w:autoSpaceDN w:val="0"/>
              <w:adjustRightInd w:val="0"/>
              <w:jc w:val="both"/>
              <w:rPr>
                <w:rFonts w:eastAsia="Calibri"/>
                <w:sz w:val="27"/>
                <w:szCs w:val="27"/>
              </w:rPr>
            </w:pPr>
            <w:r w:rsidRPr="00CF36B1">
              <w:rPr>
                <w:rFonts w:eastAsia="Calibri"/>
                <w:sz w:val="27"/>
                <w:szCs w:val="27"/>
              </w:rPr>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данной категории населения в Кировской области</w:t>
            </w:r>
          </w:p>
          <w:p w:rsidR="00CF36B1" w:rsidRPr="00CF36B1" w:rsidRDefault="00CF36B1" w:rsidP="00CF36B1">
            <w:pPr>
              <w:autoSpaceDE w:val="0"/>
              <w:autoSpaceDN w:val="0"/>
              <w:adjustRightInd w:val="0"/>
              <w:jc w:val="both"/>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jc w:val="center"/>
              <w:rPr>
                <w:sz w:val="27"/>
                <w:szCs w:val="27"/>
              </w:rPr>
            </w:pPr>
            <w:r w:rsidRPr="00CF36B1">
              <w:rPr>
                <w:sz w:val="27"/>
                <w:szCs w:val="27"/>
              </w:rPr>
              <w:t>47,2</w:t>
            </w:r>
          </w:p>
          <w:p w:rsidR="008D35DA" w:rsidRPr="00CF36B1" w:rsidRDefault="008D35DA" w:rsidP="00CF36B1">
            <w:pPr>
              <w:pStyle w:val="ConsPlusCell"/>
              <w:widowControl/>
              <w:jc w:val="center"/>
              <w:rPr>
                <w:rFonts w:ascii="Times New Roman" w:hAnsi="Times New Roman" w:cs="Times New Roman"/>
                <w:sz w:val="27"/>
                <w:szCs w:val="27"/>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D35DA" w:rsidRPr="00CF36B1" w:rsidRDefault="008D35DA" w:rsidP="00CF36B1">
            <w:pPr>
              <w:jc w:val="center"/>
              <w:rPr>
                <w:sz w:val="27"/>
                <w:szCs w:val="27"/>
              </w:rPr>
            </w:pPr>
            <w:r w:rsidRPr="00CF36B1">
              <w:rPr>
                <w:sz w:val="27"/>
                <w:szCs w:val="27"/>
              </w:rPr>
              <w:t>36,7</w:t>
            </w:r>
          </w:p>
          <w:p w:rsidR="008D35DA" w:rsidRPr="00CF36B1" w:rsidRDefault="008D35DA" w:rsidP="00CF36B1">
            <w:pPr>
              <w:pStyle w:val="ConsPlusCell"/>
              <w:widowControl/>
              <w:jc w:val="center"/>
              <w:rPr>
                <w:rFonts w:ascii="Times New Roman" w:hAnsi="Times New Roman" w:cs="Times New Roman"/>
                <w:sz w:val="27"/>
                <w:szCs w:val="27"/>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D35DA" w:rsidRPr="00CF36B1" w:rsidRDefault="008D35DA" w:rsidP="00CF36B1">
            <w:pPr>
              <w:jc w:val="center"/>
              <w:rPr>
                <w:sz w:val="27"/>
                <w:szCs w:val="27"/>
              </w:rPr>
            </w:pPr>
            <w:r w:rsidRPr="00CF36B1">
              <w:rPr>
                <w:sz w:val="27"/>
                <w:szCs w:val="27"/>
              </w:rPr>
              <w:t>40,1</w:t>
            </w:r>
          </w:p>
          <w:p w:rsidR="008D35DA" w:rsidRPr="00CF36B1" w:rsidRDefault="008D35DA" w:rsidP="00CF36B1">
            <w:pPr>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jc w:val="center"/>
              <w:rPr>
                <w:sz w:val="27"/>
                <w:szCs w:val="27"/>
              </w:rPr>
            </w:pPr>
            <w:r w:rsidRPr="00CF36B1">
              <w:rPr>
                <w:sz w:val="27"/>
                <w:szCs w:val="27"/>
              </w:rPr>
              <w:t>40,2</w:t>
            </w:r>
          </w:p>
          <w:p w:rsidR="008D35DA" w:rsidRPr="00CF36B1" w:rsidRDefault="008D35DA" w:rsidP="00CF36B1">
            <w:pPr>
              <w:jc w:val="center"/>
              <w:rPr>
                <w:sz w:val="27"/>
                <w:szCs w:val="27"/>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68</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68,5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69</w:t>
            </w:r>
          </w:p>
        </w:tc>
      </w:tr>
      <w:tr w:rsidR="008D35DA" w:rsidRPr="00CF36B1" w:rsidTr="008D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8D35DA" w:rsidRPr="00CF36B1" w:rsidRDefault="008D35DA" w:rsidP="00CF36B1">
            <w:pPr>
              <w:jc w:val="center"/>
              <w:rPr>
                <w:sz w:val="27"/>
                <w:szCs w:val="27"/>
              </w:rPr>
            </w:pPr>
            <w:r w:rsidRPr="00CF36B1">
              <w:rPr>
                <w:sz w:val="27"/>
                <w:szCs w:val="27"/>
              </w:rPr>
              <w:lastRenderedPageBreak/>
              <w:t>7.10</w:t>
            </w:r>
          </w:p>
        </w:tc>
        <w:tc>
          <w:tcPr>
            <w:tcW w:w="4111" w:type="dxa"/>
          </w:tcPr>
          <w:p w:rsidR="008D35DA" w:rsidRPr="00CF36B1" w:rsidRDefault="008D35DA" w:rsidP="00CF36B1">
            <w:pPr>
              <w:autoSpaceDE w:val="0"/>
              <w:autoSpaceDN w:val="0"/>
              <w:adjustRightInd w:val="0"/>
              <w:jc w:val="both"/>
              <w:rPr>
                <w:rFonts w:eastAsia="MS Mincho"/>
                <w:sz w:val="27"/>
                <w:szCs w:val="27"/>
                <w:lang w:eastAsia="ja-JP"/>
              </w:rPr>
            </w:pPr>
            <w:r w:rsidRPr="00CF36B1">
              <w:rPr>
                <w:rFonts w:eastAsia="Calibri"/>
                <w:sz w:val="27"/>
                <w:szCs w:val="27"/>
              </w:rPr>
              <w:t>Количество рабочих мест для инвалидов, созданных (сохраненных) общественными организациями инвалидов</w:t>
            </w:r>
          </w:p>
        </w:tc>
        <w:tc>
          <w:tcPr>
            <w:tcW w:w="992" w:type="dxa"/>
          </w:tcPr>
          <w:p w:rsidR="008D35DA" w:rsidRPr="00CF36B1" w:rsidRDefault="008D35DA" w:rsidP="00CF36B1">
            <w:pPr>
              <w:autoSpaceDE w:val="0"/>
              <w:autoSpaceDN w:val="0"/>
              <w:adjustRightInd w:val="0"/>
              <w:jc w:val="center"/>
              <w:rPr>
                <w:sz w:val="27"/>
                <w:szCs w:val="27"/>
              </w:rPr>
            </w:pPr>
            <w:r w:rsidRPr="00CF36B1">
              <w:rPr>
                <w:rFonts w:eastAsia="MS Mincho"/>
                <w:sz w:val="27"/>
                <w:szCs w:val="27"/>
                <w:lang w:eastAsia="ja-JP"/>
              </w:rPr>
              <w:t>%</w:t>
            </w:r>
          </w:p>
        </w:tc>
        <w:tc>
          <w:tcPr>
            <w:tcW w:w="1134" w:type="dxa"/>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nil"/>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3" w:type="dxa"/>
          </w:tcPr>
          <w:p w:rsidR="008D35DA" w:rsidRPr="00CF36B1" w:rsidRDefault="008D35DA" w:rsidP="00CF36B1">
            <w:pPr>
              <w:pStyle w:val="ConsPlusCell"/>
              <w:widowControl/>
              <w:jc w:val="center"/>
              <w:rPr>
                <w:rFonts w:ascii="Times New Roman" w:hAnsi="Times New Roman" w:cs="Times New Roman"/>
                <w:sz w:val="27"/>
                <w:szCs w:val="27"/>
              </w:rPr>
            </w:pPr>
            <w:r w:rsidRPr="00CF36B1">
              <w:rPr>
                <w:rFonts w:ascii="Times New Roman" w:hAnsi="Times New Roman" w:cs="Times New Roman"/>
                <w:sz w:val="27"/>
                <w:szCs w:val="27"/>
              </w:rPr>
              <w:t>–</w:t>
            </w:r>
          </w:p>
        </w:tc>
        <w:tc>
          <w:tcPr>
            <w:tcW w:w="992" w:type="dxa"/>
          </w:tcPr>
          <w:p w:rsidR="008D35DA" w:rsidRPr="00CF36B1" w:rsidRDefault="008D35DA" w:rsidP="00CF36B1">
            <w:pPr>
              <w:pStyle w:val="ConsPlusCell"/>
              <w:widowControl/>
              <w:jc w:val="center"/>
              <w:rPr>
                <w:rFonts w:ascii="Times New Roman" w:hAnsi="Times New Roman" w:cs="Times New Roman"/>
                <w:sz w:val="27"/>
                <w:szCs w:val="27"/>
              </w:rPr>
            </w:pPr>
            <w:r w:rsidRPr="00CF36B1">
              <w:rPr>
                <w:rFonts w:ascii="Times New Roman" w:hAnsi="Times New Roman" w:cs="Times New Roman"/>
                <w:sz w:val="27"/>
                <w:szCs w:val="27"/>
              </w:rPr>
              <w:t>134</w:t>
            </w:r>
          </w:p>
        </w:tc>
        <w:tc>
          <w:tcPr>
            <w:tcW w:w="992" w:type="dxa"/>
          </w:tcPr>
          <w:p w:rsidR="008D35DA" w:rsidRPr="00CF36B1" w:rsidRDefault="008D35DA" w:rsidP="00CF36B1">
            <w:pPr>
              <w:pStyle w:val="ConsPlusCell"/>
              <w:widowControl/>
              <w:jc w:val="center"/>
              <w:rPr>
                <w:rFonts w:ascii="Times New Roman" w:hAnsi="Times New Roman" w:cs="Times New Roman"/>
                <w:sz w:val="27"/>
                <w:szCs w:val="27"/>
              </w:rPr>
            </w:pPr>
            <w:r w:rsidRPr="00CF36B1">
              <w:rPr>
                <w:rFonts w:ascii="Times New Roman" w:hAnsi="Times New Roman" w:cs="Times New Roman"/>
                <w:sz w:val="27"/>
                <w:szCs w:val="27"/>
              </w:rPr>
              <w:t>–</w:t>
            </w:r>
          </w:p>
        </w:tc>
        <w:tc>
          <w:tcPr>
            <w:tcW w:w="992" w:type="dxa"/>
          </w:tcPr>
          <w:p w:rsidR="008D35DA" w:rsidRPr="00CF36B1" w:rsidRDefault="008D35DA" w:rsidP="00CF36B1">
            <w:pPr>
              <w:jc w:val="center"/>
              <w:rPr>
                <w:sz w:val="27"/>
                <w:szCs w:val="27"/>
              </w:rPr>
            </w:pPr>
            <w:r w:rsidRPr="00CF36B1">
              <w:rPr>
                <w:sz w:val="27"/>
                <w:szCs w:val="27"/>
              </w:rPr>
              <w:t>–</w:t>
            </w:r>
          </w:p>
        </w:tc>
        <w:tc>
          <w:tcPr>
            <w:tcW w:w="993" w:type="dxa"/>
          </w:tcPr>
          <w:p w:rsidR="008D35DA" w:rsidRPr="00CF36B1" w:rsidRDefault="008D35DA" w:rsidP="00CF36B1">
            <w:pPr>
              <w:jc w:val="center"/>
              <w:rPr>
                <w:sz w:val="27"/>
                <w:szCs w:val="27"/>
              </w:rPr>
            </w:pPr>
            <w:r w:rsidRPr="00CF36B1">
              <w:rPr>
                <w:sz w:val="27"/>
                <w:szCs w:val="27"/>
              </w:rPr>
              <w:t>–</w:t>
            </w:r>
          </w:p>
        </w:tc>
        <w:tc>
          <w:tcPr>
            <w:tcW w:w="992" w:type="dxa"/>
            <w:gridSpan w:val="2"/>
          </w:tcPr>
          <w:p w:rsidR="008D35DA" w:rsidRPr="00CF36B1" w:rsidRDefault="008D35DA" w:rsidP="00CF36B1">
            <w:pPr>
              <w:jc w:val="center"/>
              <w:rPr>
                <w:sz w:val="27"/>
                <w:szCs w:val="27"/>
              </w:rPr>
            </w:pPr>
            <w:r w:rsidRPr="00CF36B1">
              <w:rPr>
                <w:sz w:val="27"/>
                <w:szCs w:val="27"/>
              </w:rPr>
              <w:t>–</w:t>
            </w:r>
          </w:p>
          <w:p w:rsidR="008D35DA" w:rsidRPr="00CF36B1" w:rsidRDefault="008D35DA" w:rsidP="00CF36B1">
            <w:pPr>
              <w:jc w:val="center"/>
              <w:rPr>
                <w:sz w:val="27"/>
                <w:szCs w:val="27"/>
              </w:rPr>
            </w:pPr>
          </w:p>
        </w:tc>
        <w:tc>
          <w:tcPr>
            <w:tcW w:w="992" w:type="dxa"/>
          </w:tcPr>
          <w:p w:rsidR="008D35DA" w:rsidRPr="00CF36B1" w:rsidRDefault="008D35DA" w:rsidP="00CF36B1">
            <w:pPr>
              <w:jc w:val="center"/>
              <w:rPr>
                <w:sz w:val="27"/>
                <w:szCs w:val="27"/>
              </w:rPr>
            </w:pPr>
            <w:r w:rsidRPr="00CF36B1">
              <w:rPr>
                <w:sz w:val="27"/>
                <w:szCs w:val="27"/>
              </w:rPr>
              <w:t>100</w:t>
            </w:r>
          </w:p>
          <w:p w:rsidR="008D35DA" w:rsidRPr="00CF36B1" w:rsidRDefault="008D35DA" w:rsidP="00CF36B1">
            <w:pPr>
              <w:jc w:val="center"/>
              <w:rPr>
                <w:sz w:val="27"/>
                <w:szCs w:val="27"/>
              </w:rPr>
            </w:pPr>
          </w:p>
        </w:tc>
        <w:tc>
          <w:tcPr>
            <w:tcW w:w="992" w:type="dxa"/>
          </w:tcPr>
          <w:p w:rsidR="008D35DA" w:rsidRPr="00CF36B1" w:rsidRDefault="008D35DA" w:rsidP="00CF36B1">
            <w:pPr>
              <w:jc w:val="center"/>
              <w:rPr>
                <w:sz w:val="27"/>
                <w:szCs w:val="27"/>
              </w:rPr>
            </w:pPr>
            <w:r w:rsidRPr="00CF36B1">
              <w:rPr>
                <w:sz w:val="27"/>
                <w:szCs w:val="27"/>
              </w:rPr>
              <w:t>100</w:t>
            </w:r>
          </w:p>
        </w:tc>
      </w:tr>
      <w:tr w:rsidR="008D35DA" w:rsidRPr="00CF36B1" w:rsidTr="008D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8D35DA" w:rsidRPr="00CF36B1" w:rsidRDefault="008D35DA" w:rsidP="00CF36B1">
            <w:pPr>
              <w:jc w:val="center"/>
              <w:rPr>
                <w:sz w:val="27"/>
                <w:szCs w:val="27"/>
              </w:rPr>
            </w:pPr>
            <w:r w:rsidRPr="00CF36B1">
              <w:rPr>
                <w:sz w:val="27"/>
                <w:szCs w:val="27"/>
              </w:rPr>
              <w:t>7.11</w:t>
            </w:r>
          </w:p>
        </w:tc>
        <w:tc>
          <w:tcPr>
            <w:tcW w:w="4111" w:type="dxa"/>
          </w:tcPr>
          <w:p w:rsidR="008D35DA" w:rsidRPr="00CF36B1" w:rsidRDefault="008D35DA" w:rsidP="00CF36B1">
            <w:pPr>
              <w:autoSpaceDE w:val="0"/>
              <w:autoSpaceDN w:val="0"/>
              <w:adjustRightInd w:val="0"/>
              <w:jc w:val="both"/>
              <w:rPr>
                <w:rFonts w:eastAsia="Calibri"/>
                <w:sz w:val="27"/>
                <w:szCs w:val="27"/>
              </w:rPr>
            </w:pPr>
            <w:r w:rsidRPr="00CF36B1">
              <w:rPr>
                <w:rFonts w:eastAsia="Calibri"/>
                <w:sz w:val="27"/>
                <w:szCs w:val="27"/>
              </w:rPr>
              <w:t>Доля инвалидов, положительно оценивающих отношение населения к проблемам инвалидов, в общей численности опрошенных инвалидов в Кировской области</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1134" w:type="dxa"/>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nil"/>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3" w:type="dxa"/>
          </w:tcPr>
          <w:p w:rsidR="008D35DA" w:rsidRPr="00CF36B1" w:rsidRDefault="008D35DA" w:rsidP="00CF36B1">
            <w:pPr>
              <w:pStyle w:val="ConsPlusCell"/>
              <w:widowControl/>
              <w:jc w:val="center"/>
              <w:rPr>
                <w:rFonts w:ascii="Times New Roman" w:hAnsi="Times New Roman" w:cs="Times New Roman"/>
                <w:sz w:val="27"/>
                <w:szCs w:val="27"/>
              </w:rPr>
            </w:pPr>
            <w:r w:rsidRPr="00CF36B1">
              <w:rPr>
                <w:rFonts w:ascii="Times New Roman" w:hAnsi="Times New Roman" w:cs="Times New Roman"/>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76</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78</w:t>
            </w:r>
          </w:p>
        </w:tc>
        <w:tc>
          <w:tcPr>
            <w:tcW w:w="992" w:type="dxa"/>
          </w:tcPr>
          <w:p w:rsidR="008D35DA" w:rsidRPr="00CF36B1" w:rsidRDefault="008D35DA" w:rsidP="00CF36B1">
            <w:pPr>
              <w:jc w:val="center"/>
              <w:rPr>
                <w:sz w:val="27"/>
                <w:szCs w:val="27"/>
              </w:rPr>
            </w:pPr>
            <w:r w:rsidRPr="00CF36B1">
              <w:rPr>
                <w:sz w:val="27"/>
                <w:szCs w:val="27"/>
              </w:rPr>
              <w:t>–</w:t>
            </w:r>
          </w:p>
        </w:tc>
        <w:tc>
          <w:tcPr>
            <w:tcW w:w="993" w:type="dxa"/>
          </w:tcPr>
          <w:p w:rsidR="008D35DA" w:rsidRPr="00CF36B1" w:rsidRDefault="008D35DA" w:rsidP="00CF36B1">
            <w:pPr>
              <w:jc w:val="center"/>
              <w:rPr>
                <w:sz w:val="27"/>
                <w:szCs w:val="27"/>
              </w:rPr>
            </w:pPr>
            <w:r w:rsidRPr="00CF36B1">
              <w:rPr>
                <w:sz w:val="27"/>
                <w:szCs w:val="27"/>
              </w:rPr>
              <w:t>–</w:t>
            </w:r>
          </w:p>
        </w:tc>
        <w:tc>
          <w:tcPr>
            <w:tcW w:w="992" w:type="dxa"/>
            <w:gridSpan w:val="2"/>
          </w:tcPr>
          <w:p w:rsidR="008D35DA" w:rsidRPr="00CF36B1" w:rsidRDefault="008D35DA" w:rsidP="00CF36B1">
            <w:pPr>
              <w:jc w:val="center"/>
              <w:rPr>
                <w:sz w:val="27"/>
                <w:szCs w:val="27"/>
              </w:rPr>
            </w:pPr>
            <w:r w:rsidRPr="00CF36B1">
              <w:rPr>
                <w:sz w:val="27"/>
                <w:szCs w:val="27"/>
              </w:rPr>
              <w:t>–</w:t>
            </w:r>
          </w:p>
          <w:p w:rsidR="008D35DA" w:rsidRPr="00CF36B1" w:rsidRDefault="008D35DA" w:rsidP="00CF36B1">
            <w:pPr>
              <w:jc w:val="center"/>
              <w:rPr>
                <w:sz w:val="27"/>
                <w:szCs w:val="27"/>
              </w:rPr>
            </w:pP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51</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51,2</w:t>
            </w:r>
          </w:p>
        </w:tc>
      </w:tr>
      <w:tr w:rsidR="008D35DA" w:rsidRPr="00CF36B1" w:rsidTr="008D35DA">
        <w:trPr>
          <w:trHeight w:val="34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outlineLvl w:val="1"/>
              <w:rPr>
                <w:sz w:val="27"/>
                <w:szCs w:val="27"/>
              </w:rPr>
            </w:pPr>
            <w:r w:rsidRPr="00CF36B1">
              <w:rPr>
                <w:sz w:val="27"/>
                <w:szCs w:val="27"/>
              </w:rPr>
              <w:t>7.13</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both"/>
              <w:rPr>
                <w:sz w:val="27"/>
                <w:szCs w:val="27"/>
              </w:rPr>
            </w:pPr>
            <w:r w:rsidRPr="00CF36B1">
              <w:rPr>
                <w:rFonts w:eastAsia="Calibri"/>
                <w:sz w:val="27"/>
                <w:szCs w:val="27"/>
              </w:rPr>
              <w:t xml:space="preserve">Доля общеобразовательных организаций, в которых создана универсальная </w:t>
            </w:r>
            <w:proofErr w:type="spellStart"/>
            <w:r w:rsidRPr="00CF36B1">
              <w:rPr>
                <w:rFonts w:eastAsia="Calibri"/>
                <w:sz w:val="27"/>
                <w:szCs w:val="27"/>
              </w:rPr>
              <w:t>безбарьерная</w:t>
            </w:r>
            <w:proofErr w:type="spellEnd"/>
            <w:r w:rsidRPr="00CF36B1">
              <w:rPr>
                <w:rFonts w:eastAsia="Calibri"/>
                <w:sz w:val="27"/>
                <w:szCs w:val="27"/>
              </w:rPr>
              <w:t xml:space="preserve"> среда для инклюзивного образования детей-инвалидов, в общем количестве общеобразовательных организаций в Кировской области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2,2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2,7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3,4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4</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22,3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22,6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35DA" w:rsidRPr="00CF36B1" w:rsidRDefault="008D35DA" w:rsidP="00CF36B1">
            <w:pPr>
              <w:autoSpaceDE w:val="0"/>
              <w:autoSpaceDN w:val="0"/>
              <w:adjustRightInd w:val="0"/>
              <w:jc w:val="center"/>
              <w:rPr>
                <w:sz w:val="27"/>
                <w:szCs w:val="27"/>
              </w:rPr>
            </w:pPr>
            <w:r w:rsidRPr="00CF36B1">
              <w:rPr>
                <w:sz w:val="27"/>
                <w:szCs w:val="27"/>
              </w:rPr>
              <w:t>22,9</w:t>
            </w:r>
          </w:p>
        </w:tc>
      </w:tr>
      <w:tr w:rsidR="008D35DA" w:rsidRPr="00CF36B1" w:rsidTr="008D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8D35DA" w:rsidRPr="00CF36B1" w:rsidRDefault="008D35DA" w:rsidP="00CF36B1">
            <w:pPr>
              <w:jc w:val="center"/>
              <w:rPr>
                <w:sz w:val="27"/>
                <w:szCs w:val="27"/>
              </w:rPr>
            </w:pPr>
            <w:r w:rsidRPr="00CF36B1">
              <w:rPr>
                <w:sz w:val="27"/>
                <w:szCs w:val="27"/>
              </w:rPr>
              <w:t>7.15</w:t>
            </w:r>
          </w:p>
        </w:tc>
        <w:tc>
          <w:tcPr>
            <w:tcW w:w="4111" w:type="dxa"/>
            <w:tcBorders>
              <w:top w:val="single" w:sz="4" w:space="0" w:color="auto"/>
            </w:tcBorders>
          </w:tcPr>
          <w:p w:rsidR="008D35DA" w:rsidRDefault="008D35DA" w:rsidP="00CF36B1">
            <w:pPr>
              <w:autoSpaceDE w:val="0"/>
              <w:autoSpaceDN w:val="0"/>
              <w:adjustRightInd w:val="0"/>
              <w:jc w:val="both"/>
              <w:rPr>
                <w:rFonts w:eastAsia="Calibri"/>
                <w:sz w:val="27"/>
                <w:szCs w:val="27"/>
              </w:rPr>
            </w:pPr>
            <w:r w:rsidRPr="00CF36B1">
              <w:rPr>
                <w:rFonts w:eastAsia="Calibri"/>
                <w:sz w:val="27"/>
                <w:szCs w:val="27"/>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в Кировской области</w:t>
            </w:r>
          </w:p>
          <w:p w:rsidR="00CF36B1" w:rsidRPr="00CF36B1" w:rsidRDefault="00CF36B1" w:rsidP="00CF36B1">
            <w:pPr>
              <w:autoSpaceDE w:val="0"/>
              <w:autoSpaceDN w:val="0"/>
              <w:adjustRightInd w:val="0"/>
              <w:jc w:val="both"/>
              <w:rPr>
                <w:rFonts w:eastAsia="Calibri"/>
                <w:sz w:val="27"/>
                <w:szCs w:val="27"/>
              </w:rPr>
            </w:pPr>
          </w:p>
        </w:tc>
        <w:tc>
          <w:tcPr>
            <w:tcW w:w="992" w:type="dxa"/>
            <w:tcBorders>
              <w:top w:val="single" w:sz="4" w:space="0" w:color="auto"/>
            </w:tcBorders>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1134" w:type="dxa"/>
            <w:tcBorders>
              <w:top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3" w:type="dxa"/>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96</w:t>
            </w:r>
          </w:p>
        </w:tc>
        <w:tc>
          <w:tcPr>
            <w:tcW w:w="993"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97</w:t>
            </w:r>
          </w:p>
        </w:tc>
        <w:tc>
          <w:tcPr>
            <w:tcW w:w="992" w:type="dxa"/>
            <w:gridSpan w:val="2"/>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98</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99</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100</w:t>
            </w:r>
          </w:p>
        </w:tc>
      </w:tr>
      <w:tr w:rsidR="008D35DA" w:rsidRPr="00CF36B1" w:rsidTr="008D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8D35DA" w:rsidRPr="00CF36B1" w:rsidRDefault="008D35DA" w:rsidP="00CF36B1">
            <w:pPr>
              <w:jc w:val="center"/>
              <w:rPr>
                <w:sz w:val="27"/>
                <w:szCs w:val="27"/>
              </w:rPr>
            </w:pPr>
            <w:r w:rsidRPr="00CF36B1">
              <w:rPr>
                <w:sz w:val="27"/>
                <w:szCs w:val="27"/>
              </w:rPr>
              <w:lastRenderedPageBreak/>
              <w:t>7.16</w:t>
            </w:r>
          </w:p>
        </w:tc>
        <w:tc>
          <w:tcPr>
            <w:tcW w:w="4111" w:type="dxa"/>
            <w:tcBorders>
              <w:top w:val="single" w:sz="4" w:space="0" w:color="auto"/>
              <w:bottom w:val="single" w:sz="4" w:space="0" w:color="auto"/>
            </w:tcBorders>
          </w:tcPr>
          <w:p w:rsidR="008D35DA" w:rsidRPr="00CF36B1" w:rsidRDefault="008D35DA" w:rsidP="00CF36B1">
            <w:pPr>
              <w:autoSpaceDE w:val="0"/>
              <w:autoSpaceDN w:val="0"/>
              <w:adjustRightInd w:val="0"/>
              <w:jc w:val="both"/>
              <w:rPr>
                <w:rFonts w:eastAsia="Calibri"/>
                <w:sz w:val="27"/>
                <w:szCs w:val="27"/>
              </w:rPr>
            </w:pPr>
            <w:r w:rsidRPr="00CF36B1">
              <w:rPr>
                <w:rFonts w:eastAsia="Calibri"/>
                <w:sz w:val="27"/>
                <w:szCs w:val="27"/>
              </w:rPr>
              <w:t>Доля детей-инвалидов в возрасте от 5 до 18 лет, получающих дополнительное образование, в общей численности детей-инвалидов такого возраста в Кировской области</w:t>
            </w:r>
          </w:p>
        </w:tc>
        <w:tc>
          <w:tcPr>
            <w:tcW w:w="992" w:type="dxa"/>
            <w:tcBorders>
              <w:top w:val="single" w:sz="4" w:space="0" w:color="auto"/>
              <w:bottom w:val="single" w:sz="4" w:space="0" w:color="auto"/>
            </w:tcBorders>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1134" w:type="dxa"/>
            <w:tcBorders>
              <w:top w:val="single" w:sz="4" w:space="0" w:color="auto"/>
              <w:bottom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bottom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3" w:type="dxa"/>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30</w:t>
            </w:r>
          </w:p>
        </w:tc>
        <w:tc>
          <w:tcPr>
            <w:tcW w:w="993"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35</w:t>
            </w:r>
          </w:p>
        </w:tc>
        <w:tc>
          <w:tcPr>
            <w:tcW w:w="992" w:type="dxa"/>
            <w:gridSpan w:val="2"/>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40</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45</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50</w:t>
            </w:r>
          </w:p>
        </w:tc>
      </w:tr>
      <w:tr w:rsidR="008D35DA" w:rsidRPr="00CF36B1" w:rsidTr="008D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8D35DA" w:rsidRPr="00CF36B1" w:rsidRDefault="008D35DA" w:rsidP="00CF36B1">
            <w:pPr>
              <w:jc w:val="center"/>
              <w:rPr>
                <w:sz w:val="27"/>
                <w:szCs w:val="27"/>
              </w:rPr>
            </w:pPr>
            <w:r w:rsidRPr="00CF36B1">
              <w:rPr>
                <w:sz w:val="27"/>
                <w:szCs w:val="27"/>
              </w:rPr>
              <w:t>7.18</w:t>
            </w:r>
          </w:p>
        </w:tc>
        <w:tc>
          <w:tcPr>
            <w:tcW w:w="4111" w:type="dxa"/>
            <w:tcBorders>
              <w:top w:val="single" w:sz="4" w:space="0" w:color="auto"/>
              <w:bottom w:val="single" w:sz="4" w:space="0" w:color="auto"/>
            </w:tcBorders>
          </w:tcPr>
          <w:p w:rsidR="008D35DA" w:rsidRPr="00CF36B1" w:rsidRDefault="008D35DA" w:rsidP="00CF36B1">
            <w:pPr>
              <w:autoSpaceDE w:val="0"/>
              <w:autoSpaceDN w:val="0"/>
              <w:adjustRightInd w:val="0"/>
              <w:jc w:val="both"/>
              <w:rPr>
                <w:rFonts w:eastAsia="Calibri"/>
                <w:sz w:val="27"/>
                <w:szCs w:val="27"/>
              </w:rPr>
            </w:pPr>
            <w:r w:rsidRPr="00CF36B1">
              <w:rPr>
                <w:rFonts w:eastAsia="Calibri"/>
                <w:sz w:val="27"/>
                <w:szCs w:val="27"/>
              </w:rPr>
              <w:t>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 в Кировской области</w:t>
            </w:r>
          </w:p>
        </w:tc>
        <w:tc>
          <w:tcPr>
            <w:tcW w:w="992" w:type="dxa"/>
            <w:tcBorders>
              <w:top w:val="single" w:sz="4" w:space="0" w:color="auto"/>
              <w:bottom w:val="single" w:sz="4" w:space="0" w:color="auto"/>
            </w:tcBorders>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1134" w:type="dxa"/>
            <w:tcBorders>
              <w:top w:val="single" w:sz="4" w:space="0" w:color="auto"/>
              <w:bottom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bottom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3" w:type="dxa"/>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45,4</w:t>
            </w:r>
          </w:p>
        </w:tc>
        <w:tc>
          <w:tcPr>
            <w:tcW w:w="993"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54</w:t>
            </w:r>
          </w:p>
        </w:tc>
        <w:tc>
          <w:tcPr>
            <w:tcW w:w="992" w:type="dxa"/>
            <w:gridSpan w:val="2"/>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57</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58</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60</w:t>
            </w:r>
          </w:p>
        </w:tc>
      </w:tr>
      <w:tr w:rsidR="008D35DA" w:rsidRPr="00CF36B1" w:rsidTr="008D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8D35DA" w:rsidRPr="00CF36B1" w:rsidRDefault="008D35DA" w:rsidP="00CF36B1">
            <w:pPr>
              <w:jc w:val="center"/>
              <w:rPr>
                <w:sz w:val="27"/>
                <w:szCs w:val="27"/>
              </w:rPr>
            </w:pPr>
            <w:r w:rsidRPr="00CF36B1">
              <w:rPr>
                <w:sz w:val="27"/>
                <w:szCs w:val="27"/>
              </w:rPr>
              <w:t>7.19</w:t>
            </w:r>
          </w:p>
        </w:tc>
        <w:tc>
          <w:tcPr>
            <w:tcW w:w="4111" w:type="dxa"/>
            <w:tcBorders>
              <w:top w:val="single" w:sz="4" w:space="0" w:color="auto"/>
              <w:bottom w:val="single" w:sz="4" w:space="0" w:color="auto"/>
            </w:tcBorders>
          </w:tcPr>
          <w:p w:rsidR="008D35DA" w:rsidRPr="00CF36B1" w:rsidRDefault="008D35DA" w:rsidP="00CF36B1">
            <w:pPr>
              <w:autoSpaceDE w:val="0"/>
              <w:autoSpaceDN w:val="0"/>
              <w:adjustRightInd w:val="0"/>
              <w:jc w:val="both"/>
              <w:rPr>
                <w:rFonts w:eastAsia="Calibri"/>
                <w:sz w:val="27"/>
                <w:szCs w:val="27"/>
              </w:rPr>
            </w:pPr>
            <w:r w:rsidRPr="00CF36B1">
              <w:rPr>
                <w:rFonts w:eastAsia="Calibri"/>
                <w:sz w:val="27"/>
                <w:szCs w:val="27"/>
              </w:rPr>
              <w:t xml:space="preserve">Доля дошкольных образовательных организаций, в которых создана универсальная </w:t>
            </w:r>
            <w:proofErr w:type="spellStart"/>
            <w:r w:rsidRPr="00CF36B1">
              <w:rPr>
                <w:rFonts w:eastAsia="Calibri"/>
                <w:sz w:val="27"/>
                <w:szCs w:val="27"/>
              </w:rPr>
              <w:t>безбарьерная</w:t>
            </w:r>
            <w:proofErr w:type="spellEnd"/>
            <w:r w:rsidRPr="00CF36B1">
              <w:rPr>
                <w:rFonts w:eastAsia="Calibri"/>
                <w:sz w:val="27"/>
                <w:szCs w:val="27"/>
              </w:rPr>
              <w:t xml:space="preserve"> среда для инклюзивного образования детей-инвалидов, в общем количестве дошкольных образовательных организаций в Кировской области</w:t>
            </w:r>
          </w:p>
        </w:tc>
        <w:tc>
          <w:tcPr>
            <w:tcW w:w="992" w:type="dxa"/>
            <w:tcBorders>
              <w:top w:val="single" w:sz="4" w:space="0" w:color="auto"/>
              <w:bottom w:val="single" w:sz="4" w:space="0" w:color="auto"/>
            </w:tcBorders>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1134" w:type="dxa"/>
            <w:tcBorders>
              <w:top w:val="single" w:sz="4" w:space="0" w:color="auto"/>
              <w:bottom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bottom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3" w:type="dxa"/>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15,8</w:t>
            </w:r>
          </w:p>
        </w:tc>
        <w:tc>
          <w:tcPr>
            <w:tcW w:w="993"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17</w:t>
            </w:r>
          </w:p>
        </w:tc>
        <w:tc>
          <w:tcPr>
            <w:tcW w:w="992" w:type="dxa"/>
            <w:gridSpan w:val="2"/>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17,5</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17,8</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18</w:t>
            </w:r>
          </w:p>
        </w:tc>
      </w:tr>
      <w:tr w:rsidR="008D35DA" w:rsidRPr="00CF36B1" w:rsidTr="008D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8D35DA" w:rsidRPr="00CF36B1" w:rsidRDefault="008D35DA" w:rsidP="00CF36B1">
            <w:pPr>
              <w:jc w:val="center"/>
              <w:rPr>
                <w:sz w:val="27"/>
                <w:szCs w:val="27"/>
              </w:rPr>
            </w:pPr>
            <w:r w:rsidRPr="00CF36B1">
              <w:rPr>
                <w:sz w:val="27"/>
                <w:szCs w:val="27"/>
              </w:rPr>
              <w:t>7.20</w:t>
            </w:r>
          </w:p>
        </w:tc>
        <w:tc>
          <w:tcPr>
            <w:tcW w:w="4111" w:type="dxa"/>
            <w:tcBorders>
              <w:top w:val="single" w:sz="4" w:space="0" w:color="auto"/>
              <w:bottom w:val="single" w:sz="4" w:space="0" w:color="auto"/>
            </w:tcBorders>
          </w:tcPr>
          <w:p w:rsidR="008D35DA" w:rsidRPr="00CF36B1" w:rsidRDefault="008D35DA" w:rsidP="00CF36B1">
            <w:pPr>
              <w:autoSpaceDE w:val="0"/>
              <w:autoSpaceDN w:val="0"/>
              <w:adjustRightInd w:val="0"/>
              <w:jc w:val="both"/>
              <w:rPr>
                <w:rFonts w:eastAsia="Calibri"/>
                <w:sz w:val="27"/>
                <w:szCs w:val="27"/>
              </w:rPr>
            </w:pPr>
            <w:r w:rsidRPr="00CF36B1">
              <w:rPr>
                <w:rFonts w:eastAsia="Calibri"/>
                <w:sz w:val="27"/>
                <w:szCs w:val="27"/>
              </w:rPr>
              <w:t>Доля детей-инвалидов в возрасте от 1,5 до 7 лет, охваченных дошкольным образованием, в общей численности детей-инвалидов такого возраста в Кировской области</w:t>
            </w:r>
          </w:p>
        </w:tc>
        <w:tc>
          <w:tcPr>
            <w:tcW w:w="992" w:type="dxa"/>
            <w:tcBorders>
              <w:top w:val="single" w:sz="4" w:space="0" w:color="auto"/>
              <w:bottom w:val="single" w:sz="4" w:space="0" w:color="auto"/>
            </w:tcBorders>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1134" w:type="dxa"/>
            <w:tcBorders>
              <w:top w:val="single" w:sz="4" w:space="0" w:color="auto"/>
              <w:bottom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bottom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3" w:type="dxa"/>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80</w:t>
            </w:r>
          </w:p>
        </w:tc>
        <w:tc>
          <w:tcPr>
            <w:tcW w:w="993"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85</w:t>
            </w:r>
          </w:p>
        </w:tc>
        <w:tc>
          <w:tcPr>
            <w:tcW w:w="992" w:type="dxa"/>
            <w:gridSpan w:val="2"/>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90</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95</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100</w:t>
            </w:r>
          </w:p>
        </w:tc>
      </w:tr>
      <w:tr w:rsidR="00212552" w:rsidRPr="00CF36B1" w:rsidTr="008D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212552" w:rsidRPr="00CF36B1" w:rsidRDefault="00212552" w:rsidP="00CF36B1">
            <w:pPr>
              <w:jc w:val="center"/>
              <w:rPr>
                <w:sz w:val="27"/>
                <w:szCs w:val="27"/>
              </w:rPr>
            </w:pPr>
            <w:r w:rsidRPr="00CF36B1">
              <w:rPr>
                <w:sz w:val="27"/>
                <w:szCs w:val="27"/>
              </w:rPr>
              <w:lastRenderedPageBreak/>
              <w:t>7.22</w:t>
            </w:r>
          </w:p>
        </w:tc>
        <w:tc>
          <w:tcPr>
            <w:tcW w:w="4111" w:type="dxa"/>
            <w:tcBorders>
              <w:top w:val="single" w:sz="4" w:space="0" w:color="auto"/>
              <w:bottom w:val="single" w:sz="4" w:space="0" w:color="auto"/>
            </w:tcBorders>
          </w:tcPr>
          <w:p w:rsidR="00212552" w:rsidRPr="00CF36B1" w:rsidRDefault="00212552" w:rsidP="00CF36B1">
            <w:pPr>
              <w:autoSpaceDE w:val="0"/>
              <w:autoSpaceDN w:val="0"/>
              <w:adjustRightInd w:val="0"/>
              <w:jc w:val="both"/>
              <w:rPr>
                <w:rFonts w:eastAsia="Calibri"/>
                <w:sz w:val="27"/>
                <w:szCs w:val="27"/>
              </w:rPr>
            </w:pPr>
            <w:r w:rsidRPr="00CF36B1">
              <w:rPr>
                <w:rFonts w:eastAsia="Calibri"/>
                <w:sz w:val="27"/>
                <w:szCs w:val="27"/>
              </w:rPr>
              <w:t>Доля приоритетных объектов, доступных для инвалидов и других МГН, в сфере культуры в общем количестве приоритетных объектов в сфере культуры в Кировской области</w:t>
            </w:r>
          </w:p>
        </w:tc>
        <w:tc>
          <w:tcPr>
            <w:tcW w:w="992" w:type="dxa"/>
            <w:tcBorders>
              <w:top w:val="single" w:sz="4" w:space="0" w:color="auto"/>
              <w:bottom w:val="single" w:sz="4" w:space="0" w:color="auto"/>
            </w:tcBorders>
          </w:tcPr>
          <w:p w:rsidR="00212552" w:rsidRPr="00CF36B1" w:rsidRDefault="00212552" w:rsidP="00CF36B1">
            <w:pPr>
              <w:autoSpaceDE w:val="0"/>
              <w:autoSpaceDN w:val="0"/>
              <w:adjustRightInd w:val="0"/>
              <w:jc w:val="center"/>
              <w:rPr>
                <w:rFonts w:eastAsia="Calibri"/>
                <w:sz w:val="27"/>
                <w:szCs w:val="27"/>
              </w:rPr>
            </w:pPr>
            <w:r w:rsidRPr="00CF36B1">
              <w:rPr>
                <w:rFonts w:eastAsia="Calibri"/>
                <w:sz w:val="27"/>
                <w:szCs w:val="27"/>
              </w:rPr>
              <w:t>%</w:t>
            </w:r>
          </w:p>
        </w:tc>
        <w:tc>
          <w:tcPr>
            <w:tcW w:w="1134" w:type="dxa"/>
            <w:tcBorders>
              <w:top w:val="single" w:sz="4" w:space="0" w:color="auto"/>
              <w:bottom w:val="single" w:sz="4" w:space="0" w:color="auto"/>
            </w:tcBorders>
          </w:tcPr>
          <w:p w:rsidR="00212552" w:rsidRPr="00CF36B1" w:rsidRDefault="00212552"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bottom w:val="single" w:sz="4" w:space="0" w:color="auto"/>
            </w:tcBorders>
          </w:tcPr>
          <w:p w:rsidR="00212552" w:rsidRPr="00CF36B1" w:rsidRDefault="00212552" w:rsidP="00CF36B1">
            <w:pPr>
              <w:autoSpaceDE w:val="0"/>
              <w:autoSpaceDN w:val="0"/>
              <w:adjustRightInd w:val="0"/>
              <w:jc w:val="center"/>
              <w:rPr>
                <w:sz w:val="27"/>
                <w:szCs w:val="27"/>
              </w:rPr>
            </w:pPr>
            <w:r w:rsidRPr="00CF36B1">
              <w:rPr>
                <w:sz w:val="27"/>
                <w:szCs w:val="27"/>
              </w:rPr>
              <w:t>–</w:t>
            </w:r>
          </w:p>
        </w:tc>
        <w:tc>
          <w:tcPr>
            <w:tcW w:w="993" w:type="dxa"/>
          </w:tcPr>
          <w:p w:rsidR="00212552" w:rsidRPr="00CF36B1" w:rsidRDefault="00212552" w:rsidP="00CF36B1">
            <w:pPr>
              <w:autoSpaceDE w:val="0"/>
              <w:autoSpaceDN w:val="0"/>
              <w:adjustRightInd w:val="0"/>
              <w:jc w:val="center"/>
              <w:rPr>
                <w:sz w:val="27"/>
                <w:szCs w:val="27"/>
              </w:rPr>
            </w:pPr>
            <w:r w:rsidRPr="00CF36B1">
              <w:rPr>
                <w:sz w:val="27"/>
                <w:szCs w:val="27"/>
              </w:rPr>
              <w:t>–</w:t>
            </w:r>
          </w:p>
        </w:tc>
        <w:tc>
          <w:tcPr>
            <w:tcW w:w="992" w:type="dxa"/>
          </w:tcPr>
          <w:p w:rsidR="00212552" w:rsidRPr="00CF36B1" w:rsidRDefault="00212552"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212552" w:rsidRPr="00CF36B1" w:rsidRDefault="00212552"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212552" w:rsidRPr="00CF36B1" w:rsidRDefault="00212552" w:rsidP="00CF36B1">
            <w:pPr>
              <w:autoSpaceDE w:val="0"/>
              <w:autoSpaceDN w:val="0"/>
              <w:adjustRightInd w:val="0"/>
              <w:jc w:val="center"/>
              <w:rPr>
                <w:rFonts w:eastAsia="Calibri"/>
                <w:sz w:val="27"/>
                <w:szCs w:val="27"/>
              </w:rPr>
            </w:pPr>
            <w:r w:rsidRPr="00CF36B1">
              <w:rPr>
                <w:rFonts w:eastAsia="Calibri"/>
                <w:sz w:val="27"/>
                <w:szCs w:val="27"/>
              </w:rPr>
              <w:t>41,7</w:t>
            </w:r>
          </w:p>
        </w:tc>
        <w:tc>
          <w:tcPr>
            <w:tcW w:w="993" w:type="dxa"/>
          </w:tcPr>
          <w:p w:rsidR="00212552" w:rsidRPr="00CF36B1" w:rsidRDefault="00212552" w:rsidP="00CF36B1">
            <w:pPr>
              <w:autoSpaceDE w:val="0"/>
              <w:autoSpaceDN w:val="0"/>
              <w:adjustRightInd w:val="0"/>
              <w:jc w:val="center"/>
              <w:rPr>
                <w:rFonts w:eastAsia="Calibri"/>
                <w:sz w:val="27"/>
                <w:szCs w:val="27"/>
              </w:rPr>
            </w:pPr>
            <w:r w:rsidRPr="00CF36B1">
              <w:rPr>
                <w:rFonts w:eastAsia="Calibri"/>
                <w:sz w:val="27"/>
                <w:szCs w:val="27"/>
              </w:rPr>
              <w:t>50</w:t>
            </w:r>
          </w:p>
        </w:tc>
        <w:tc>
          <w:tcPr>
            <w:tcW w:w="992" w:type="dxa"/>
            <w:gridSpan w:val="2"/>
          </w:tcPr>
          <w:p w:rsidR="00212552" w:rsidRPr="00CF36B1" w:rsidRDefault="00212552" w:rsidP="00CF36B1">
            <w:pPr>
              <w:autoSpaceDE w:val="0"/>
              <w:autoSpaceDN w:val="0"/>
              <w:adjustRightInd w:val="0"/>
              <w:jc w:val="center"/>
              <w:rPr>
                <w:rFonts w:eastAsia="Calibri"/>
                <w:sz w:val="27"/>
                <w:szCs w:val="27"/>
              </w:rPr>
            </w:pPr>
            <w:r w:rsidRPr="00CF36B1">
              <w:rPr>
                <w:rFonts w:eastAsia="Calibri"/>
                <w:sz w:val="27"/>
                <w:szCs w:val="27"/>
              </w:rPr>
              <w:t>62,5</w:t>
            </w:r>
          </w:p>
        </w:tc>
        <w:tc>
          <w:tcPr>
            <w:tcW w:w="992" w:type="dxa"/>
          </w:tcPr>
          <w:p w:rsidR="00212552" w:rsidRPr="00CF36B1" w:rsidRDefault="00212552" w:rsidP="00CF36B1">
            <w:pPr>
              <w:autoSpaceDE w:val="0"/>
              <w:autoSpaceDN w:val="0"/>
              <w:adjustRightInd w:val="0"/>
              <w:jc w:val="center"/>
              <w:rPr>
                <w:rFonts w:eastAsia="Calibri"/>
                <w:sz w:val="27"/>
                <w:szCs w:val="27"/>
              </w:rPr>
            </w:pPr>
            <w:r w:rsidRPr="00CF36B1">
              <w:rPr>
                <w:rFonts w:eastAsia="Calibri"/>
                <w:sz w:val="27"/>
                <w:szCs w:val="27"/>
              </w:rPr>
              <w:t>91,7</w:t>
            </w:r>
          </w:p>
        </w:tc>
        <w:tc>
          <w:tcPr>
            <w:tcW w:w="992" w:type="dxa"/>
          </w:tcPr>
          <w:p w:rsidR="00212552" w:rsidRPr="00CF36B1" w:rsidRDefault="00212552" w:rsidP="00CF36B1">
            <w:pPr>
              <w:autoSpaceDE w:val="0"/>
              <w:autoSpaceDN w:val="0"/>
              <w:adjustRightInd w:val="0"/>
              <w:jc w:val="center"/>
              <w:rPr>
                <w:rFonts w:eastAsia="Calibri"/>
                <w:sz w:val="27"/>
                <w:szCs w:val="27"/>
              </w:rPr>
            </w:pPr>
            <w:r w:rsidRPr="00CF36B1">
              <w:rPr>
                <w:rFonts w:eastAsia="Calibri"/>
                <w:sz w:val="27"/>
                <w:szCs w:val="27"/>
              </w:rPr>
              <w:t>100</w:t>
            </w:r>
          </w:p>
        </w:tc>
      </w:tr>
      <w:tr w:rsidR="008D35DA" w:rsidRPr="00CF36B1" w:rsidTr="008D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8D35DA" w:rsidRPr="00CF36B1" w:rsidRDefault="008D35DA" w:rsidP="00CF36B1">
            <w:pPr>
              <w:jc w:val="center"/>
              <w:rPr>
                <w:sz w:val="27"/>
                <w:szCs w:val="27"/>
              </w:rPr>
            </w:pPr>
            <w:r w:rsidRPr="00CF36B1">
              <w:rPr>
                <w:sz w:val="27"/>
                <w:szCs w:val="27"/>
              </w:rPr>
              <w:t>7.27</w:t>
            </w:r>
          </w:p>
        </w:tc>
        <w:tc>
          <w:tcPr>
            <w:tcW w:w="4111" w:type="dxa"/>
            <w:tcBorders>
              <w:top w:val="single" w:sz="4" w:space="0" w:color="auto"/>
              <w:bottom w:val="single" w:sz="4" w:space="0" w:color="auto"/>
            </w:tcBorders>
          </w:tcPr>
          <w:p w:rsidR="00133E12" w:rsidRPr="00CF36B1" w:rsidRDefault="008D35DA" w:rsidP="00CF36B1">
            <w:pPr>
              <w:autoSpaceDE w:val="0"/>
              <w:autoSpaceDN w:val="0"/>
              <w:adjustRightInd w:val="0"/>
              <w:jc w:val="both"/>
              <w:rPr>
                <w:rFonts w:eastAsia="Calibri"/>
                <w:sz w:val="27"/>
                <w:szCs w:val="27"/>
              </w:rPr>
            </w:pPr>
            <w:r w:rsidRPr="00CF36B1">
              <w:rPr>
                <w:rFonts w:eastAsia="MS Mincho"/>
                <w:sz w:val="27"/>
                <w:szCs w:val="27"/>
                <w:lang w:eastAsia="ja-JP"/>
              </w:rPr>
              <w:t xml:space="preserve">Доля выпускников-инвалидов 9 и 11 классов, охваченных </w:t>
            </w:r>
            <w:proofErr w:type="spellStart"/>
            <w:r w:rsidRPr="00CF36B1">
              <w:rPr>
                <w:rFonts w:eastAsia="MS Mincho"/>
                <w:sz w:val="27"/>
                <w:szCs w:val="27"/>
                <w:lang w:eastAsia="ja-JP"/>
              </w:rPr>
              <w:t>профориентационной</w:t>
            </w:r>
            <w:proofErr w:type="spellEnd"/>
            <w:r w:rsidRPr="00CF36B1">
              <w:rPr>
                <w:rFonts w:eastAsia="MS Mincho"/>
                <w:sz w:val="27"/>
                <w:szCs w:val="27"/>
                <w:lang w:eastAsia="ja-JP"/>
              </w:rPr>
              <w:t xml:space="preserve"> работой</w:t>
            </w:r>
            <w:r w:rsidR="00CF36B1" w:rsidRPr="00CF36B1">
              <w:rPr>
                <w:rFonts w:eastAsia="MS Mincho"/>
                <w:sz w:val="27"/>
                <w:szCs w:val="27"/>
                <w:lang w:eastAsia="ja-JP"/>
              </w:rPr>
              <w:t>,</w:t>
            </w:r>
            <w:r w:rsidRPr="00CF36B1">
              <w:rPr>
                <w:rFonts w:eastAsia="MS Mincho"/>
                <w:sz w:val="27"/>
                <w:szCs w:val="27"/>
                <w:lang w:eastAsia="ja-JP"/>
              </w:rPr>
              <w:t xml:space="preserve"> в общей численности выпускников-инвалидов</w:t>
            </w:r>
          </w:p>
        </w:tc>
        <w:tc>
          <w:tcPr>
            <w:tcW w:w="992" w:type="dxa"/>
            <w:tcBorders>
              <w:top w:val="single" w:sz="4" w:space="0" w:color="auto"/>
              <w:bottom w:val="single" w:sz="4" w:space="0" w:color="auto"/>
            </w:tcBorders>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1134" w:type="dxa"/>
            <w:tcBorders>
              <w:top w:val="single" w:sz="4" w:space="0" w:color="auto"/>
              <w:bottom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bottom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3" w:type="dxa"/>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3" w:type="dxa"/>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gridSpan w:val="2"/>
          </w:tcPr>
          <w:p w:rsidR="008D35DA" w:rsidRPr="00CF36B1" w:rsidRDefault="008D35DA" w:rsidP="00CF36B1">
            <w:pPr>
              <w:jc w:val="center"/>
              <w:rPr>
                <w:sz w:val="27"/>
                <w:szCs w:val="27"/>
              </w:rPr>
            </w:pPr>
            <w:r w:rsidRPr="00CF36B1">
              <w:rPr>
                <w:sz w:val="27"/>
                <w:szCs w:val="27"/>
              </w:rPr>
              <w:t>90</w:t>
            </w:r>
          </w:p>
        </w:tc>
        <w:tc>
          <w:tcPr>
            <w:tcW w:w="992" w:type="dxa"/>
          </w:tcPr>
          <w:p w:rsidR="008D35DA" w:rsidRPr="00CF36B1" w:rsidRDefault="008D35DA" w:rsidP="00CF36B1">
            <w:pPr>
              <w:jc w:val="center"/>
              <w:rPr>
                <w:sz w:val="27"/>
                <w:szCs w:val="27"/>
              </w:rPr>
            </w:pPr>
            <w:r w:rsidRPr="00CF36B1">
              <w:rPr>
                <w:sz w:val="27"/>
                <w:szCs w:val="27"/>
              </w:rPr>
              <w:t>91</w:t>
            </w:r>
          </w:p>
        </w:tc>
        <w:tc>
          <w:tcPr>
            <w:tcW w:w="992" w:type="dxa"/>
          </w:tcPr>
          <w:p w:rsidR="008D35DA" w:rsidRPr="00CF36B1" w:rsidRDefault="008D35DA" w:rsidP="00CF36B1">
            <w:pPr>
              <w:jc w:val="center"/>
              <w:rPr>
                <w:sz w:val="27"/>
                <w:szCs w:val="27"/>
              </w:rPr>
            </w:pPr>
            <w:r w:rsidRPr="00CF36B1">
              <w:rPr>
                <w:sz w:val="27"/>
                <w:szCs w:val="27"/>
              </w:rPr>
              <w:t>92</w:t>
            </w:r>
          </w:p>
        </w:tc>
      </w:tr>
      <w:tr w:rsidR="008D35DA" w:rsidRPr="00CF36B1" w:rsidTr="008D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vMerge w:val="restart"/>
          </w:tcPr>
          <w:p w:rsidR="008D35DA" w:rsidRPr="00CF36B1" w:rsidRDefault="008D35DA" w:rsidP="00CF36B1">
            <w:pPr>
              <w:jc w:val="center"/>
              <w:rPr>
                <w:sz w:val="27"/>
                <w:szCs w:val="27"/>
              </w:rPr>
            </w:pPr>
            <w:r w:rsidRPr="00CF36B1">
              <w:rPr>
                <w:sz w:val="27"/>
                <w:szCs w:val="27"/>
              </w:rPr>
              <w:t>7.28</w:t>
            </w:r>
          </w:p>
        </w:tc>
        <w:tc>
          <w:tcPr>
            <w:tcW w:w="4111" w:type="dxa"/>
            <w:tcBorders>
              <w:top w:val="single" w:sz="4" w:space="0" w:color="auto"/>
            </w:tcBorders>
          </w:tcPr>
          <w:p w:rsidR="008D35DA" w:rsidRPr="00CF36B1" w:rsidRDefault="008D35DA" w:rsidP="00CF36B1">
            <w:pPr>
              <w:autoSpaceDE w:val="0"/>
              <w:autoSpaceDN w:val="0"/>
              <w:adjustRightInd w:val="0"/>
              <w:jc w:val="both"/>
              <w:rPr>
                <w:rFonts w:eastAsia="Calibri"/>
                <w:sz w:val="27"/>
                <w:szCs w:val="27"/>
              </w:rPr>
            </w:pPr>
            <w:r w:rsidRPr="00CF36B1">
              <w:rPr>
                <w:sz w:val="27"/>
                <w:szCs w:val="27"/>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в Ки</w:t>
            </w:r>
            <w:r w:rsidR="00CF36B1" w:rsidRPr="00CF36B1">
              <w:rPr>
                <w:sz w:val="27"/>
                <w:szCs w:val="27"/>
              </w:rPr>
              <w:t>ровской области</w:t>
            </w:r>
          </w:p>
        </w:tc>
        <w:tc>
          <w:tcPr>
            <w:tcW w:w="992" w:type="dxa"/>
            <w:tcBorders>
              <w:top w:val="single" w:sz="4" w:space="0" w:color="auto"/>
            </w:tcBorders>
          </w:tcPr>
          <w:p w:rsidR="008D35DA" w:rsidRPr="00CF36B1" w:rsidRDefault="008D35DA" w:rsidP="00CF36B1">
            <w:pPr>
              <w:autoSpaceDE w:val="0"/>
              <w:autoSpaceDN w:val="0"/>
              <w:adjustRightInd w:val="0"/>
              <w:jc w:val="center"/>
              <w:rPr>
                <w:rFonts w:eastAsia="Calibri"/>
                <w:sz w:val="27"/>
                <w:szCs w:val="27"/>
              </w:rPr>
            </w:pPr>
          </w:p>
        </w:tc>
        <w:tc>
          <w:tcPr>
            <w:tcW w:w="1134" w:type="dxa"/>
            <w:tcBorders>
              <w:top w:val="single" w:sz="4" w:space="0" w:color="auto"/>
            </w:tcBorders>
          </w:tcPr>
          <w:p w:rsidR="008D35DA" w:rsidRPr="00CF36B1" w:rsidRDefault="008D35DA" w:rsidP="00CF36B1">
            <w:pPr>
              <w:autoSpaceDE w:val="0"/>
              <w:autoSpaceDN w:val="0"/>
              <w:adjustRightInd w:val="0"/>
              <w:jc w:val="center"/>
              <w:rPr>
                <w:sz w:val="27"/>
                <w:szCs w:val="27"/>
              </w:rPr>
            </w:pPr>
          </w:p>
        </w:tc>
        <w:tc>
          <w:tcPr>
            <w:tcW w:w="992" w:type="dxa"/>
            <w:tcBorders>
              <w:top w:val="single" w:sz="4" w:space="0" w:color="auto"/>
            </w:tcBorders>
          </w:tcPr>
          <w:p w:rsidR="008D35DA" w:rsidRPr="00CF36B1" w:rsidRDefault="008D35DA" w:rsidP="00CF36B1">
            <w:pPr>
              <w:autoSpaceDE w:val="0"/>
              <w:autoSpaceDN w:val="0"/>
              <w:adjustRightInd w:val="0"/>
              <w:jc w:val="center"/>
              <w:rPr>
                <w:sz w:val="27"/>
                <w:szCs w:val="27"/>
              </w:rPr>
            </w:pPr>
          </w:p>
        </w:tc>
        <w:tc>
          <w:tcPr>
            <w:tcW w:w="993" w:type="dxa"/>
          </w:tcPr>
          <w:p w:rsidR="008D35DA" w:rsidRPr="00CF36B1" w:rsidRDefault="008D35DA" w:rsidP="00CF36B1">
            <w:pPr>
              <w:autoSpaceDE w:val="0"/>
              <w:autoSpaceDN w:val="0"/>
              <w:adjustRightInd w:val="0"/>
              <w:jc w:val="center"/>
              <w:rPr>
                <w:sz w:val="27"/>
                <w:szCs w:val="27"/>
              </w:rPr>
            </w:pPr>
          </w:p>
        </w:tc>
        <w:tc>
          <w:tcPr>
            <w:tcW w:w="992" w:type="dxa"/>
          </w:tcPr>
          <w:p w:rsidR="008D35DA" w:rsidRPr="00CF36B1" w:rsidRDefault="008D35DA" w:rsidP="00CF36B1">
            <w:pPr>
              <w:autoSpaceDE w:val="0"/>
              <w:autoSpaceDN w:val="0"/>
              <w:adjustRightInd w:val="0"/>
              <w:jc w:val="center"/>
              <w:rPr>
                <w:rFonts w:eastAsia="Calibri"/>
                <w:sz w:val="27"/>
                <w:szCs w:val="27"/>
              </w:rPr>
            </w:pPr>
          </w:p>
        </w:tc>
        <w:tc>
          <w:tcPr>
            <w:tcW w:w="992" w:type="dxa"/>
          </w:tcPr>
          <w:p w:rsidR="008D35DA" w:rsidRPr="00CF36B1" w:rsidRDefault="008D35DA" w:rsidP="00CF36B1">
            <w:pPr>
              <w:autoSpaceDE w:val="0"/>
              <w:autoSpaceDN w:val="0"/>
              <w:adjustRightInd w:val="0"/>
              <w:jc w:val="center"/>
              <w:rPr>
                <w:rFonts w:eastAsia="Calibri"/>
                <w:sz w:val="27"/>
                <w:szCs w:val="27"/>
              </w:rPr>
            </w:pPr>
          </w:p>
        </w:tc>
        <w:tc>
          <w:tcPr>
            <w:tcW w:w="992" w:type="dxa"/>
          </w:tcPr>
          <w:p w:rsidR="008D35DA" w:rsidRPr="00CF36B1" w:rsidRDefault="008D35DA" w:rsidP="00CF36B1">
            <w:pPr>
              <w:autoSpaceDE w:val="0"/>
              <w:autoSpaceDN w:val="0"/>
              <w:adjustRightInd w:val="0"/>
              <w:jc w:val="center"/>
              <w:rPr>
                <w:rFonts w:eastAsia="Calibri"/>
                <w:sz w:val="27"/>
                <w:szCs w:val="27"/>
              </w:rPr>
            </w:pPr>
          </w:p>
        </w:tc>
        <w:tc>
          <w:tcPr>
            <w:tcW w:w="993" w:type="dxa"/>
          </w:tcPr>
          <w:p w:rsidR="008D35DA" w:rsidRPr="00CF36B1" w:rsidRDefault="008D35DA" w:rsidP="00CF36B1">
            <w:pPr>
              <w:autoSpaceDE w:val="0"/>
              <w:autoSpaceDN w:val="0"/>
              <w:adjustRightInd w:val="0"/>
              <w:jc w:val="center"/>
              <w:rPr>
                <w:rFonts w:eastAsia="Calibri"/>
                <w:sz w:val="27"/>
                <w:szCs w:val="27"/>
              </w:rPr>
            </w:pPr>
          </w:p>
        </w:tc>
        <w:tc>
          <w:tcPr>
            <w:tcW w:w="992" w:type="dxa"/>
            <w:gridSpan w:val="2"/>
          </w:tcPr>
          <w:p w:rsidR="008D35DA" w:rsidRPr="00CF36B1" w:rsidRDefault="008D35DA" w:rsidP="00CF36B1">
            <w:pPr>
              <w:autoSpaceDE w:val="0"/>
              <w:autoSpaceDN w:val="0"/>
              <w:adjustRightInd w:val="0"/>
              <w:jc w:val="center"/>
              <w:rPr>
                <w:rFonts w:eastAsia="Calibri"/>
                <w:sz w:val="27"/>
                <w:szCs w:val="27"/>
              </w:rPr>
            </w:pPr>
          </w:p>
        </w:tc>
        <w:tc>
          <w:tcPr>
            <w:tcW w:w="992" w:type="dxa"/>
          </w:tcPr>
          <w:p w:rsidR="008D35DA" w:rsidRPr="00CF36B1" w:rsidRDefault="008D35DA" w:rsidP="00CF36B1">
            <w:pPr>
              <w:autoSpaceDE w:val="0"/>
              <w:autoSpaceDN w:val="0"/>
              <w:adjustRightInd w:val="0"/>
              <w:jc w:val="center"/>
              <w:rPr>
                <w:rFonts w:eastAsia="Calibri"/>
                <w:sz w:val="27"/>
                <w:szCs w:val="27"/>
              </w:rPr>
            </w:pPr>
          </w:p>
        </w:tc>
        <w:tc>
          <w:tcPr>
            <w:tcW w:w="992" w:type="dxa"/>
          </w:tcPr>
          <w:p w:rsidR="008D35DA" w:rsidRPr="00CF36B1" w:rsidRDefault="008D35DA" w:rsidP="00CF36B1">
            <w:pPr>
              <w:autoSpaceDE w:val="0"/>
              <w:autoSpaceDN w:val="0"/>
              <w:adjustRightInd w:val="0"/>
              <w:jc w:val="center"/>
              <w:rPr>
                <w:rFonts w:eastAsia="Calibri"/>
                <w:sz w:val="27"/>
                <w:szCs w:val="27"/>
              </w:rPr>
            </w:pPr>
          </w:p>
        </w:tc>
      </w:tr>
      <w:tr w:rsidR="008D35DA" w:rsidRPr="00CF36B1" w:rsidTr="008D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vMerge/>
          </w:tcPr>
          <w:p w:rsidR="008D35DA" w:rsidRPr="00CF36B1" w:rsidRDefault="008D35DA" w:rsidP="00CF36B1">
            <w:pPr>
              <w:jc w:val="center"/>
              <w:rPr>
                <w:sz w:val="27"/>
                <w:szCs w:val="27"/>
              </w:rPr>
            </w:pPr>
          </w:p>
        </w:tc>
        <w:tc>
          <w:tcPr>
            <w:tcW w:w="4111" w:type="dxa"/>
            <w:tcBorders>
              <w:top w:val="single" w:sz="4" w:space="0" w:color="auto"/>
              <w:bottom w:val="single" w:sz="4" w:space="0" w:color="auto"/>
            </w:tcBorders>
          </w:tcPr>
          <w:p w:rsidR="008D35DA" w:rsidRPr="00CF36B1" w:rsidRDefault="008D35DA" w:rsidP="00CF36B1">
            <w:pPr>
              <w:autoSpaceDE w:val="0"/>
              <w:autoSpaceDN w:val="0"/>
              <w:adjustRightInd w:val="0"/>
              <w:jc w:val="both"/>
              <w:rPr>
                <w:sz w:val="27"/>
                <w:szCs w:val="27"/>
              </w:rPr>
            </w:pPr>
            <w:r w:rsidRPr="00CF36B1">
              <w:rPr>
                <w:sz w:val="27"/>
                <w:szCs w:val="27"/>
              </w:rPr>
              <w:t>автобусного</w:t>
            </w:r>
          </w:p>
        </w:tc>
        <w:tc>
          <w:tcPr>
            <w:tcW w:w="992" w:type="dxa"/>
            <w:tcBorders>
              <w:top w:val="single" w:sz="4" w:space="0" w:color="auto"/>
              <w:bottom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1134" w:type="dxa"/>
            <w:tcBorders>
              <w:top w:val="single" w:sz="4" w:space="0" w:color="auto"/>
              <w:bottom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bottom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3" w:type="dxa"/>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3" w:type="dxa"/>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gridSpan w:val="2"/>
          </w:tcPr>
          <w:p w:rsidR="008D35DA" w:rsidRPr="00CF36B1" w:rsidRDefault="008D35DA" w:rsidP="00CF36B1">
            <w:pPr>
              <w:autoSpaceDE w:val="0"/>
              <w:autoSpaceDN w:val="0"/>
              <w:adjustRightInd w:val="0"/>
              <w:jc w:val="center"/>
              <w:rPr>
                <w:sz w:val="27"/>
                <w:szCs w:val="27"/>
              </w:rPr>
            </w:pPr>
            <w:r w:rsidRPr="00CF36B1">
              <w:rPr>
                <w:sz w:val="27"/>
                <w:szCs w:val="27"/>
              </w:rPr>
              <w:t>1</w:t>
            </w:r>
            <w:r w:rsidR="003B59A4" w:rsidRPr="00CF36B1">
              <w:rPr>
                <w:sz w:val="27"/>
                <w:szCs w:val="27"/>
              </w:rPr>
              <w:t>2</w:t>
            </w:r>
            <w:r w:rsidRPr="00CF36B1">
              <w:rPr>
                <w:sz w:val="27"/>
                <w:szCs w:val="27"/>
              </w:rPr>
              <w:t>,</w:t>
            </w:r>
            <w:r w:rsidR="003B59A4" w:rsidRPr="00CF36B1">
              <w:rPr>
                <w:sz w:val="27"/>
                <w:szCs w:val="27"/>
              </w:rPr>
              <w:t>8</w:t>
            </w:r>
          </w:p>
        </w:tc>
        <w:tc>
          <w:tcPr>
            <w:tcW w:w="992" w:type="dxa"/>
          </w:tcPr>
          <w:p w:rsidR="008D35DA" w:rsidRPr="00CF36B1" w:rsidRDefault="008D35DA" w:rsidP="00CF36B1">
            <w:pPr>
              <w:autoSpaceDE w:val="0"/>
              <w:autoSpaceDN w:val="0"/>
              <w:adjustRightInd w:val="0"/>
              <w:jc w:val="center"/>
              <w:rPr>
                <w:sz w:val="27"/>
                <w:szCs w:val="27"/>
              </w:rPr>
            </w:pPr>
            <w:r w:rsidRPr="00CF36B1">
              <w:rPr>
                <w:sz w:val="27"/>
                <w:szCs w:val="27"/>
              </w:rPr>
              <w:t>1</w:t>
            </w:r>
            <w:r w:rsidR="003B59A4" w:rsidRPr="00CF36B1">
              <w:rPr>
                <w:sz w:val="27"/>
                <w:szCs w:val="27"/>
              </w:rPr>
              <w:t>3</w:t>
            </w:r>
            <w:r w:rsidRPr="00CF36B1">
              <w:rPr>
                <w:sz w:val="27"/>
                <w:szCs w:val="27"/>
              </w:rPr>
              <w:t>,</w:t>
            </w:r>
            <w:r w:rsidR="003B59A4" w:rsidRPr="00CF36B1">
              <w:rPr>
                <w:sz w:val="27"/>
                <w:szCs w:val="27"/>
              </w:rPr>
              <w:t>1</w:t>
            </w:r>
          </w:p>
        </w:tc>
        <w:tc>
          <w:tcPr>
            <w:tcW w:w="992" w:type="dxa"/>
          </w:tcPr>
          <w:p w:rsidR="008D35DA" w:rsidRPr="00CF36B1" w:rsidRDefault="008D35DA" w:rsidP="00CF36B1">
            <w:pPr>
              <w:autoSpaceDE w:val="0"/>
              <w:autoSpaceDN w:val="0"/>
              <w:adjustRightInd w:val="0"/>
              <w:jc w:val="center"/>
              <w:rPr>
                <w:sz w:val="27"/>
                <w:szCs w:val="27"/>
              </w:rPr>
            </w:pPr>
            <w:r w:rsidRPr="00CF36B1">
              <w:rPr>
                <w:sz w:val="27"/>
                <w:szCs w:val="27"/>
              </w:rPr>
              <w:t>19,3</w:t>
            </w:r>
          </w:p>
        </w:tc>
      </w:tr>
      <w:tr w:rsidR="008D35DA" w:rsidRPr="00CF36B1" w:rsidTr="008D3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vMerge/>
          </w:tcPr>
          <w:p w:rsidR="008D35DA" w:rsidRPr="00CF36B1" w:rsidRDefault="008D35DA" w:rsidP="00CF36B1">
            <w:pPr>
              <w:jc w:val="center"/>
              <w:rPr>
                <w:sz w:val="27"/>
                <w:szCs w:val="27"/>
              </w:rPr>
            </w:pPr>
          </w:p>
        </w:tc>
        <w:tc>
          <w:tcPr>
            <w:tcW w:w="4111" w:type="dxa"/>
            <w:tcBorders>
              <w:top w:val="single" w:sz="4" w:space="0" w:color="auto"/>
            </w:tcBorders>
          </w:tcPr>
          <w:p w:rsidR="008D35DA" w:rsidRPr="00CF36B1" w:rsidRDefault="008D35DA" w:rsidP="00CF36B1">
            <w:pPr>
              <w:autoSpaceDE w:val="0"/>
              <w:autoSpaceDN w:val="0"/>
              <w:adjustRightInd w:val="0"/>
              <w:jc w:val="both"/>
              <w:rPr>
                <w:sz w:val="27"/>
                <w:szCs w:val="27"/>
              </w:rPr>
            </w:pPr>
            <w:r w:rsidRPr="00CF36B1">
              <w:rPr>
                <w:sz w:val="27"/>
                <w:szCs w:val="27"/>
              </w:rPr>
              <w:t>троллейбусного</w:t>
            </w:r>
          </w:p>
        </w:tc>
        <w:tc>
          <w:tcPr>
            <w:tcW w:w="992" w:type="dxa"/>
            <w:tcBorders>
              <w:top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1134" w:type="dxa"/>
            <w:tcBorders>
              <w:top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Borders>
              <w:top w:val="single" w:sz="4" w:space="0" w:color="auto"/>
            </w:tcBorders>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3" w:type="dxa"/>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2" w:type="dxa"/>
          </w:tcPr>
          <w:p w:rsidR="008D35DA" w:rsidRPr="00CF36B1" w:rsidRDefault="008D35DA" w:rsidP="00CF36B1">
            <w:pPr>
              <w:autoSpaceDE w:val="0"/>
              <w:autoSpaceDN w:val="0"/>
              <w:adjustRightInd w:val="0"/>
              <w:jc w:val="center"/>
              <w:rPr>
                <w:rFonts w:eastAsia="Calibri"/>
                <w:sz w:val="27"/>
                <w:szCs w:val="27"/>
              </w:rPr>
            </w:pPr>
            <w:r w:rsidRPr="00CF36B1">
              <w:rPr>
                <w:rFonts w:eastAsia="Calibri"/>
                <w:sz w:val="27"/>
                <w:szCs w:val="27"/>
              </w:rPr>
              <w:t>–</w:t>
            </w:r>
          </w:p>
        </w:tc>
        <w:tc>
          <w:tcPr>
            <w:tcW w:w="993" w:type="dxa"/>
          </w:tcPr>
          <w:p w:rsidR="008D35DA" w:rsidRPr="00CF36B1" w:rsidRDefault="008D35DA" w:rsidP="00CF36B1">
            <w:pPr>
              <w:autoSpaceDE w:val="0"/>
              <w:autoSpaceDN w:val="0"/>
              <w:adjustRightInd w:val="0"/>
              <w:jc w:val="center"/>
              <w:rPr>
                <w:sz w:val="27"/>
                <w:szCs w:val="27"/>
              </w:rPr>
            </w:pPr>
            <w:r w:rsidRPr="00CF36B1">
              <w:rPr>
                <w:sz w:val="27"/>
                <w:szCs w:val="27"/>
              </w:rPr>
              <w:t>–</w:t>
            </w:r>
          </w:p>
        </w:tc>
        <w:tc>
          <w:tcPr>
            <w:tcW w:w="992" w:type="dxa"/>
            <w:gridSpan w:val="2"/>
          </w:tcPr>
          <w:p w:rsidR="008D35DA" w:rsidRPr="00CF36B1" w:rsidRDefault="008D35DA" w:rsidP="00CF36B1">
            <w:pPr>
              <w:autoSpaceDE w:val="0"/>
              <w:autoSpaceDN w:val="0"/>
              <w:adjustRightInd w:val="0"/>
              <w:jc w:val="center"/>
              <w:rPr>
                <w:sz w:val="27"/>
                <w:szCs w:val="27"/>
              </w:rPr>
            </w:pPr>
            <w:r w:rsidRPr="00CF36B1">
              <w:rPr>
                <w:sz w:val="27"/>
                <w:szCs w:val="27"/>
              </w:rPr>
              <w:t>1</w:t>
            </w:r>
            <w:r w:rsidR="003B59A4" w:rsidRPr="00CF36B1">
              <w:rPr>
                <w:sz w:val="27"/>
                <w:szCs w:val="27"/>
              </w:rPr>
              <w:t>4</w:t>
            </w:r>
            <w:r w:rsidRPr="00CF36B1">
              <w:rPr>
                <w:sz w:val="27"/>
                <w:szCs w:val="27"/>
              </w:rPr>
              <w:t>,</w:t>
            </w:r>
            <w:r w:rsidR="003B59A4" w:rsidRPr="00CF36B1">
              <w:rPr>
                <w:sz w:val="27"/>
                <w:szCs w:val="27"/>
              </w:rPr>
              <w:t>6</w:t>
            </w:r>
          </w:p>
        </w:tc>
        <w:tc>
          <w:tcPr>
            <w:tcW w:w="992" w:type="dxa"/>
          </w:tcPr>
          <w:p w:rsidR="008D35DA" w:rsidRPr="00CF36B1" w:rsidRDefault="003B59A4" w:rsidP="00CF36B1">
            <w:pPr>
              <w:autoSpaceDE w:val="0"/>
              <w:autoSpaceDN w:val="0"/>
              <w:adjustRightInd w:val="0"/>
              <w:jc w:val="center"/>
              <w:rPr>
                <w:sz w:val="27"/>
                <w:szCs w:val="27"/>
              </w:rPr>
            </w:pPr>
            <w:r w:rsidRPr="00CF36B1">
              <w:rPr>
                <w:sz w:val="27"/>
                <w:szCs w:val="27"/>
              </w:rPr>
              <w:t>14</w:t>
            </w:r>
            <w:r w:rsidR="008D35DA" w:rsidRPr="00CF36B1">
              <w:rPr>
                <w:sz w:val="27"/>
                <w:szCs w:val="27"/>
              </w:rPr>
              <w:t>,</w:t>
            </w:r>
            <w:r w:rsidRPr="00CF36B1">
              <w:rPr>
                <w:sz w:val="27"/>
                <w:szCs w:val="27"/>
              </w:rPr>
              <w:t>8</w:t>
            </w:r>
          </w:p>
        </w:tc>
        <w:tc>
          <w:tcPr>
            <w:tcW w:w="992" w:type="dxa"/>
          </w:tcPr>
          <w:p w:rsidR="008D35DA" w:rsidRPr="00CF36B1" w:rsidRDefault="008D35DA" w:rsidP="00CF36B1">
            <w:pPr>
              <w:autoSpaceDE w:val="0"/>
              <w:autoSpaceDN w:val="0"/>
              <w:adjustRightInd w:val="0"/>
              <w:jc w:val="center"/>
              <w:rPr>
                <w:sz w:val="27"/>
                <w:szCs w:val="27"/>
              </w:rPr>
            </w:pPr>
            <w:r w:rsidRPr="00CF36B1">
              <w:rPr>
                <w:sz w:val="27"/>
                <w:szCs w:val="27"/>
              </w:rPr>
              <w:t>18,1</w:t>
            </w:r>
          </w:p>
        </w:tc>
      </w:tr>
    </w:tbl>
    <w:p w:rsidR="007013F3" w:rsidRPr="00EA3820" w:rsidRDefault="007013F3" w:rsidP="007013F3">
      <w:pPr>
        <w:widowControl w:val="0"/>
        <w:tabs>
          <w:tab w:val="left" w:pos="0"/>
          <w:tab w:val="center" w:pos="11968"/>
        </w:tabs>
        <w:autoSpaceDE w:val="0"/>
        <w:autoSpaceDN w:val="0"/>
        <w:adjustRightInd w:val="0"/>
        <w:spacing w:line="360" w:lineRule="auto"/>
        <w:jc w:val="center"/>
        <w:rPr>
          <w:bCs/>
          <w:sz w:val="28"/>
          <w:szCs w:val="28"/>
        </w:rPr>
      </w:pPr>
    </w:p>
    <w:p w:rsidR="007013F3" w:rsidRPr="00EA3820" w:rsidRDefault="007013F3" w:rsidP="007013F3">
      <w:pPr>
        <w:widowControl w:val="0"/>
        <w:tabs>
          <w:tab w:val="left" w:pos="0"/>
          <w:tab w:val="center" w:pos="11968"/>
        </w:tabs>
        <w:autoSpaceDE w:val="0"/>
        <w:autoSpaceDN w:val="0"/>
        <w:adjustRightInd w:val="0"/>
        <w:spacing w:line="360" w:lineRule="auto"/>
        <w:jc w:val="center"/>
        <w:rPr>
          <w:bCs/>
          <w:sz w:val="28"/>
          <w:szCs w:val="28"/>
        </w:rPr>
      </w:pPr>
      <w:r w:rsidRPr="00EA3820">
        <w:rPr>
          <w:bCs/>
          <w:sz w:val="28"/>
          <w:szCs w:val="28"/>
        </w:rPr>
        <w:t>___________</w:t>
      </w:r>
    </w:p>
    <w:p w:rsidR="007013F3" w:rsidRPr="00EA3820" w:rsidRDefault="007013F3" w:rsidP="00177809">
      <w:pPr>
        <w:widowControl w:val="0"/>
        <w:tabs>
          <w:tab w:val="left" w:pos="10770"/>
          <w:tab w:val="center" w:pos="11968"/>
        </w:tabs>
        <w:autoSpaceDE w:val="0"/>
        <w:autoSpaceDN w:val="0"/>
        <w:adjustRightInd w:val="0"/>
        <w:ind w:left="10801"/>
        <w:rPr>
          <w:bCs/>
          <w:sz w:val="28"/>
          <w:szCs w:val="28"/>
        </w:rPr>
        <w:sectPr w:rsidR="007013F3" w:rsidRPr="00EA3820" w:rsidSect="00297D1E">
          <w:pgSz w:w="16838" w:h="11906" w:orient="landscape"/>
          <w:pgMar w:top="567" w:right="1134" w:bottom="709" w:left="1134" w:header="709" w:footer="709" w:gutter="0"/>
          <w:cols w:space="708"/>
          <w:docGrid w:linePitch="360"/>
        </w:sectPr>
      </w:pPr>
    </w:p>
    <w:p w:rsidR="009A6878" w:rsidRPr="00EA3820" w:rsidRDefault="009A6878" w:rsidP="00177809">
      <w:pPr>
        <w:widowControl w:val="0"/>
        <w:tabs>
          <w:tab w:val="left" w:pos="10770"/>
          <w:tab w:val="center" w:pos="11968"/>
        </w:tabs>
        <w:autoSpaceDE w:val="0"/>
        <w:autoSpaceDN w:val="0"/>
        <w:adjustRightInd w:val="0"/>
        <w:ind w:left="10801"/>
        <w:rPr>
          <w:bCs/>
          <w:sz w:val="28"/>
          <w:szCs w:val="28"/>
        </w:rPr>
      </w:pPr>
      <w:r w:rsidRPr="00EA3820">
        <w:rPr>
          <w:bCs/>
          <w:sz w:val="28"/>
          <w:szCs w:val="28"/>
        </w:rPr>
        <w:lastRenderedPageBreak/>
        <w:t xml:space="preserve">Приложение № </w:t>
      </w:r>
      <w:r w:rsidR="00BB650B" w:rsidRPr="00EA3820">
        <w:rPr>
          <w:bCs/>
          <w:sz w:val="28"/>
          <w:szCs w:val="28"/>
        </w:rPr>
        <w:t>2</w:t>
      </w:r>
      <w:r w:rsidRPr="00EA3820">
        <w:rPr>
          <w:bCs/>
          <w:sz w:val="28"/>
          <w:szCs w:val="28"/>
        </w:rPr>
        <w:t xml:space="preserve"> </w:t>
      </w:r>
    </w:p>
    <w:p w:rsidR="000F2809" w:rsidRPr="00EA3820" w:rsidRDefault="000F2809" w:rsidP="00177809">
      <w:pPr>
        <w:widowControl w:val="0"/>
        <w:tabs>
          <w:tab w:val="left" w:pos="10770"/>
          <w:tab w:val="center" w:pos="11968"/>
        </w:tabs>
        <w:autoSpaceDE w:val="0"/>
        <w:autoSpaceDN w:val="0"/>
        <w:adjustRightInd w:val="0"/>
        <w:ind w:left="10801"/>
        <w:rPr>
          <w:bCs/>
          <w:sz w:val="28"/>
          <w:szCs w:val="28"/>
        </w:rPr>
      </w:pPr>
    </w:p>
    <w:p w:rsidR="009A6878" w:rsidRPr="00EA3820" w:rsidRDefault="009A6878" w:rsidP="00952861">
      <w:pPr>
        <w:widowControl w:val="0"/>
        <w:tabs>
          <w:tab w:val="left" w:pos="10770"/>
          <w:tab w:val="center" w:pos="11968"/>
        </w:tabs>
        <w:autoSpaceDE w:val="0"/>
        <w:autoSpaceDN w:val="0"/>
        <w:adjustRightInd w:val="0"/>
        <w:ind w:left="10801"/>
        <w:rPr>
          <w:bCs/>
          <w:sz w:val="28"/>
          <w:szCs w:val="28"/>
        </w:rPr>
      </w:pPr>
      <w:r w:rsidRPr="00EA3820">
        <w:rPr>
          <w:bCs/>
          <w:sz w:val="28"/>
          <w:szCs w:val="28"/>
        </w:rPr>
        <w:t>Приложение № 3</w:t>
      </w:r>
    </w:p>
    <w:p w:rsidR="009A6878" w:rsidRPr="00EA3820" w:rsidRDefault="009A6878" w:rsidP="00952861">
      <w:pPr>
        <w:widowControl w:val="0"/>
        <w:tabs>
          <w:tab w:val="left" w:pos="10770"/>
          <w:tab w:val="center" w:pos="11968"/>
        </w:tabs>
        <w:autoSpaceDE w:val="0"/>
        <w:autoSpaceDN w:val="0"/>
        <w:adjustRightInd w:val="0"/>
        <w:ind w:left="10801"/>
        <w:rPr>
          <w:sz w:val="28"/>
          <w:szCs w:val="28"/>
        </w:rPr>
      </w:pPr>
    </w:p>
    <w:p w:rsidR="009A6878" w:rsidRPr="00EA3820" w:rsidRDefault="009A6878" w:rsidP="008321FA">
      <w:pPr>
        <w:autoSpaceDE w:val="0"/>
        <w:autoSpaceDN w:val="0"/>
        <w:adjustRightInd w:val="0"/>
        <w:spacing w:after="720"/>
        <w:ind w:left="10801"/>
        <w:rPr>
          <w:bCs/>
          <w:sz w:val="28"/>
          <w:szCs w:val="28"/>
        </w:rPr>
      </w:pPr>
      <w:r w:rsidRPr="00EA3820">
        <w:rPr>
          <w:bCs/>
          <w:sz w:val="28"/>
          <w:szCs w:val="28"/>
        </w:rPr>
        <w:t>к Государственной программе</w:t>
      </w:r>
    </w:p>
    <w:p w:rsidR="00A25D63" w:rsidRPr="00EA3820" w:rsidRDefault="00A25D63" w:rsidP="00952861">
      <w:pPr>
        <w:widowControl w:val="0"/>
        <w:autoSpaceDE w:val="0"/>
        <w:autoSpaceDN w:val="0"/>
        <w:adjustRightInd w:val="0"/>
        <w:jc w:val="center"/>
        <w:rPr>
          <w:b/>
          <w:bCs/>
          <w:sz w:val="28"/>
          <w:szCs w:val="28"/>
        </w:rPr>
      </w:pPr>
      <w:r w:rsidRPr="00EA3820">
        <w:rPr>
          <w:b/>
          <w:bCs/>
          <w:sz w:val="28"/>
          <w:szCs w:val="28"/>
        </w:rPr>
        <w:t>РАСХОДЫ</w:t>
      </w:r>
    </w:p>
    <w:p w:rsidR="009A6878" w:rsidRPr="00EA3820" w:rsidRDefault="009A6878" w:rsidP="008321FA">
      <w:pPr>
        <w:widowControl w:val="0"/>
        <w:autoSpaceDE w:val="0"/>
        <w:autoSpaceDN w:val="0"/>
        <w:adjustRightInd w:val="0"/>
        <w:spacing w:after="480"/>
        <w:jc w:val="center"/>
        <w:rPr>
          <w:b/>
          <w:bCs/>
          <w:sz w:val="28"/>
          <w:szCs w:val="28"/>
        </w:rPr>
      </w:pPr>
      <w:r w:rsidRPr="00EA3820">
        <w:rPr>
          <w:b/>
          <w:bCs/>
          <w:sz w:val="28"/>
          <w:szCs w:val="28"/>
        </w:rPr>
        <w:t>на реализацию Государственной программы за счет средств областного бюджета</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8"/>
        <w:gridCol w:w="992"/>
        <w:gridCol w:w="1843"/>
        <w:gridCol w:w="1843"/>
        <w:gridCol w:w="1134"/>
        <w:gridCol w:w="1134"/>
        <w:gridCol w:w="1134"/>
        <w:gridCol w:w="1134"/>
        <w:gridCol w:w="1134"/>
        <w:gridCol w:w="1134"/>
        <w:gridCol w:w="1134"/>
        <w:gridCol w:w="1134"/>
        <w:gridCol w:w="1275"/>
      </w:tblGrid>
      <w:tr w:rsidR="009A6878" w:rsidRPr="00EA3820" w:rsidTr="00781358">
        <w:trPr>
          <w:trHeight w:val="20"/>
          <w:tblHeader/>
        </w:trPr>
        <w:tc>
          <w:tcPr>
            <w:tcW w:w="568" w:type="dxa"/>
            <w:vMerge w:val="restart"/>
          </w:tcPr>
          <w:p w:rsidR="009A6878" w:rsidRPr="00EA3820" w:rsidRDefault="009A6878" w:rsidP="00952861">
            <w:pPr>
              <w:jc w:val="center"/>
              <w:rPr>
                <w:sz w:val="20"/>
                <w:szCs w:val="20"/>
              </w:rPr>
            </w:pPr>
            <w:r w:rsidRPr="00EA3820">
              <w:rPr>
                <w:sz w:val="20"/>
                <w:szCs w:val="20"/>
              </w:rPr>
              <w:t>№</w:t>
            </w:r>
          </w:p>
          <w:p w:rsidR="009A6878" w:rsidRPr="00EA3820" w:rsidRDefault="009A6878" w:rsidP="00952861">
            <w:pPr>
              <w:jc w:val="center"/>
              <w:rPr>
                <w:sz w:val="20"/>
                <w:szCs w:val="20"/>
              </w:rPr>
            </w:pPr>
            <w:proofErr w:type="gramStart"/>
            <w:r w:rsidRPr="00EA3820">
              <w:rPr>
                <w:sz w:val="20"/>
                <w:szCs w:val="20"/>
              </w:rPr>
              <w:t>п</w:t>
            </w:r>
            <w:proofErr w:type="gramEnd"/>
            <w:r w:rsidRPr="00EA3820">
              <w:rPr>
                <w:sz w:val="20"/>
                <w:szCs w:val="20"/>
              </w:rPr>
              <w:t>/п</w:t>
            </w:r>
          </w:p>
        </w:tc>
        <w:tc>
          <w:tcPr>
            <w:tcW w:w="992" w:type="dxa"/>
            <w:vMerge w:val="restart"/>
          </w:tcPr>
          <w:p w:rsidR="009A6878" w:rsidRPr="00EA3820" w:rsidRDefault="009A6878" w:rsidP="00952861">
            <w:pPr>
              <w:jc w:val="center"/>
              <w:rPr>
                <w:sz w:val="20"/>
                <w:szCs w:val="20"/>
              </w:rPr>
            </w:pPr>
            <w:r w:rsidRPr="00EA3820">
              <w:rPr>
                <w:sz w:val="20"/>
                <w:szCs w:val="20"/>
              </w:rPr>
              <w:t>Статус</w:t>
            </w:r>
          </w:p>
        </w:tc>
        <w:tc>
          <w:tcPr>
            <w:tcW w:w="1843" w:type="dxa"/>
            <w:vMerge w:val="restart"/>
          </w:tcPr>
          <w:p w:rsidR="009A6878" w:rsidRPr="00EA3820" w:rsidRDefault="00C05C6A" w:rsidP="00952861">
            <w:pPr>
              <w:jc w:val="center"/>
              <w:rPr>
                <w:sz w:val="20"/>
                <w:szCs w:val="20"/>
              </w:rPr>
            </w:pPr>
            <w:r w:rsidRPr="00EA3820">
              <w:rPr>
                <w:sz w:val="20"/>
                <w:szCs w:val="20"/>
              </w:rPr>
              <w:t>Наименование г</w:t>
            </w:r>
            <w:r w:rsidR="009A6878" w:rsidRPr="00EA3820">
              <w:rPr>
                <w:sz w:val="20"/>
                <w:szCs w:val="20"/>
              </w:rPr>
              <w:t>осударственной программы, подпрограммы, областной целевой программы, ведомственной целевой программы, отдельного мероприятия</w:t>
            </w:r>
          </w:p>
        </w:tc>
        <w:tc>
          <w:tcPr>
            <w:tcW w:w="1843" w:type="dxa"/>
            <w:vMerge w:val="restart"/>
          </w:tcPr>
          <w:p w:rsidR="009A6878" w:rsidRPr="00EA3820" w:rsidRDefault="009A6878" w:rsidP="00952861">
            <w:pPr>
              <w:jc w:val="center"/>
              <w:rPr>
                <w:sz w:val="20"/>
                <w:szCs w:val="20"/>
              </w:rPr>
            </w:pPr>
            <w:r w:rsidRPr="00EA3820">
              <w:rPr>
                <w:sz w:val="20"/>
                <w:szCs w:val="20"/>
              </w:rPr>
              <w:t>Главный</w:t>
            </w:r>
          </w:p>
          <w:p w:rsidR="009A6878" w:rsidRPr="00EA3820" w:rsidRDefault="009A6878" w:rsidP="00952861">
            <w:pPr>
              <w:jc w:val="center"/>
              <w:rPr>
                <w:sz w:val="20"/>
                <w:szCs w:val="20"/>
              </w:rPr>
            </w:pPr>
            <w:r w:rsidRPr="00EA3820">
              <w:rPr>
                <w:sz w:val="20"/>
                <w:szCs w:val="20"/>
              </w:rPr>
              <w:t>распорядитель бюджетных средств</w:t>
            </w:r>
          </w:p>
        </w:tc>
        <w:tc>
          <w:tcPr>
            <w:tcW w:w="10347" w:type="dxa"/>
            <w:gridSpan w:val="9"/>
            <w:noWrap/>
          </w:tcPr>
          <w:p w:rsidR="009A6878" w:rsidRPr="00EA3820" w:rsidRDefault="009A6878" w:rsidP="00952861">
            <w:pPr>
              <w:jc w:val="center"/>
              <w:rPr>
                <w:sz w:val="20"/>
                <w:szCs w:val="20"/>
              </w:rPr>
            </w:pPr>
            <w:r w:rsidRPr="00EA3820">
              <w:rPr>
                <w:sz w:val="20"/>
                <w:szCs w:val="20"/>
              </w:rPr>
              <w:t>Расходы (прогноз, факт), тыс. рублей</w:t>
            </w:r>
          </w:p>
        </w:tc>
      </w:tr>
      <w:tr w:rsidR="009A6878" w:rsidRPr="00EA3820" w:rsidTr="00781358">
        <w:trPr>
          <w:trHeight w:val="20"/>
          <w:tblHeader/>
        </w:trPr>
        <w:tc>
          <w:tcPr>
            <w:tcW w:w="568" w:type="dxa"/>
            <w:vMerge/>
          </w:tcPr>
          <w:p w:rsidR="009A6878" w:rsidRPr="00EA3820" w:rsidRDefault="009A6878" w:rsidP="00952861">
            <w:pPr>
              <w:jc w:val="center"/>
              <w:rPr>
                <w:sz w:val="20"/>
                <w:szCs w:val="20"/>
              </w:rPr>
            </w:pPr>
          </w:p>
        </w:tc>
        <w:tc>
          <w:tcPr>
            <w:tcW w:w="992" w:type="dxa"/>
            <w:vMerge/>
          </w:tcPr>
          <w:p w:rsidR="009A6878" w:rsidRPr="00EA3820" w:rsidRDefault="009A6878" w:rsidP="00952861">
            <w:pPr>
              <w:jc w:val="center"/>
              <w:rPr>
                <w:sz w:val="20"/>
                <w:szCs w:val="20"/>
              </w:rPr>
            </w:pPr>
          </w:p>
        </w:tc>
        <w:tc>
          <w:tcPr>
            <w:tcW w:w="1843" w:type="dxa"/>
            <w:vMerge/>
          </w:tcPr>
          <w:p w:rsidR="009A6878" w:rsidRPr="00EA3820" w:rsidRDefault="009A6878" w:rsidP="00952861">
            <w:pPr>
              <w:jc w:val="center"/>
              <w:rPr>
                <w:sz w:val="20"/>
                <w:szCs w:val="20"/>
              </w:rPr>
            </w:pPr>
          </w:p>
        </w:tc>
        <w:tc>
          <w:tcPr>
            <w:tcW w:w="1843" w:type="dxa"/>
            <w:vMerge/>
          </w:tcPr>
          <w:p w:rsidR="009A6878" w:rsidRPr="00EA3820" w:rsidRDefault="009A6878" w:rsidP="00952861">
            <w:pPr>
              <w:jc w:val="center"/>
              <w:rPr>
                <w:sz w:val="20"/>
                <w:szCs w:val="20"/>
              </w:rPr>
            </w:pPr>
          </w:p>
        </w:tc>
        <w:tc>
          <w:tcPr>
            <w:tcW w:w="1134" w:type="dxa"/>
          </w:tcPr>
          <w:p w:rsidR="009A6878" w:rsidRPr="00EA3820" w:rsidRDefault="009A6878" w:rsidP="00952861">
            <w:pPr>
              <w:jc w:val="center"/>
              <w:rPr>
                <w:sz w:val="20"/>
                <w:szCs w:val="20"/>
              </w:rPr>
            </w:pPr>
            <w:r w:rsidRPr="00EA3820">
              <w:rPr>
                <w:sz w:val="20"/>
                <w:szCs w:val="20"/>
              </w:rPr>
              <w:t>2013</w:t>
            </w:r>
          </w:p>
          <w:p w:rsidR="009A6878" w:rsidRPr="00EA3820" w:rsidRDefault="009A6878" w:rsidP="00952861">
            <w:pPr>
              <w:jc w:val="center"/>
              <w:rPr>
                <w:sz w:val="20"/>
                <w:szCs w:val="20"/>
              </w:rPr>
            </w:pPr>
            <w:r w:rsidRPr="00EA3820">
              <w:rPr>
                <w:sz w:val="20"/>
                <w:szCs w:val="20"/>
              </w:rPr>
              <w:t>год</w:t>
            </w:r>
          </w:p>
          <w:p w:rsidR="009A6878" w:rsidRPr="00EA3820" w:rsidRDefault="009A6878" w:rsidP="00952861">
            <w:pPr>
              <w:jc w:val="center"/>
              <w:rPr>
                <w:sz w:val="20"/>
                <w:szCs w:val="20"/>
              </w:rPr>
            </w:pPr>
            <w:r w:rsidRPr="00EA3820">
              <w:rPr>
                <w:sz w:val="20"/>
                <w:szCs w:val="20"/>
              </w:rPr>
              <w:t>(факт)</w:t>
            </w:r>
          </w:p>
        </w:tc>
        <w:tc>
          <w:tcPr>
            <w:tcW w:w="1134" w:type="dxa"/>
          </w:tcPr>
          <w:p w:rsidR="009A6878" w:rsidRPr="00EA3820" w:rsidRDefault="009A6878" w:rsidP="00952861">
            <w:pPr>
              <w:jc w:val="center"/>
              <w:rPr>
                <w:sz w:val="20"/>
                <w:szCs w:val="20"/>
              </w:rPr>
            </w:pPr>
            <w:r w:rsidRPr="00EA3820">
              <w:rPr>
                <w:sz w:val="20"/>
                <w:szCs w:val="20"/>
              </w:rPr>
              <w:t>2014</w:t>
            </w:r>
          </w:p>
          <w:p w:rsidR="009A6878" w:rsidRPr="00EA3820" w:rsidRDefault="009A6878" w:rsidP="00952861">
            <w:pPr>
              <w:jc w:val="center"/>
              <w:rPr>
                <w:sz w:val="20"/>
                <w:szCs w:val="20"/>
              </w:rPr>
            </w:pPr>
            <w:r w:rsidRPr="00EA3820">
              <w:rPr>
                <w:sz w:val="20"/>
                <w:szCs w:val="20"/>
              </w:rPr>
              <w:t>год</w:t>
            </w:r>
          </w:p>
          <w:p w:rsidR="009A6878" w:rsidRPr="00EA3820" w:rsidRDefault="009A6878" w:rsidP="00952861">
            <w:pPr>
              <w:jc w:val="center"/>
              <w:rPr>
                <w:sz w:val="20"/>
                <w:szCs w:val="20"/>
              </w:rPr>
            </w:pPr>
            <w:r w:rsidRPr="00EA3820">
              <w:rPr>
                <w:sz w:val="20"/>
                <w:szCs w:val="20"/>
              </w:rPr>
              <w:t>(факт)</w:t>
            </w:r>
          </w:p>
        </w:tc>
        <w:tc>
          <w:tcPr>
            <w:tcW w:w="1134" w:type="dxa"/>
          </w:tcPr>
          <w:p w:rsidR="009A6878" w:rsidRPr="00EA3820" w:rsidRDefault="009A6878" w:rsidP="00952861">
            <w:pPr>
              <w:jc w:val="center"/>
              <w:rPr>
                <w:sz w:val="20"/>
                <w:szCs w:val="20"/>
              </w:rPr>
            </w:pPr>
            <w:r w:rsidRPr="00EA3820">
              <w:rPr>
                <w:sz w:val="20"/>
                <w:szCs w:val="20"/>
              </w:rPr>
              <w:t>2015</w:t>
            </w:r>
          </w:p>
          <w:p w:rsidR="009A6878" w:rsidRPr="00EA3820" w:rsidRDefault="009A6878" w:rsidP="00952861">
            <w:pPr>
              <w:jc w:val="center"/>
              <w:rPr>
                <w:sz w:val="20"/>
                <w:szCs w:val="20"/>
              </w:rPr>
            </w:pPr>
            <w:r w:rsidRPr="00EA3820">
              <w:rPr>
                <w:sz w:val="20"/>
                <w:szCs w:val="20"/>
              </w:rPr>
              <w:t>год</w:t>
            </w:r>
          </w:p>
          <w:p w:rsidR="009A6878" w:rsidRPr="00EA3820" w:rsidRDefault="009A6878" w:rsidP="00952861">
            <w:pPr>
              <w:jc w:val="center"/>
              <w:rPr>
                <w:sz w:val="20"/>
                <w:szCs w:val="20"/>
              </w:rPr>
            </w:pPr>
            <w:r w:rsidRPr="00EA3820">
              <w:rPr>
                <w:sz w:val="20"/>
                <w:szCs w:val="20"/>
              </w:rPr>
              <w:t>(факт)</w:t>
            </w:r>
          </w:p>
        </w:tc>
        <w:tc>
          <w:tcPr>
            <w:tcW w:w="1134" w:type="dxa"/>
          </w:tcPr>
          <w:p w:rsidR="009A6878" w:rsidRPr="00EA3820" w:rsidRDefault="009A6878" w:rsidP="00952861">
            <w:pPr>
              <w:jc w:val="center"/>
              <w:rPr>
                <w:sz w:val="20"/>
                <w:szCs w:val="20"/>
              </w:rPr>
            </w:pPr>
            <w:r w:rsidRPr="00EA3820">
              <w:rPr>
                <w:sz w:val="20"/>
                <w:szCs w:val="20"/>
              </w:rPr>
              <w:t>2016</w:t>
            </w:r>
          </w:p>
          <w:p w:rsidR="00755D5C" w:rsidRPr="00EA3820" w:rsidRDefault="009A6878" w:rsidP="00952861">
            <w:pPr>
              <w:jc w:val="center"/>
              <w:rPr>
                <w:sz w:val="20"/>
                <w:szCs w:val="20"/>
              </w:rPr>
            </w:pPr>
            <w:r w:rsidRPr="00EA3820">
              <w:rPr>
                <w:sz w:val="20"/>
                <w:szCs w:val="20"/>
              </w:rPr>
              <w:t>год</w:t>
            </w:r>
            <w:r w:rsidR="00755D5C" w:rsidRPr="00EA3820">
              <w:rPr>
                <w:sz w:val="20"/>
                <w:szCs w:val="20"/>
              </w:rPr>
              <w:t xml:space="preserve"> </w:t>
            </w:r>
          </w:p>
          <w:p w:rsidR="009A6878" w:rsidRPr="00EA3820" w:rsidRDefault="00755D5C" w:rsidP="00952861">
            <w:pPr>
              <w:jc w:val="center"/>
              <w:rPr>
                <w:sz w:val="20"/>
                <w:szCs w:val="20"/>
              </w:rPr>
            </w:pPr>
            <w:r w:rsidRPr="00EA3820">
              <w:rPr>
                <w:sz w:val="20"/>
                <w:szCs w:val="20"/>
              </w:rPr>
              <w:t>(факт)</w:t>
            </w:r>
          </w:p>
        </w:tc>
        <w:tc>
          <w:tcPr>
            <w:tcW w:w="1134" w:type="dxa"/>
          </w:tcPr>
          <w:p w:rsidR="009A6878" w:rsidRPr="00EA3820" w:rsidRDefault="009A6878" w:rsidP="00952861">
            <w:pPr>
              <w:jc w:val="center"/>
              <w:rPr>
                <w:sz w:val="20"/>
                <w:szCs w:val="20"/>
              </w:rPr>
            </w:pPr>
            <w:r w:rsidRPr="00EA3820">
              <w:rPr>
                <w:sz w:val="20"/>
                <w:szCs w:val="20"/>
              </w:rPr>
              <w:t>2017</w:t>
            </w:r>
          </w:p>
          <w:p w:rsidR="009A6878" w:rsidRPr="00EA3820" w:rsidRDefault="009A6878" w:rsidP="00952861">
            <w:pPr>
              <w:jc w:val="center"/>
              <w:rPr>
                <w:sz w:val="20"/>
                <w:szCs w:val="20"/>
              </w:rPr>
            </w:pPr>
            <w:r w:rsidRPr="00EA3820">
              <w:rPr>
                <w:sz w:val="20"/>
                <w:szCs w:val="20"/>
              </w:rPr>
              <w:t>год</w:t>
            </w:r>
          </w:p>
        </w:tc>
        <w:tc>
          <w:tcPr>
            <w:tcW w:w="1134" w:type="dxa"/>
          </w:tcPr>
          <w:p w:rsidR="009A6878" w:rsidRPr="00EA3820" w:rsidRDefault="009A6878" w:rsidP="00952861">
            <w:pPr>
              <w:jc w:val="center"/>
              <w:rPr>
                <w:sz w:val="20"/>
                <w:szCs w:val="20"/>
              </w:rPr>
            </w:pPr>
            <w:r w:rsidRPr="00EA3820">
              <w:rPr>
                <w:sz w:val="20"/>
                <w:szCs w:val="20"/>
              </w:rPr>
              <w:t>2018</w:t>
            </w:r>
          </w:p>
          <w:p w:rsidR="009A6878" w:rsidRPr="00EA3820" w:rsidRDefault="009A6878" w:rsidP="00952861">
            <w:pPr>
              <w:jc w:val="center"/>
              <w:rPr>
                <w:sz w:val="20"/>
                <w:szCs w:val="20"/>
              </w:rPr>
            </w:pPr>
            <w:r w:rsidRPr="00EA3820">
              <w:rPr>
                <w:sz w:val="20"/>
                <w:szCs w:val="20"/>
              </w:rPr>
              <w:t>год</w:t>
            </w:r>
          </w:p>
        </w:tc>
        <w:tc>
          <w:tcPr>
            <w:tcW w:w="1134" w:type="dxa"/>
          </w:tcPr>
          <w:p w:rsidR="009A6878" w:rsidRPr="00EA3820" w:rsidRDefault="009A6878" w:rsidP="00952861">
            <w:pPr>
              <w:jc w:val="center"/>
              <w:rPr>
                <w:sz w:val="20"/>
                <w:szCs w:val="20"/>
              </w:rPr>
            </w:pPr>
            <w:r w:rsidRPr="00EA3820">
              <w:rPr>
                <w:sz w:val="20"/>
                <w:szCs w:val="20"/>
              </w:rPr>
              <w:t>2019</w:t>
            </w:r>
          </w:p>
          <w:p w:rsidR="009A6878" w:rsidRPr="00EA3820" w:rsidRDefault="009A6878" w:rsidP="00952861">
            <w:pPr>
              <w:jc w:val="center"/>
              <w:rPr>
                <w:sz w:val="20"/>
                <w:szCs w:val="20"/>
              </w:rPr>
            </w:pPr>
            <w:r w:rsidRPr="00EA3820">
              <w:rPr>
                <w:sz w:val="20"/>
                <w:szCs w:val="20"/>
              </w:rPr>
              <w:t>год</w:t>
            </w:r>
          </w:p>
        </w:tc>
        <w:tc>
          <w:tcPr>
            <w:tcW w:w="1134" w:type="dxa"/>
          </w:tcPr>
          <w:p w:rsidR="009A6878" w:rsidRPr="00EA3820" w:rsidRDefault="009A6878" w:rsidP="00952861">
            <w:pPr>
              <w:jc w:val="center"/>
              <w:rPr>
                <w:sz w:val="20"/>
                <w:szCs w:val="20"/>
              </w:rPr>
            </w:pPr>
            <w:r w:rsidRPr="00EA3820">
              <w:rPr>
                <w:sz w:val="20"/>
                <w:szCs w:val="20"/>
              </w:rPr>
              <w:t>2020</w:t>
            </w:r>
          </w:p>
          <w:p w:rsidR="009A6878" w:rsidRPr="00EA3820" w:rsidRDefault="009A6878" w:rsidP="00952861">
            <w:pPr>
              <w:jc w:val="center"/>
              <w:rPr>
                <w:sz w:val="20"/>
                <w:szCs w:val="20"/>
              </w:rPr>
            </w:pPr>
            <w:r w:rsidRPr="00EA3820">
              <w:rPr>
                <w:sz w:val="20"/>
                <w:szCs w:val="20"/>
              </w:rPr>
              <w:t>год</w:t>
            </w:r>
          </w:p>
        </w:tc>
        <w:tc>
          <w:tcPr>
            <w:tcW w:w="1275" w:type="dxa"/>
          </w:tcPr>
          <w:p w:rsidR="009A6878" w:rsidRPr="00EA3820" w:rsidRDefault="009A6878" w:rsidP="00952861">
            <w:pPr>
              <w:jc w:val="center"/>
              <w:rPr>
                <w:sz w:val="20"/>
                <w:szCs w:val="20"/>
              </w:rPr>
            </w:pPr>
            <w:r w:rsidRPr="00EA3820">
              <w:rPr>
                <w:sz w:val="20"/>
                <w:szCs w:val="20"/>
              </w:rPr>
              <w:t>Итого</w:t>
            </w:r>
          </w:p>
        </w:tc>
      </w:tr>
      <w:tr w:rsidR="00941D53" w:rsidRPr="00EA3820" w:rsidTr="00781358">
        <w:trPr>
          <w:trHeight w:val="97"/>
        </w:trPr>
        <w:tc>
          <w:tcPr>
            <w:tcW w:w="568" w:type="dxa"/>
            <w:tcBorders>
              <w:bottom w:val="nil"/>
            </w:tcBorders>
            <w:noWrap/>
          </w:tcPr>
          <w:p w:rsidR="00941D53" w:rsidRPr="00EA3820" w:rsidRDefault="00941D53" w:rsidP="00952861">
            <w:pPr>
              <w:jc w:val="center"/>
              <w:rPr>
                <w:sz w:val="20"/>
                <w:szCs w:val="20"/>
              </w:rPr>
            </w:pPr>
          </w:p>
        </w:tc>
        <w:tc>
          <w:tcPr>
            <w:tcW w:w="992" w:type="dxa"/>
            <w:vMerge w:val="restart"/>
            <w:tcMar>
              <w:left w:w="57" w:type="dxa"/>
              <w:right w:w="57" w:type="dxa"/>
            </w:tcMar>
          </w:tcPr>
          <w:p w:rsidR="00941D53" w:rsidRPr="00EA3820" w:rsidRDefault="00941D53" w:rsidP="00C2220C">
            <w:pPr>
              <w:rPr>
                <w:sz w:val="20"/>
                <w:szCs w:val="20"/>
              </w:rPr>
            </w:pPr>
            <w:r w:rsidRPr="00EA3820">
              <w:rPr>
                <w:sz w:val="20"/>
                <w:szCs w:val="20"/>
              </w:rPr>
              <w:t xml:space="preserve">Государственная программа    </w:t>
            </w:r>
          </w:p>
        </w:tc>
        <w:tc>
          <w:tcPr>
            <w:tcW w:w="1843" w:type="dxa"/>
            <w:vMerge w:val="restart"/>
            <w:tcBorders>
              <w:bottom w:val="nil"/>
            </w:tcBorders>
            <w:tcMar>
              <w:left w:w="57" w:type="dxa"/>
              <w:right w:w="57" w:type="dxa"/>
            </w:tcMar>
          </w:tcPr>
          <w:p w:rsidR="00941D53" w:rsidRPr="00EA3820" w:rsidRDefault="00941D53" w:rsidP="00E717DB">
            <w:pPr>
              <w:rPr>
                <w:sz w:val="20"/>
                <w:szCs w:val="20"/>
              </w:rPr>
            </w:pPr>
            <w:r w:rsidRPr="00EA3820">
              <w:rPr>
                <w:sz w:val="20"/>
                <w:szCs w:val="20"/>
              </w:rPr>
              <w:t>«Социальная поддержка и социальное обслуживание граждан Кировской области» на 2013 – 2020 годы</w:t>
            </w:r>
          </w:p>
        </w:tc>
        <w:tc>
          <w:tcPr>
            <w:tcW w:w="1843" w:type="dxa"/>
            <w:noWrap/>
            <w:tcMar>
              <w:left w:w="57" w:type="dxa"/>
              <w:right w:w="57" w:type="dxa"/>
            </w:tcMar>
          </w:tcPr>
          <w:p w:rsidR="00941D53" w:rsidRPr="00EA3820" w:rsidRDefault="00941D53" w:rsidP="00E717DB">
            <w:pPr>
              <w:rPr>
                <w:sz w:val="20"/>
                <w:szCs w:val="20"/>
              </w:rPr>
            </w:pPr>
            <w:r w:rsidRPr="00EA3820">
              <w:rPr>
                <w:sz w:val="20"/>
                <w:szCs w:val="20"/>
              </w:rPr>
              <w:t xml:space="preserve"> всего</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4746695,80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5133996,26</w:t>
            </w:r>
          </w:p>
        </w:tc>
        <w:tc>
          <w:tcPr>
            <w:tcW w:w="1134" w:type="dxa"/>
            <w:noWrap/>
            <w:tcMar>
              <w:left w:w="57" w:type="dxa"/>
              <w:right w:w="57" w:type="dxa"/>
            </w:tcMar>
          </w:tcPr>
          <w:p w:rsidR="00941D53" w:rsidRPr="00EA3820" w:rsidRDefault="00941D53" w:rsidP="00000D02">
            <w:pPr>
              <w:jc w:val="center"/>
              <w:rPr>
                <w:sz w:val="20"/>
                <w:szCs w:val="20"/>
              </w:rPr>
            </w:pPr>
            <w:r w:rsidRPr="00EA3820">
              <w:rPr>
                <w:sz w:val="20"/>
                <w:szCs w:val="20"/>
              </w:rPr>
              <w:t>5231040,26</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5529155,99</w:t>
            </w:r>
          </w:p>
        </w:tc>
        <w:tc>
          <w:tcPr>
            <w:tcW w:w="1134" w:type="dxa"/>
            <w:noWrap/>
            <w:tcMar>
              <w:left w:w="57" w:type="dxa"/>
              <w:right w:w="57" w:type="dxa"/>
            </w:tcMar>
          </w:tcPr>
          <w:p w:rsidR="00941D53" w:rsidRPr="00EA3820" w:rsidRDefault="00941D53" w:rsidP="00861190">
            <w:pPr>
              <w:jc w:val="center"/>
              <w:rPr>
                <w:sz w:val="20"/>
                <w:szCs w:val="20"/>
              </w:rPr>
            </w:pPr>
            <w:r w:rsidRPr="00EA3820">
              <w:rPr>
                <w:sz w:val="20"/>
                <w:szCs w:val="20"/>
              </w:rPr>
              <w:t xml:space="preserve">5479689,17   </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5670319,60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5744952,40</w:t>
            </w:r>
          </w:p>
        </w:tc>
        <w:tc>
          <w:tcPr>
            <w:tcW w:w="1134" w:type="dxa"/>
            <w:noWrap/>
            <w:tcMar>
              <w:left w:w="57" w:type="dxa"/>
              <w:right w:w="57" w:type="dxa"/>
            </w:tcMar>
          </w:tcPr>
          <w:p w:rsidR="00941D53" w:rsidRPr="00EA3820" w:rsidRDefault="00941D53" w:rsidP="00F2311B">
            <w:pPr>
              <w:jc w:val="center"/>
              <w:rPr>
                <w:sz w:val="20"/>
                <w:szCs w:val="20"/>
              </w:rPr>
            </w:pPr>
            <w:r w:rsidRPr="00EA3820">
              <w:rPr>
                <w:sz w:val="20"/>
                <w:szCs w:val="20"/>
              </w:rPr>
              <w:t>5699648,</w:t>
            </w:r>
            <w:r w:rsidR="00F2311B" w:rsidRPr="00EA3820">
              <w:rPr>
                <w:sz w:val="20"/>
                <w:szCs w:val="20"/>
              </w:rPr>
              <w:t>5</w:t>
            </w:r>
            <w:r w:rsidRPr="00EA3820">
              <w:rPr>
                <w:sz w:val="20"/>
                <w:szCs w:val="20"/>
              </w:rPr>
              <w:t>0</w:t>
            </w:r>
          </w:p>
        </w:tc>
        <w:tc>
          <w:tcPr>
            <w:tcW w:w="1275" w:type="dxa"/>
            <w:noWrap/>
            <w:tcMar>
              <w:left w:w="57" w:type="dxa"/>
              <w:right w:w="57" w:type="dxa"/>
            </w:tcMar>
          </w:tcPr>
          <w:p w:rsidR="00941D53" w:rsidRPr="00EA3820" w:rsidRDefault="00941D53" w:rsidP="00F2311B">
            <w:pPr>
              <w:jc w:val="center"/>
              <w:rPr>
                <w:sz w:val="20"/>
                <w:szCs w:val="20"/>
              </w:rPr>
            </w:pPr>
            <w:r w:rsidRPr="00EA3820">
              <w:rPr>
                <w:sz w:val="20"/>
                <w:szCs w:val="20"/>
              </w:rPr>
              <w:t>43235497,</w:t>
            </w:r>
            <w:r w:rsidR="00F2311B" w:rsidRPr="00EA3820">
              <w:rPr>
                <w:sz w:val="20"/>
                <w:szCs w:val="20"/>
              </w:rPr>
              <w:t>9</w:t>
            </w:r>
            <w:r w:rsidRPr="00EA3820">
              <w:rPr>
                <w:sz w:val="20"/>
                <w:szCs w:val="20"/>
              </w:rPr>
              <w:t>8</w:t>
            </w:r>
          </w:p>
        </w:tc>
      </w:tr>
      <w:tr w:rsidR="00941D53" w:rsidRPr="00EA3820" w:rsidTr="00781358">
        <w:trPr>
          <w:trHeight w:val="20"/>
        </w:trPr>
        <w:tc>
          <w:tcPr>
            <w:tcW w:w="568" w:type="dxa"/>
            <w:tcBorders>
              <w:top w:val="nil"/>
              <w:bottom w:val="nil"/>
            </w:tcBorders>
          </w:tcPr>
          <w:p w:rsidR="00941D53" w:rsidRPr="00EA3820" w:rsidRDefault="00941D53" w:rsidP="00952861">
            <w:pPr>
              <w:jc w:val="both"/>
              <w:rPr>
                <w:sz w:val="20"/>
                <w:szCs w:val="20"/>
              </w:rPr>
            </w:pPr>
          </w:p>
        </w:tc>
        <w:tc>
          <w:tcPr>
            <w:tcW w:w="992" w:type="dxa"/>
            <w:vMerge/>
          </w:tcPr>
          <w:p w:rsidR="00941D53" w:rsidRPr="00EA3820" w:rsidRDefault="00941D53" w:rsidP="00952861">
            <w:pPr>
              <w:jc w:val="both"/>
              <w:rPr>
                <w:sz w:val="20"/>
                <w:szCs w:val="20"/>
              </w:rPr>
            </w:pPr>
          </w:p>
        </w:tc>
        <w:tc>
          <w:tcPr>
            <w:tcW w:w="1843" w:type="dxa"/>
            <w:vMerge/>
            <w:tcBorders>
              <w:bottom w:val="nil"/>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E717DB">
            <w:pPr>
              <w:rPr>
                <w:sz w:val="20"/>
                <w:szCs w:val="20"/>
                <w:vertAlign w:val="superscript"/>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4095344,60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4464856,41</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4534871,43</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5502865,49</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5466528,75</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5655998,30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5731783,40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5686457,20</w:t>
            </w:r>
          </w:p>
        </w:tc>
        <w:tc>
          <w:tcPr>
            <w:tcW w:w="1275" w:type="dxa"/>
            <w:noWrap/>
            <w:tcMar>
              <w:left w:w="57" w:type="dxa"/>
              <w:right w:w="57" w:type="dxa"/>
            </w:tcMar>
          </w:tcPr>
          <w:p w:rsidR="00941D53" w:rsidRPr="00EA3820" w:rsidRDefault="00941D53">
            <w:pPr>
              <w:jc w:val="center"/>
              <w:rPr>
                <w:sz w:val="20"/>
                <w:szCs w:val="20"/>
              </w:rPr>
            </w:pPr>
            <w:r w:rsidRPr="00EA3820">
              <w:rPr>
                <w:sz w:val="20"/>
                <w:szCs w:val="20"/>
              </w:rPr>
              <w:t>41138705,58</w:t>
            </w:r>
          </w:p>
        </w:tc>
      </w:tr>
      <w:tr w:rsidR="00941D53" w:rsidRPr="00EA3820" w:rsidTr="00781358">
        <w:trPr>
          <w:trHeight w:val="20"/>
        </w:trPr>
        <w:tc>
          <w:tcPr>
            <w:tcW w:w="568" w:type="dxa"/>
            <w:tcBorders>
              <w:top w:val="nil"/>
              <w:bottom w:val="nil"/>
            </w:tcBorders>
          </w:tcPr>
          <w:p w:rsidR="00941D53" w:rsidRPr="00EA3820" w:rsidRDefault="00941D53" w:rsidP="00952861">
            <w:pPr>
              <w:jc w:val="both"/>
              <w:rPr>
                <w:sz w:val="20"/>
                <w:szCs w:val="20"/>
              </w:rPr>
            </w:pPr>
          </w:p>
        </w:tc>
        <w:tc>
          <w:tcPr>
            <w:tcW w:w="992" w:type="dxa"/>
            <w:vMerge/>
            <w:tcBorders>
              <w:bottom w:val="nil"/>
            </w:tcBorders>
          </w:tcPr>
          <w:p w:rsidR="00941D53" w:rsidRPr="00EA3820" w:rsidRDefault="00941D53" w:rsidP="00952861">
            <w:pPr>
              <w:jc w:val="center"/>
              <w:rPr>
                <w:sz w:val="20"/>
                <w:szCs w:val="20"/>
              </w:rPr>
            </w:pPr>
          </w:p>
        </w:tc>
        <w:tc>
          <w:tcPr>
            <w:tcW w:w="1843" w:type="dxa"/>
            <w:vMerge/>
            <w:tcBorders>
              <w:bottom w:val="nil"/>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E717DB">
            <w:pPr>
              <w:rPr>
                <w:sz w:val="20"/>
                <w:szCs w:val="20"/>
              </w:rPr>
            </w:pPr>
            <w:proofErr w:type="gramStart"/>
            <w:r w:rsidRPr="00EA3820">
              <w:rPr>
                <w:sz w:val="20"/>
                <w:szCs w:val="20"/>
              </w:rPr>
              <w:t>министерство</w:t>
            </w:r>
            <w:proofErr w:type="gramEnd"/>
            <w:r w:rsidRPr="00EA3820">
              <w:rPr>
                <w:sz w:val="20"/>
                <w:szCs w:val="20"/>
              </w:rPr>
              <w:t xml:space="preserve"> финансов Кировской области</w:t>
            </w:r>
            <w:r w:rsidRPr="00EA3820">
              <w:rPr>
                <w:sz w:val="20"/>
                <w:szCs w:val="20"/>
                <w:vertAlign w:val="superscript"/>
              </w:rPr>
              <w:t>2</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633346,90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627218,60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686463,69</w:t>
            </w:r>
          </w:p>
        </w:tc>
        <w:tc>
          <w:tcPr>
            <w:tcW w:w="1134" w:type="dxa"/>
            <w:noWrap/>
            <w:tcMar>
              <w:left w:w="57" w:type="dxa"/>
              <w:right w:w="57" w:type="dxa"/>
            </w:tcMar>
          </w:tcPr>
          <w:p w:rsidR="00941D53" w:rsidRPr="00EA3820" w:rsidRDefault="00941D53" w:rsidP="002B0466">
            <w:pPr>
              <w:jc w:val="center"/>
              <w:rPr>
                <w:sz w:val="20"/>
                <w:szCs w:val="20"/>
              </w:rPr>
            </w:pPr>
            <w:r w:rsidRPr="00EA3820">
              <w:rPr>
                <w:sz w:val="20"/>
                <w:szCs w:val="20"/>
              </w:rPr>
              <w:t>12768,05</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11814,00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12953,00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12969,00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12991,00</w:t>
            </w:r>
          </w:p>
        </w:tc>
        <w:tc>
          <w:tcPr>
            <w:tcW w:w="1275" w:type="dxa"/>
            <w:noWrap/>
            <w:tcMar>
              <w:left w:w="57" w:type="dxa"/>
              <w:right w:w="57" w:type="dxa"/>
            </w:tcMar>
          </w:tcPr>
          <w:p w:rsidR="00941D53" w:rsidRPr="00EA3820" w:rsidRDefault="00941D53">
            <w:pPr>
              <w:jc w:val="center"/>
              <w:rPr>
                <w:sz w:val="20"/>
                <w:szCs w:val="20"/>
              </w:rPr>
            </w:pPr>
            <w:r w:rsidRPr="00EA3820">
              <w:rPr>
                <w:sz w:val="20"/>
                <w:szCs w:val="20"/>
              </w:rPr>
              <w:t>2010524,24</w:t>
            </w:r>
          </w:p>
        </w:tc>
      </w:tr>
      <w:tr w:rsidR="00941D53" w:rsidRPr="00EA3820" w:rsidTr="00861190">
        <w:trPr>
          <w:trHeight w:val="20"/>
        </w:trPr>
        <w:tc>
          <w:tcPr>
            <w:tcW w:w="568" w:type="dxa"/>
            <w:tcBorders>
              <w:top w:val="nil"/>
              <w:bottom w:val="nil"/>
            </w:tcBorders>
          </w:tcPr>
          <w:p w:rsidR="00941D53" w:rsidRPr="00EA3820" w:rsidRDefault="00941D53" w:rsidP="00952861">
            <w:pPr>
              <w:jc w:val="both"/>
              <w:rPr>
                <w:sz w:val="20"/>
                <w:szCs w:val="20"/>
              </w:rPr>
            </w:pPr>
          </w:p>
        </w:tc>
        <w:tc>
          <w:tcPr>
            <w:tcW w:w="992" w:type="dxa"/>
            <w:tcBorders>
              <w:top w:val="nil"/>
              <w:bottom w:val="nil"/>
            </w:tcBorders>
          </w:tcPr>
          <w:p w:rsidR="00941D53" w:rsidRPr="00EA3820" w:rsidRDefault="00941D53" w:rsidP="00952861">
            <w:pPr>
              <w:jc w:val="both"/>
              <w:rPr>
                <w:sz w:val="20"/>
                <w:szCs w:val="20"/>
              </w:rPr>
            </w:pPr>
          </w:p>
        </w:tc>
        <w:tc>
          <w:tcPr>
            <w:tcW w:w="1843" w:type="dxa"/>
            <w:vMerge/>
            <w:tcBorders>
              <w:bottom w:val="nil"/>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285E70">
            <w:pPr>
              <w:rPr>
                <w:sz w:val="20"/>
                <w:szCs w:val="20"/>
              </w:rPr>
            </w:pPr>
            <w:r w:rsidRPr="00EA3820">
              <w:rPr>
                <w:sz w:val="20"/>
                <w:szCs w:val="20"/>
              </w:rPr>
              <w:t>министерство строительства Кировской области</w:t>
            </w:r>
            <w:r w:rsidRPr="00EA3820">
              <w:rPr>
                <w:sz w:val="20"/>
                <w:szCs w:val="20"/>
                <w:vertAlign w:val="superscript"/>
              </w:rPr>
              <w:t>3</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12553,50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110,90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275" w:type="dxa"/>
            <w:noWrap/>
            <w:tcMar>
              <w:left w:w="57" w:type="dxa"/>
              <w:right w:w="57" w:type="dxa"/>
            </w:tcMar>
          </w:tcPr>
          <w:p w:rsidR="00941D53" w:rsidRPr="00EA3820" w:rsidRDefault="00941D53" w:rsidP="00952861">
            <w:pPr>
              <w:jc w:val="center"/>
              <w:rPr>
                <w:sz w:val="20"/>
                <w:szCs w:val="20"/>
              </w:rPr>
            </w:pPr>
            <w:r w:rsidRPr="00EA3820">
              <w:rPr>
                <w:sz w:val="20"/>
                <w:szCs w:val="20"/>
              </w:rPr>
              <w:t>12664,40</w:t>
            </w:r>
          </w:p>
        </w:tc>
      </w:tr>
      <w:tr w:rsidR="00941D53" w:rsidRPr="00EA3820" w:rsidTr="00861190">
        <w:trPr>
          <w:trHeight w:val="20"/>
        </w:trPr>
        <w:tc>
          <w:tcPr>
            <w:tcW w:w="568" w:type="dxa"/>
            <w:tcBorders>
              <w:top w:val="nil"/>
              <w:bottom w:val="nil"/>
            </w:tcBorders>
          </w:tcPr>
          <w:p w:rsidR="00941D53" w:rsidRPr="00EA3820" w:rsidRDefault="00941D53" w:rsidP="00952861">
            <w:pPr>
              <w:jc w:val="both"/>
              <w:rPr>
                <w:sz w:val="20"/>
                <w:szCs w:val="20"/>
              </w:rPr>
            </w:pPr>
          </w:p>
        </w:tc>
        <w:tc>
          <w:tcPr>
            <w:tcW w:w="992" w:type="dxa"/>
            <w:tcBorders>
              <w:top w:val="nil"/>
              <w:bottom w:val="nil"/>
            </w:tcBorders>
          </w:tcPr>
          <w:p w:rsidR="00941D53" w:rsidRPr="00EA3820" w:rsidRDefault="00941D53" w:rsidP="00952861">
            <w:pPr>
              <w:jc w:val="both"/>
              <w:rPr>
                <w:sz w:val="20"/>
                <w:szCs w:val="20"/>
              </w:rPr>
            </w:pPr>
          </w:p>
        </w:tc>
        <w:tc>
          <w:tcPr>
            <w:tcW w:w="1843" w:type="dxa"/>
            <w:tcBorders>
              <w:top w:val="nil"/>
              <w:bottom w:val="nil"/>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E717DB">
            <w:pPr>
              <w:rPr>
                <w:sz w:val="20"/>
                <w:szCs w:val="20"/>
              </w:rPr>
            </w:pPr>
            <w:r w:rsidRPr="00EA3820">
              <w:rPr>
                <w:sz w:val="20"/>
                <w:szCs w:val="20"/>
              </w:rPr>
              <w:t>администрация Правительства Кировской области</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529,90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692,55</w:t>
            </w:r>
          </w:p>
        </w:tc>
        <w:tc>
          <w:tcPr>
            <w:tcW w:w="1134" w:type="dxa"/>
            <w:noWrap/>
            <w:tcMar>
              <w:left w:w="57" w:type="dxa"/>
              <w:right w:w="57" w:type="dxa"/>
            </w:tcMar>
          </w:tcPr>
          <w:p w:rsidR="00941D53" w:rsidRPr="00EA3820" w:rsidRDefault="00941D53" w:rsidP="00F903C8">
            <w:pPr>
              <w:jc w:val="center"/>
              <w:rPr>
                <w:sz w:val="20"/>
                <w:szCs w:val="20"/>
              </w:rPr>
            </w:pPr>
            <w:r w:rsidRPr="00EA3820">
              <w:rPr>
                <w:sz w:val="20"/>
                <w:szCs w:val="20"/>
              </w:rPr>
              <w:t>16,52</w:t>
            </w:r>
          </w:p>
        </w:tc>
        <w:tc>
          <w:tcPr>
            <w:tcW w:w="1134" w:type="dxa"/>
            <w:noWrap/>
            <w:tcMar>
              <w:left w:w="57" w:type="dxa"/>
              <w:right w:w="57" w:type="dxa"/>
            </w:tcMar>
          </w:tcPr>
          <w:p w:rsidR="00941D53" w:rsidRPr="00EA3820" w:rsidRDefault="00941D53" w:rsidP="00755D5C">
            <w:pPr>
              <w:jc w:val="center"/>
              <w:rPr>
                <w:sz w:val="20"/>
                <w:szCs w:val="20"/>
              </w:rPr>
            </w:pPr>
            <w:r w:rsidRPr="00EA3820">
              <w:rPr>
                <w:sz w:val="20"/>
                <w:szCs w:val="20"/>
              </w:rPr>
              <w:t>16,88</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22,30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200,00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200,00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200,00</w:t>
            </w:r>
          </w:p>
        </w:tc>
        <w:tc>
          <w:tcPr>
            <w:tcW w:w="1275" w:type="dxa"/>
            <w:noWrap/>
            <w:tcMar>
              <w:left w:w="57" w:type="dxa"/>
              <w:right w:w="57" w:type="dxa"/>
            </w:tcMar>
          </w:tcPr>
          <w:p w:rsidR="00941D53" w:rsidRPr="00EA3820" w:rsidRDefault="00941D53">
            <w:pPr>
              <w:jc w:val="center"/>
              <w:rPr>
                <w:sz w:val="20"/>
                <w:szCs w:val="20"/>
              </w:rPr>
            </w:pPr>
            <w:r w:rsidRPr="00EA3820">
              <w:rPr>
                <w:sz w:val="20"/>
                <w:szCs w:val="20"/>
              </w:rPr>
              <w:t>1878,15</w:t>
            </w:r>
          </w:p>
        </w:tc>
      </w:tr>
      <w:tr w:rsidR="00941D53" w:rsidRPr="00EA3820" w:rsidTr="00861190">
        <w:trPr>
          <w:trHeight w:val="653"/>
        </w:trPr>
        <w:tc>
          <w:tcPr>
            <w:tcW w:w="568" w:type="dxa"/>
            <w:tcBorders>
              <w:top w:val="nil"/>
              <w:bottom w:val="nil"/>
            </w:tcBorders>
          </w:tcPr>
          <w:p w:rsidR="00941D53" w:rsidRPr="00EA3820" w:rsidRDefault="00941D53" w:rsidP="00952861">
            <w:pPr>
              <w:jc w:val="both"/>
              <w:rPr>
                <w:sz w:val="20"/>
                <w:szCs w:val="20"/>
              </w:rPr>
            </w:pPr>
          </w:p>
        </w:tc>
        <w:tc>
          <w:tcPr>
            <w:tcW w:w="992" w:type="dxa"/>
            <w:tcBorders>
              <w:top w:val="nil"/>
              <w:bottom w:val="nil"/>
            </w:tcBorders>
          </w:tcPr>
          <w:p w:rsidR="00941D53" w:rsidRPr="00EA3820" w:rsidRDefault="00941D53" w:rsidP="00703B92">
            <w:pPr>
              <w:jc w:val="both"/>
              <w:rPr>
                <w:sz w:val="20"/>
                <w:szCs w:val="20"/>
              </w:rPr>
            </w:pPr>
          </w:p>
        </w:tc>
        <w:tc>
          <w:tcPr>
            <w:tcW w:w="1843" w:type="dxa"/>
            <w:tcBorders>
              <w:top w:val="nil"/>
              <w:bottom w:val="nil"/>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E717DB">
            <w:pPr>
              <w:rPr>
                <w:sz w:val="20"/>
                <w:szCs w:val="20"/>
              </w:rPr>
            </w:pPr>
            <w:proofErr w:type="gramStart"/>
            <w:r w:rsidRPr="00EA3820">
              <w:rPr>
                <w:sz w:val="20"/>
                <w:szCs w:val="20"/>
              </w:rPr>
              <w:t>министерство</w:t>
            </w:r>
            <w:proofErr w:type="gramEnd"/>
            <w:r w:rsidRPr="00EA3820">
              <w:rPr>
                <w:sz w:val="20"/>
                <w:szCs w:val="20"/>
              </w:rPr>
              <w:t xml:space="preserve"> здравоохранения Кировской области</w:t>
            </w:r>
            <w:r w:rsidRPr="00EA3820">
              <w:rPr>
                <w:sz w:val="20"/>
                <w:szCs w:val="20"/>
                <w:vertAlign w:val="superscript"/>
              </w:rPr>
              <w:t>4</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327,10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6225,70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4816,40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1224,00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247,08</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181,40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275" w:type="dxa"/>
            <w:noWrap/>
            <w:tcMar>
              <w:left w:w="57" w:type="dxa"/>
              <w:right w:w="57" w:type="dxa"/>
            </w:tcMar>
          </w:tcPr>
          <w:p w:rsidR="00941D53" w:rsidRPr="00EA3820" w:rsidRDefault="00941D53">
            <w:pPr>
              <w:jc w:val="center"/>
              <w:rPr>
                <w:sz w:val="20"/>
                <w:szCs w:val="20"/>
              </w:rPr>
            </w:pPr>
            <w:r w:rsidRPr="00EA3820">
              <w:rPr>
                <w:sz w:val="20"/>
                <w:szCs w:val="20"/>
              </w:rPr>
              <w:t>13021,68</w:t>
            </w:r>
          </w:p>
        </w:tc>
      </w:tr>
      <w:tr w:rsidR="00941D53" w:rsidRPr="00EA3820" w:rsidTr="00861190">
        <w:trPr>
          <w:trHeight w:val="20"/>
        </w:trPr>
        <w:tc>
          <w:tcPr>
            <w:tcW w:w="568" w:type="dxa"/>
            <w:tcBorders>
              <w:top w:val="nil"/>
              <w:bottom w:val="single" w:sz="4" w:space="0" w:color="auto"/>
            </w:tcBorders>
          </w:tcPr>
          <w:p w:rsidR="00941D53" w:rsidRPr="00EA3820" w:rsidRDefault="00941D53" w:rsidP="00952861">
            <w:pPr>
              <w:jc w:val="both"/>
              <w:rPr>
                <w:sz w:val="20"/>
                <w:szCs w:val="20"/>
              </w:rPr>
            </w:pPr>
          </w:p>
        </w:tc>
        <w:tc>
          <w:tcPr>
            <w:tcW w:w="992" w:type="dxa"/>
            <w:tcBorders>
              <w:top w:val="nil"/>
              <w:bottom w:val="single" w:sz="4" w:space="0" w:color="auto"/>
            </w:tcBorders>
          </w:tcPr>
          <w:p w:rsidR="00941D53" w:rsidRPr="00EA3820" w:rsidRDefault="00941D53" w:rsidP="00703B92">
            <w:pPr>
              <w:jc w:val="both"/>
              <w:rPr>
                <w:sz w:val="20"/>
                <w:szCs w:val="20"/>
              </w:rPr>
            </w:pPr>
          </w:p>
        </w:tc>
        <w:tc>
          <w:tcPr>
            <w:tcW w:w="1843" w:type="dxa"/>
            <w:tcBorders>
              <w:top w:val="nil"/>
              <w:bottom w:val="single" w:sz="4" w:space="0" w:color="auto"/>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941D53">
            <w:pPr>
              <w:rPr>
                <w:sz w:val="20"/>
                <w:szCs w:val="20"/>
              </w:rPr>
            </w:pPr>
            <w:r w:rsidRPr="00EA3820">
              <w:rPr>
                <w:sz w:val="20"/>
                <w:szCs w:val="20"/>
              </w:rPr>
              <w:t xml:space="preserve">управление по делам молодежи Кировской области </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70,0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275" w:type="dxa"/>
            <w:noWrap/>
            <w:tcMar>
              <w:left w:w="57" w:type="dxa"/>
              <w:right w:w="57" w:type="dxa"/>
            </w:tcMar>
          </w:tcPr>
          <w:p w:rsidR="00941D53" w:rsidRPr="00EA3820" w:rsidRDefault="00941D53" w:rsidP="00952861">
            <w:pPr>
              <w:jc w:val="center"/>
              <w:rPr>
                <w:sz w:val="20"/>
                <w:szCs w:val="20"/>
              </w:rPr>
            </w:pPr>
            <w:r w:rsidRPr="00EA3820">
              <w:rPr>
                <w:sz w:val="20"/>
                <w:szCs w:val="20"/>
              </w:rPr>
              <w:t>70,00</w:t>
            </w:r>
          </w:p>
        </w:tc>
      </w:tr>
      <w:tr w:rsidR="00941D53" w:rsidRPr="00EA3820" w:rsidTr="00861190">
        <w:trPr>
          <w:trHeight w:val="665"/>
        </w:trPr>
        <w:tc>
          <w:tcPr>
            <w:tcW w:w="568" w:type="dxa"/>
            <w:tcBorders>
              <w:top w:val="single" w:sz="4" w:space="0" w:color="auto"/>
              <w:bottom w:val="nil"/>
            </w:tcBorders>
          </w:tcPr>
          <w:p w:rsidR="00941D53" w:rsidRPr="00EA3820" w:rsidRDefault="00941D53" w:rsidP="00952861">
            <w:pPr>
              <w:jc w:val="both"/>
              <w:rPr>
                <w:sz w:val="20"/>
                <w:szCs w:val="20"/>
              </w:rPr>
            </w:pPr>
          </w:p>
        </w:tc>
        <w:tc>
          <w:tcPr>
            <w:tcW w:w="992" w:type="dxa"/>
            <w:tcBorders>
              <w:top w:val="single" w:sz="4" w:space="0" w:color="auto"/>
              <w:bottom w:val="nil"/>
            </w:tcBorders>
          </w:tcPr>
          <w:p w:rsidR="00941D53" w:rsidRPr="00EA3820" w:rsidRDefault="00941D53" w:rsidP="00952861">
            <w:pPr>
              <w:jc w:val="both"/>
              <w:rPr>
                <w:sz w:val="20"/>
                <w:szCs w:val="20"/>
              </w:rPr>
            </w:pPr>
          </w:p>
        </w:tc>
        <w:tc>
          <w:tcPr>
            <w:tcW w:w="1843" w:type="dxa"/>
            <w:tcBorders>
              <w:top w:val="single" w:sz="4" w:space="0" w:color="auto"/>
              <w:bottom w:val="nil"/>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E717DB">
            <w:pPr>
              <w:rPr>
                <w:sz w:val="20"/>
                <w:szCs w:val="20"/>
              </w:rPr>
            </w:pPr>
            <w:r w:rsidRPr="00EA3820">
              <w:rPr>
                <w:sz w:val="20"/>
                <w:szCs w:val="20"/>
              </w:rPr>
              <w:t>министерство образования Кировской области</w:t>
            </w:r>
            <w:r w:rsidRPr="00EA3820">
              <w:rPr>
                <w:sz w:val="20"/>
                <w:szCs w:val="20"/>
                <w:vertAlign w:val="superscript"/>
              </w:rPr>
              <w:t>5</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3095,90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9502,80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3903,82</w:t>
            </w:r>
          </w:p>
        </w:tc>
        <w:tc>
          <w:tcPr>
            <w:tcW w:w="1134" w:type="dxa"/>
            <w:noWrap/>
            <w:tcMar>
              <w:left w:w="57" w:type="dxa"/>
              <w:right w:w="57" w:type="dxa"/>
            </w:tcMar>
          </w:tcPr>
          <w:p w:rsidR="00941D53" w:rsidRPr="00EA3820" w:rsidRDefault="00941D53" w:rsidP="00F903C8">
            <w:pPr>
              <w:jc w:val="center"/>
              <w:rPr>
                <w:sz w:val="20"/>
                <w:szCs w:val="20"/>
              </w:rPr>
            </w:pPr>
            <w:r w:rsidRPr="00EA3820">
              <w:rPr>
                <w:sz w:val="20"/>
                <w:szCs w:val="20"/>
              </w:rPr>
              <w:t>5753,60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334,40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251,20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275" w:type="dxa"/>
            <w:noWrap/>
            <w:tcMar>
              <w:left w:w="57" w:type="dxa"/>
              <w:right w:w="57" w:type="dxa"/>
            </w:tcMar>
          </w:tcPr>
          <w:p w:rsidR="00941D53" w:rsidRPr="00EA3820" w:rsidRDefault="00941D53">
            <w:pPr>
              <w:jc w:val="center"/>
              <w:rPr>
                <w:sz w:val="20"/>
                <w:szCs w:val="20"/>
              </w:rPr>
            </w:pPr>
            <w:r w:rsidRPr="00EA3820">
              <w:rPr>
                <w:sz w:val="20"/>
                <w:szCs w:val="20"/>
              </w:rPr>
              <w:t>22841,72</w:t>
            </w:r>
          </w:p>
        </w:tc>
      </w:tr>
      <w:tr w:rsidR="00941D53" w:rsidRPr="00EA3820" w:rsidTr="00781358">
        <w:trPr>
          <w:trHeight w:val="20"/>
        </w:trPr>
        <w:tc>
          <w:tcPr>
            <w:tcW w:w="568" w:type="dxa"/>
            <w:vMerge w:val="restart"/>
            <w:tcBorders>
              <w:top w:val="nil"/>
              <w:bottom w:val="nil"/>
            </w:tcBorders>
          </w:tcPr>
          <w:p w:rsidR="00941D53" w:rsidRPr="00EA3820" w:rsidRDefault="00941D53" w:rsidP="00952861">
            <w:pPr>
              <w:jc w:val="both"/>
              <w:rPr>
                <w:sz w:val="20"/>
                <w:szCs w:val="20"/>
              </w:rPr>
            </w:pPr>
          </w:p>
        </w:tc>
        <w:tc>
          <w:tcPr>
            <w:tcW w:w="992" w:type="dxa"/>
            <w:vMerge w:val="restart"/>
            <w:tcBorders>
              <w:top w:val="nil"/>
              <w:bottom w:val="nil"/>
            </w:tcBorders>
          </w:tcPr>
          <w:p w:rsidR="00941D53" w:rsidRPr="00EA3820" w:rsidRDefault="00941D53" w:rsidP="00952861">
            <w:pPr>
              <w:jc w:val="both"/>
              <w:rPr>
                <w:sz w:val="20"/>
                <w:szCs w:val="20"/>
              </w:rPr>
            </w:pPr>
          </w:p>
        </w:tc>
        <w:tc>
          <w:tcPr>
            <w:tcW w:w="1843" w:type="dxa"/>
            <w:tcBorders>
              <w:top w:val="nil"/>
              <w:bottom w:val="nil"/>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E717DB">
            <w:pPr>
              <w:rPr>
                <w:sz w:val="20"/>
                <w:szCs w:val="20"/>
              </w:rPr>
            </w:pPr>
            <w:proofErr w:type="gramStart"/>
            <w:r w:rsidRPr="00EA3820">
              <w:rPr>
                <w:sz w:val="19"/>
                <w:szCs w:val="19"/>
              </w:rPr>
              <w:t>министерство</w:t>
            </w:r>
            <w:proofErr w:type="gramEnd"/>
            <w:r w:rsidRPr="00EA3820">
              <w:rPr>
                <w:sz w:val="19"/>
                <w:szCs w:val="19"/>
              </w:rPr>
              <w:t xml:space="preserve"> спорта и молодежной политики Кировской област</w:t>
            </w:r>
            <w:r w:rsidRPr="00EA3820">
              <w:rPr>
                <w:sz w:val="20"/>
                <w:szCs w:val="20"/>
              </w:rPr>
              <w:t>и</w:t>
            </w:r>
            <w:r w:rsidRPr="00EA3820">
              <w:rPr>
                <w:sz w:val="20"/>
                <w:szCs w:val="20"/>
                <w:vertAlign w:val="superscript"/>
              </w:rPr>
              <w:t>6</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987,90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4129,30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576,80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1533,10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153,84</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176,20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275" w:type="dxa"/>
            <w:noWrap/>
            <w:tcMar>
              <w:left w:w="57" w:type="dxa"/>
              <w:right w:w="57" w:type="dxa"/>
            </w:tcMar>
          </w:tcPr>
          <w:p w:rsidR="00941D53" w:rsidRPr="00EA3820" w:rsidRDefault="00941D53">
            <w:pPr>
              <w:jc w:val="center"/>
              <w:rPr>
                <w:sz w:val="20"/>
                <w:szCs w:val="20"/>
              </w:rPr>
            </w:pPr>
            <w:r w:rsidRPr="00EA3820">
              <w:rPr>
                <w:sz w:val="20"/>
                <w:szCs w:val="20"/>
              </w:rPr>
              <w:t>7557,14</w:t>
            </w:r>
          </w:p>
        </w:tc>
      </w:tr>
      <w:tr w:rsidR="00941D53" w:rsidRPr="00EA3820" w:rsidTr="00781358">
        <w:trPr>
          <w:trHeight w:val="70"/>
        </w:trPr>
        <w:tc>
          <w:tcPr>
            <w:tcW w:w="568" w:type="dxa"/>
            <w:vMerge/>
            <w:tcBorders>
              <w:bottom w:val="nil"/>
            </w:tcBorders>
          </w:tcPr>
          <w:p w:rsidR="00941D53" w:rsidRPr="00EA3820" w:rsidRDefault="00941D53" w:rsidP="00952861">
            <w:pPr>
              <w:jc w:val="both"/>
              <w:rPr>
                <w:sz w:val="20"/>
                <w:szCs w:val="20"/>
              </w:rPr>
            </w:pPr>
          </w:p>
        </w:tc>
        <w:tc>
          <w:tcPr>
            <w:tcW w:w="992" w:type="dxa"/>
            <w:vMerge/>
            <w:tcBorders>
              <w:bottom w:val="nil"/>
            </w:tcBorders>
          </w:tcPr>
          <w:p w:rsidR="00941D53" w:rsidRPr="00EA3820" w:rsidRDefault="00941D53" w:rsidP="00952861">
            <w:pPr>
              <w:jc w:val="both"/>
              <w:rPr>
                <w:sz w:val="20"/>
                <w:szCs w:val="20"/>
              </w:rPr>
            </w:pPr>
          </w:p>
        </w:tc>
        <w:tc>
          <w:tcPr>
            <w:tcW w:w="1843" w:type="dxa"/>
            <w:vMerge w:val="restart"/>
            <w:tcBorders>
              <w:top w:val="nil"/>
              <w:bottom w:val="nil"/>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E717DB">
            <w:pPr>
              <w:rPr>
                <w:sz w:val="20"/>
                <w:szCs w:val="20"/>
              </w:rPr>
            </w:pPr>
            <w:proofErr w:type="gramStart"/>
            <w:r w:rsidRPr="00EA3820">
              <w:rPr>
                <w:sz w:val="20"/>
                <w:szCs w:val="20"/>
              </w:rPr>
              <w:t>министерство</w:t>
            </w:r>
            <w:proofErr w:type="gramEnd"/>
            <w:r w:rsidRPr="00EA3820">
              <w:rPr>
                <w:sz w:val="20"/>
                <w:szCs w:val="20"/>
              </w:rPr>
              <w:t xml:space="preserve"> культуры Кировской области</w:t>
            </w:r>
            <w:r w:rsidRPr="00EA3820">
              <w:rPr>
                <w:sz w:val="20"/>
                <w:szCs w:val="20"/>
                <w:vertAlign w:val="superscript"/>
              </w:rPr>
              <w:t>7</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440,00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21080,0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391,60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1533,37</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168,30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169,90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275" w:type="dxa"/>
            <w:noWrap/>
            <w:tcMar>
              <w:left w:w="57" w:type="dxa"/>
              <w:right w:w="57" w:type="dxa"/>
            </w:tcMar>
          </w:tcPr>
          <w:p w:rsidR="00941D53" w:rsidRPr="00EA3820" w:rsidRDefault="00941D53">
            <w:pPr>
              <w:jc w:val="center"/>
              <w:rPr>
                <w:sz w:val="20"/>
                <w:szCs w:val="20"/>
              </w:rPr>
            </w:pPr>
            <w:r w:rsidRPr="00EA3820">
              <w:rPr>
                <w:sz w:val="20"/>
                <w:szCs w:val="20"/>
              </w:rPr>
              <w:t>23783,17</w:t>
            </w:r>
          </w:p>
        </w:tc>
      </w:tr>
      <w:tr w:rsidR="00941D53" w:rsidRPr="00EA3820" w:rsidTr="00781358">
        <w:trPr>
          <w:trHeight w:val="60"/>
        </w:trPr>
        <w:tc>
          <w:tcPr>
            <w:tcW w:w="568" w:type="dxa"/>
            <w:vMerge/>
            <w:tcBorders>
              <w:bottom w:val="nil"/>
            </w:tcBorders>
          </w:tcPr>
          <w:p w:rsidR="00941D53" w:rsidRPr="00EA3820" w:rsidRDefault="00941D53" w:rsidP="00952861">
            <w:pPr>
              <w:jc w:val="both"/>
              <w:rPr>
                <w:sz w:val="20"/>
                <w:szCs w:val="20"/>
              </w:rPr>
            </w:pPr>
          </w:p>
        </w:tc>
        <w:tc>
          <w:tcPr>
            <w:tcW w:w="992" w:type="dxa"/>
            <w:vMerge/>
            <w:tcBorders>
              <w:bottom w:val="nil"/>
            </w:tcBorders>
          </w:tcPr>
          <w:p w:rsidR="00941D53" w:rsidRPr="00EA3820" w:rsidRDefault="00941D53" w:rsidP="00952861">
            <w:pPr>
              <w:jc w:val="both"/>
              <w:rPr>
                <w:sz w:val="20"/>
                <w:szCs w:val="20"/>
              </w:rPr>
            </w:pPr>
          </w:p>
        </w:tc>
        <w:tc>
          <w:tcPr>
            <w:tcW w:w="1843" w:type="dxa"/>
            <w:vMerge/>
            <w:tcBorders>
              <w:bottom w:val="nil"/>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E717DB">
            <w:pPr>
              <w:rPr>
                <w:sz w:val="20"/>
                <w:szCs w:val="20"/>
              </w:rPr>
            </w:pPr>
            <w:r w:rsidRPr="00EA3820">
              <w:rPr>
                <w:sz w:val="20"/>
                <w:szCs w:val="20"/>
              </w:rPr>
              <w:t>министерство внутренней и информационной политики Кировской области</w:t>
            </w:r>
            <w:r w:rsidRPr="00EA3820">
              <w:rPr>
                <w:sz w:val="20"/>
                <w:szCs w:val="20"/>
                <w:vertAlign w:val="superscript"/>
              </w:rPr>
              <w:t>8</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180,00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250,00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26,50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111,40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275" w:type="dxa"/>
            <w:noWrap/>
            <w:tcMar>
              <w:left w:w="57" w:type="dxa"/>
              <w:right w:w="57" w:type="dxa"/>
            </w:tcMar>
          </w:tcPr>
          <w:p w:rsidR="00941D53" w:rsidRPr="00EA3820" w:rsidRDefault="00941D53">
            <w:pPr>
              <w:jc w:val="center"/>
              <w:rPr>
                <w:sz w:val="20"/>
                <w:szCs w:val="20"/>
              </w:rPr>
            </w:pPr>
            <w:r w:rsidRPr="00EA3820">
              <w:rPr>
                <w:sz w:val="20"/>
                <w:szCs w:val="20"/>
              </w:rPr>
              <w:t>567,90</w:t>
            </w:r>
          </w:p>
        </w:tc>
      </w:tr>
      <w:tr w:rsidR="00941D53" w:rsidRPr="00EA3820" w:rsidTr="00781358">
        <w:trPr>
          <w:trHeight w:val="60"/>
        </w:trPr>
        <w:tc>
          <w:tcPr>
            <w:tcW w:w="568" w:type="dxa"/>
            <w:tcBorders>
              <w:top w:val="nil"/>
              <w:bottom w:val="nil"/>
            </w:tcBorders>
          </w:tcPr>
          <w:p w:rsidR="00941D53" w:rsidRPr="00EA3820" w:rsidRDefault="00941D53" w:rsidP="00952861">
            <w:pPr>
              <w:jc w:val="both"/>
              <w:rPr>
                <w:sz w:val="20"/>
                <w:szCs w:val="20"/>
              </w:rPr>
            </w:pPr>
          </w:p>
        </w:tc>
        <w:tc>
          <w:tcPr>
            <w:tcW w:w="992" w:type="dxa"/>
            <w:tcBorders>
              <w:top w:val="nil"/>
              <w:bottom w:val="nil"/>
            </w:tcBorders>
          </w:tcPr>
          <w:p w:rsidR="00941D53" w:rsidRPr="00EA3820" w:rsidRDefault="00941D53" w:rsidP="00952861">
            <w:pPr>
              <w:jc w:val="both"/>
              <w:rPr>
                <w:sz w:val="20"/>
                <w:szCs w:val="20"/>
              </w:rPr>
            </w:pPr>
          </w:p>
        </w:tc>
        <w:tc>
          <w:tcPr>
            <w:tcW w:w="1843" w:type="dxa"/>
            <w:tcBorders>
              <w:top w:val="nil"/>
              <w:bottom w:val="nil"/>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E717DB">
            <w:pPr>
              <w:rPr>
                <w:sz w:val="20"/>
                <w:szCs w:val="20"/>
              </w:rPr>
            </w:pPr>
            <w:proofErr w:type="gramStart"/>
            <w:r w:rsidRPr="00EA3820">
              <w:rPr>
                <w:sz w:val="20"/>
                <w:szCs w:val="20"/>
              </w:rPr>
              <w:t>министерство</w:t>
            </w:r>
            <w:proofErr w:type="gramEnd"/>
            <w:r w:rsidRPr="00EA3820">
              <w:rPr>
                <w:sz w:val="20"/>
                <w:szCs w:val="20"/>
              </w:rPr>
              <w:t xml:space="preserve"> экономического развития и</w:t>
            </w:r>
            <w:r w:rsidRPr="00EA3820">
              <w:t xml:space="preserve"> </w:t>
            </w:r>
            <w:r w:rsidRPr="00EA3820">
              <w:rPr>
                <w:sz w:val="20"/>
                <w:szCs w:val="20"/>
              </w:rPr>
              <w:t xml:space="preserve">поддержки предпринимательства </w:t>
            </w:r>
            <w:r w:rsidR="009371B8" w:rsidRPr="00EA3820">
              <w:rPr>
                <w:sz w:val="20"/>
                <w:szCs w:val="20"/>
              </w:rPr>
              <w:t>Кировской области</w:t>
            </w:r>
            <w:r w:rsidR="009371B8" w:rsidRPr="00EA3820">
              <w:rPr>
                <w:sz w:val="20"/>
                <w:szCs w:val="20"/>
                <w:vertAlign w:val="superscript"/>
              </w:rPr>
              <w:t>9</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870,50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275" w:type="dxa"/>
            <w:noWrap/>
            <w:tcMar>
              <w:left w:w="57" w:type="dxa"/>
              <w:right w:w="57" w:type="dxa"/>
            </w:tcMar>
          </w:tcPr>
          <w:p w:rsidR="00941D53" w:rsidRPr="00EA3820" w:rsidRDefault="00941D53" w:rsidP="00952861">
            <w:pPr>
              <w:jc w:val="center"/>
              <w:rPr>
                <w:sz w:val="20"/>
                <w:szCs w:val="20"/>
              </w:rPr>
            </w:pPr>
            <w:r w:rsidRPr="00EA3820">
              <w:rPr>
                <w:sz w:val="20"/>
                <w:szCs w:val="20"/>
              </w:rPr>
              <w:t>870,50</w:t>
            </w:r>
          </w:p>
        </w:tc>
      </w:tr>
      <w:tr w:rsidR="00941D53" w:rsidRPr="00EA3820" w:rsidTr="00781358">
        <w:trPr>
          <w:trHeight w:val="60"/>
        </w:trPr>
        <w:tc>
          <w:tcPr>
            <w:tcW w:w="568" w:type="dxa"/>
            <w:tcBorders>
              <w:top w:val="nil"/>
              <w:bottom w:val="nil"/>
            </w:tcBorders>
          </w:tcPr>
          <w:p w:rsidR="00941D53" w:rsidRPr="00EA3820" w:rsidRDefault="00941D53" w:rsidP="00952861">
            <w:pPr>
              <w:jc w:val="both"/>
              <w:rPr>
                <w:sz w:val="20"/>
                <w:szCs w:val="20"/>
              </w:rPr>
            </w:pPr>
          </w:p>
        </w:tc>
        <w:tc>
          <w:tcPr>
            <w:tcW w:w="992" w:type="dxa"/>
            <w:tcBorders>
              <w:top w:val="nil"/>
              <w:bottom w:val="nil"/>
            </w:tcBorders>
          </w:tcPr>
          <w:p w:rsidR="00941D53" w:rsidRPr="00EA3820" w:rsidRDefault="00941D53" w:rsidP="00952861">
            <w:pPr>
              <w:jc w:val="both"/>
              <w:rPr>
                <w:sz w:val="20"/>
                <w:szCs w:val="20"/>
              </w:rPr>
            </w:pPr>
          </w:p>
        </w:tc>
        <w:tc>
          <w:tcPr>
            <w:tcW w:w="1843" w:type="dxa"/>
            <w:tcBorders>
              <w:top w:val="nil"/>
              <w:bottom w:val="nil"/>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E717DB">
            <w:pPr>
              <w:rPr>
                <w:sz w:val="20"/>
                <w:szCs w:val="20"/>
              </w:rPr>
            </w:pPr>
            <w:r w:rsidRPr="00EA3820">
              <w:rPr>
                <w:sz w:val="20"/>
                <w:szCs w:val="20"/>
              </w:rPr>
              <w:t>министерство информационных технологий и связи Кировской области</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99,00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 </w:t>
            </w:r>
          </w:p>
        </w:tc>
        <w:tc>
          <w:tcPr>
            <w:tcW w:w="1275" w:type="dxa"/>
            <w:noWrap/>
            <w:tcMar>
              <w:left w:w="57" w:type="dxa"/>
              <w:right w:w="57" w:type="dxa"/>
            </w:tcMar>
          </w:tcPr>
          <w:p w:rsidR="00941D53" w:rsidRPr="00EA3820" w:rsidRDefault="00941D53">
            <w:pPr>
              <w:jc w:val="center"/>
              <w:rPr>
                <w:sz w:val="20"/>
                <w:szCs w:val="20"/>
              </w:rPr>
            </w:pPr>
            <w:r w:rsidRPr="00EA3820">
              <w:rPr>
                <w:sz w:val="20"/>
                <w:szCs w:val="20"/>
              </w:rPr>
              <w:t>99,00</w:t>
            </w:r>
          </w:p>
        </w:tc>
      </w:tr>
      <w:tr w:rsidR="00941D53" w:rsidRPr="00EA3820" w:rsidTr="00781358">
        <w:trPr>
          <w:trHeight w:val="60"/>
        </w:trPr>
        <w:tc>
          <w:tcPr>
            <w:tcW w:w="568" w:type="dxa"/>
            <w:tcBorders>
              <w:top w:val="nil"/>
              <w:bottom w:val="nil"/>
            </w:tcBorders>
          </w:tcPr>
          <w:p w:rsidR="00941D53" w:rsidRPr="00EA3820" w:rsidRDefault="00941D53" w:rsidP="00952861">
            <w:pPr>
              <w:jc w:val="both"/>
              <w:rPr>
                <w:sz w:val="20"/>
                <w:szCs w:val="20"/>
              </w:rPr>
            </w:pPr>
          </w:p>
        </w:tc>
        <w:tc>
          <w:tcPr>
            <w:tcW w:w="992" w:type="dxa"/>
            <w:tcBorders>
              <w:top w:val="nil"/>
              <w:bottom w:val="nil"/>
            </w:tcBorders>
          </w:tcPr>
          <w:p w:rsidR="00941D53" w:rsidRPr="00EA3820" w:rsidRDefault="00941D53" w:rsidP="00952861">
            <w:pPr>
              <w:jc w:val="both"/>
              <w:rPr>
                <w:sz w:val="20"/>
                <w:szCs w:val="20"/>
              </w:rPr>
            </w:pPr>
          </w:p>
        </w:tc>
        <w:tc>
          <w:tcPr>
            <w:tcW w:w="1843" w:type="dxa"/>
            <w:tcBorders>
              <w:top w:val="nil"/>
              <w:bottom w:val="nil"/>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E717DB">
            <w:pPr>
              <w:rPr>
                <w:sz w:val="20"/>
                <w:szCs w:val="20"/>
              </w:rPr>
            </w:pPr>
            <w:r w:rsidRPr="00EA3820">
              <w:rPr>
                <w:sz w:val="20"/>
                <w:szCs w:val="20"/>
              </w:rPr>
              <w:t>министерство транспорта Кировской области</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1118,00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125,00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114,10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275" w:type="dxa"/>
            <w:noWrap/>
            <w:tcMar>
              <w:left w:w="57" w:type="dxa"/>
              <w:right w:w="57" w:type="dxa"/>
            </w:tcMar>
          </w:tcPr>
          <w:p w:rsidR="00941D53" w:rsidRPr="00EA3820" w:rsidRDefault="00941D53">
            <w:pPr>
              <w:jc w:val="center"/>
              <w:rPr>
                <w:sz w:val="20"/>
                <w:szCs w:val="20"/>
              </w:rPr>
            </w:pPr>
            <w:r w:rsidRPr="00EA3820">
              <w:rPr>
                <w:sz w:val="20"/>
                <w:szCs w:val="20"/>
              </w:rPr>
              <w:t>1357,10</w:t>
            </w:r>
          </w:p>
        </w:tc>
      </w:tr>
      <w:tr w:rsidR="00941D53" w:rsidRPr="00EA3820" w:rsidTr="00781358">
        <w:trPr>
          <w:trHeight w:val="60"/>
        </w:trPr>
        <w:tc>
          <w:tcPr>
            <w:tcW w:w="568" w:type="dxa"/>
            <w:tcBorders>
              <w:top w:val="nil"/>
            </w:tcBorders>
          </w:tcPr>
          <w:p w:rsidR="00941D53" w:rsidRPr="00EA3820" w:rsidRDefault="00941D53" w:rsidP="00952861">
            <w:pPr>
              <w:jc w:val="both"/>
              <w:rPr>
                <w:sz w:val="20"/>
                <w:szCs w:val="20"/>
              </w:rPr>
            </w:pPr>
          </w:p>
        </w:tc>
        <w:tc>
          <w:tcPr>
            <w:tcW w:w="992" w:type="dxa"/>
            <w:tcBorders>
              <w:top w:val="nil"/>
            </w:tcBorders>
          </w:tcPr>
          <w:p w:rsidR="00941D53" w:rsidRPr="00EA3820" w:rsidRDefault="00941D53" w:rsidP="00952861">
            <w:pPr>
              <w:jc w:val="both"/>
              <w:rPr>
                <w:sz w:val="20"/>
                <w:szCs w:val="20"/>
              </w:rPr>
            </w:pPr>
          </w:p>
        </w:tc>
        <w:tc>
          <w:tcPr>
            <w:tcW w:w="1843" w:type="dxa"/>
            <w:tcBorders>
              <w:top w:val="nil"/>
            </w:tcBorders>
            <w:tcMar>
              <w:left w:w="57" w:type="dxa"/>
              <w:right w:w="57" w:type="dxa"/>
            </w:tcMar>
          </w:tcPr>
          <w:p w:rsidR="00941D53" w:rsidRPr="00EA3820" w:rsidRDefault="00941D53" w:rsidP="00E717DB">
            <w:pPr>
              <w:jc w:val="both"/>
              <w:rPr>
                <w:sz w:val="20"/>
                <w:szCs w:val="20"/>
              </w:rPr>
            </w:pPr>
          </w:p>
        </w:tc>
        <w:tc>
          <w:tcPr>
            <w:tcW w:w="1843" w:type="dxa"/>
            <w:tcMar>
              <w:left w:w="57" w:type="dxa"/>
              <w:right w:w="57" w:type="dxa"/>
            </w:tcMar>
          </w:tcPr>
          <w:p w:rsidR="00941D53" w:rsidRPr="00EA3820" w:rsidRDefault="00941D53" w:rsidP="00E717DB">
            <w:pPr>
              <w:rPr>
                <w:sz w:val="20"/>
                <w:szCs w:val="20"/>
              </w:rPr>
            </w:pPr>
            <w:r w:rsidRPr="00EA3820">
              <w:rPr>
                <w:sz w:val="20"/>
                <w:szCs w:val="20"/>
              </w:rPr>
              <w:t>управление государственной службы занятости населения Кировской области</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rsidP="00952861">
            <w:pPr>
              <w:jc w:val="center"/>
              <w:rPr>
                <w:sz w:val="20"/>
                <w:szCs w:val="20"/>
              </w:rPr>
            </w:pPr>
            <w:r w:rsidRPr="00EA3820">
              <w:rPr>
                <w:sz w:val="20"/>
                <w:szCs w:val="20"/>
              </w:rPr>
              <w:t>1223,00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170,00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164,10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134" w:type="dxa"/>
            <w:noWrap/>
            <w:tcMar>
              <w:left w:w="57" w:type="dxa"/>
              <w:right w:w="57" w:type="dxa"/>
            </w:tcMar>
          </w:tcPr>
          <w:p w:rsidR="00941D53" w:rsidRPr="00EA3820" w:rsidRDefault="00941D53">
            <w:pPr>
              <w:jc w:val="center"/>
              <w:rPr>
                <w:sz w:val="20"/>
                <w:szCs w:val="20"/>
              </w:rPr>
            </w:pPr>
            <w:r w:rsidRPr="00EA3820">
              <w:rPr>
                <w:sz w:val="20"/>
                <w:szCs w:val="20"/>
              </w:rPr>
              <w:t>0,00</w:t>
            </w:r>
          </w:p>
        </w:tc>
        <w:tc>
          <w:tcPr>
            <w:tcW w:w="1275" w:type="dxa"/>
            <w:noWrap/>
            <w:tcMar>
              <w:left w:w="57" w:type="dxa"/>
              <w:right w:w="57" w:type="dxa"/>
            </w:tcMar>
          </w:tcPr>
          <w:p w:rsidR="00941D53" w:rsidRPr="00EA3820" w:rsidRDefault="00941D53">
            <w:pPr>
              <w:jc w:val="center"/>
              <w:rPr>
                <w:sz w:val="20"/>
                <w:szCs w:val="20"/>
              </w:rPr>
            </w:pPr>
            <w:r w:rsidRPr="00EA3820">
              <w:rPr>
                <w:sz w:val="20"/>
                <w:szCs w:val="20"/>
              </w:rPr>
              <w:t>1557,10</w:t>
            </w:r>
          </w:p>
        </w:tc>
      </w:tr>
      <w:tr w:rsidR="00F2311B" w:rsidRPr="00EA3820" w:rsidTr="00941D53">
        <w:trPr>
          <w:trHeight w:val="253"/>
        </w:trPr>
        <w:tc>
          <w:tcPr>
            <w:tcW w:w="568" w:type="dxa"/>
            <w:tcBorders>
              <w:bottom w:val="single" w:sz="4" w:space="0" w:color="auto"/>
            </w:tcBorders>
          </w:tcPr>
          <w:p w:rsidR="00F2311B" w:rsidRPr="00EA3820" w:rsidRDefault="00F2311B" w:rsidP="0087229F">
            <w:pPr>
              <w:jc w:val="center"/>
              <w:rPr>
                <w:sz w:val="20"/>
                <w:szCs w:val="20"/>
              </w:rPr>
            </w:pPr>
            <w:r w:rsidRPr="00EA3820">
              <w:rPr>
                <w:sz w:val="20"/>
                <w:szCs w:val="20"/>
              </w:rPr>
              <w:t>1</w:t>
            </w:r>
          </w:p>
        </w:tc>
        <w:tc>
          <w:tcPr>
            <w:tcW w:w="992" w:type="dxa"/>
            <w:tcBorders>
              <w:bottom w:val="single" w:sz="4" w:space="0" w:color="auto"/>
            </w:tcBorders>
          </w:tcPr>
          <w:p w:rsidR="00F2311B" w:rsidRPr="00EA3820" w:rsidRDefault="00F2311B" w:rsidP="00211BB7">
            <w:pPr>
              <w:ind w:left="-24" w:right="-108" w:firstLine="24"/>
              <w:rPr>
                <w:sz w:val="20"/>
                <w:szCs w:val="20"/>
              </w:rPr>
            </w:pPr>
            <w:r w:rsidRPr="00EA3820">
              <w:rPr>
                <w:sz w:val="20"/>
                <w:szCs w:val="20"/>
              </w:rPr>
              <w:t xml:space="preserve">Подпрограмма </w:t>
            </w:r>
          </w:p>
        </w:tc>
        <w:tc>
          <w:tcPr>
            <w:tcW w:w="1843" w:type="dxa"/>
            <w:tcBorders>
              <w:bottom w:val="single" w:sz="4" w:space="0" w:color="auto"/>
            </w:tcBorders>
            <w:tcMar>
              <w:left w:w="57" w:type="dxa"/>
              <w:right w:w="57" w:type="dxa"/>
            </w:tcMar>
          </w:tcPr>
          <w:p w:rsidR="00F2311B" w:rsidRPr="00EA3820" w:rsidRDefault="00F2311B" w:rsidP="00E717DB">
            <w:pPr>
              <w:jc w:val="both"/>
              <w:rPr>
                <w:sz w:val="20"/>
                <w:szCs w:val="20"/>
              </w:rPr>
            </w:pPr>
            <w:r w:rsidRPr="00EA3820">
              <w:rPr>
                <w:sz w:val="20"/>
                <w:szCs w:val="20"/>
              </w:rPr>
              <w:t>«Социальная поддержка граждан»</w:t>
            </w:r>
          </w:p>
        </w:tc>
        <w:tc>
          <w:tcPr>
            <w:tcW w:w="1843" w:type="dxa"/>
            <w:tcMar>
              <w:left w:w="57" w:type="dxa"/>
              <w:right w:w="57" w:type="dxa"/>
            </w:tcMar>
          </w:tcPr>
          <w:p w:rsidR="00F2311B" w:rsidRPr="00EA3820" w:rsidRDefault="00F2311B" w:rsidP="00E717DB">
            <w:pPr>
              <w:rPr>
                <w:sz w:val="20"/>
                <w:szCs w:val="20"/>
              </w:rPr>
            </w:pPr>
            <w:r w:rsidRPr="00EA3820">
              <w:rPr>
                <w:sz w:val="20"/>
                <w:szCs w:val="20"/>
              </w:rPr>
              <w:t>всего</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3115054,20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1654420,88</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1823558,53</w:t>
            </w:r>
          </w:p>
        </w:tc>
        <w:tc>
          <w:tcPr>
            <w:tcW w:w="1134" w:type="dxa"/>
            <w:noWrap/>
            <w:tcMar>
              <w:left w:w="57" w:type="dxa"/>
              <w:right w:w="57" w:type="dxa"/>
            </w:tcMar>
          </w:tcPr>
          <w:p w:rsidR="00F2311B" w:rsidRPr="00EA3820" w:rsidRDefault="00F2311B" w:rsidP="002F7C7D">
            <w:pPr>
              <w:jc w:val="center"/>
              <w:rPr>
                <w:sz w:val="20"/>
                <w:szCs w:val="20"/>
              </w:rPr>
            </w:pPr>
            <w:r w:rsidRPr="00EA3820">
              <w:rPr>
                <w:sz w:val="20"/>
                <w:szCs w:val="20"/>
              </w:rPr>
              <w:t>1964114,63</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1932329,77</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1980117,70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1993999,30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1885335,20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16348930,21</w:t>
            </w:r>
          </w:p>
        </w:tc>
      </w:tr>
      <w:tr w:rsidR="00F2311B" w:rsidRPr="00EA3820" w:rsidTr="00781358">
        <w:trPr>
          <w:trHeight w:val="194"/>
        </w:trPr>
        <w:tc>
          <w:tcPr>
            <w:tcW w:w="568" w:type="dxa"/>
            <w:tcBorders>
              <w:bottom w:val="nil"/>
            </w:tcBorders>
          </w:tcPr>
          <w:p w:rsidR="00F2311B" w:rsidRPr="00EA3820" w:rsidRDefault="00F2311B" w:rsidP="00952861">
            <w:pPr>
              <w:jc w:val="both"/>
              <w:rPr>
                <w:sz w:val="20"/>
                <w:szCs w:val="20"/>
              </w:rPr>
            </w:pPr>
          </w:p>
        </w:tc>
        <w:tc>
          <w:tcPr>
            <w:tcW w:w="992" w:type="dxa"/>
            <w:tcBorders>
              <w:bottom w:val="nil"/>
            </w:tcBorders>
          </w:tcPr>
          <w:p w:rsidR="00F2311B" w:rsidRPr="00EA3820" w:rsidRDefault="00F2311B" w:rsidP="00952861">
            <w:pPr>
              <w:ind w:left="-24" w:right="-108" w:firstLine="24"/>
              <w:rPr>
                <w:sz w:val="20"/>
                <w:szCs w:val="20"/>
              </w:rPr>
            </w:pPr>
          </w:p>
        </w:tc>
        <w:tc>
          <w:tcPr>
            <w:tcW w:w="1843" w:type="dxa"/>
            <w:tcBorders>
              <w:bottom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 xml:space="preserve">министерство </w:t>
            </w:r>
          </w:p>
          <w:p w:rsidR="00F2311B" w:rsidRPr="00EA3820" w:rsidRDefault="00F2311B" w:rsidP="00E717DB">
            <w:pPr>
              <w:rPr>
                <w:sz w:val="20"/>
                <w:szCs w:val="20"/>
                <w:vertAlign w:val="superscript"/>
              </w:rPr>
            </w:pPr>
            <w:proofErr w:type="gramStart"/>
            <w:r w:rsidRPr="00EA3820">
              <w:rPr>
                <w:sz w:val="20"/>
                <w:szCs w:val="20"/>
              </w:rPr>
              <w:t>социального</w:t>
            </w:r>
            <w:proofErr w:type="gramEnd"/>
            <w:r w:rsidRPr="00EA3820">
              <w:rPr>
                <w:sz w:val="20"/>
                <w:szCs w:val="20"/>
              </w:rPr>
              <w:t xml:space="preserve">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2481177,40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1026509,73</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1137078,32</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1951329,70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1920493,47</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1966964,70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1980830,30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1872144,20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14336527,82</w:t>
            </w:r>
          </w:p>
        </w:tc>
      </w:tr>
      <w:tr w:rsidR="00F2311B" w:rsidRPr="00EA3820" w:rsidTr="00781358">
        <w:trPr>
          <w:trHeight w:val="20"/>
        </w:trPr>
        <w:tc>
          <w:tcPr>
            <w:tcW w:w="568" w:type="dxa"/>
            <w:tcBorders>
              <w:top w:val="nil"/>
              <w:bottom w:val="nil"/>
            </w:tcBorders>
          </w:tcPr>
          <w:p w:rsidR="00F2311B" w:rsidRPr="00EA3820" w:rsidRDefault="00F2311B" w:rsidP="00952861">
            <w:pPr>
              <w:jc w:val="center"/>
              <w:rPr>
                <w:sz w:val="20"/>
                <w:szCs w:val="20"/>
              </w:rPr>
            </w:pPr>
          </w:p>
        </w:tc>
        <w:tc>
          <w:tcPr>
            <w:tcW w:w="992" w:type="dxa"/>
            <w:tcBorders>
              <w:top w:val="nil"/>
              <w:bottom w:val="nil"/>
            </w:tcBorders>
          </w:tcPr>
          <w:p w:rsidR="00F2311B" w:rsidRPr="00EA3820" w:rsidRDefault="00F2311B" w:rsidP="00952861">
            <w:pPr>
              <w:ind w:left="-24" w:right="-108" w:firstLine="24"/>
              <w:rPr>
                <w:sz w:val="20"/>
                <w:szCs w:val="20"/>
              </w:rPr>
            </w:pPr>
          </w:p>
        </w:tc>
        <w:tc>
          <w:tcPr>
            <w:tcW w:w="1843" w:type="dxa"/>
            <w:tcBorders>
              <w:top w:val="nil"/>
              <w:bottom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финансов Кировской области</w:t>
            </w:r>
            <w:r w:rsidRPr="00EA3820">
              <w:rPr>
                <w:sz w:val="20"/>
                <w:szCs w:val="20"/>
                <w:vertAlign w:val="superscript"/>
              </w:rPr>
              <w:t>2</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633346,90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627218,60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686463,69</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12768,05</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11814,00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12953,00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12969,00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12991,00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2010524,24</w:t>
            </w:r>
          </w:p>
        </w:tc>
      </w:tr>
      <w:tr w:rsidR="00F2311B" w:rsidRPr="00EA3820" w:rsidTr="00781358">
        <w:trPr>
          <w:trHeight w:val="685"/>
        </w:trPr>
        <w:tc>
          <w:tcPr>
            <w:tcW w:w="568" w:type="dxa"/>
            <w:tcBorders>
              <w:top w:val="nil"/>
            </w:tcBorders>
          </w:tcPr>
          <w:p w:rsidR="00F2311B" w:rsidRPr="00EA3820" w:rsidRDefault="00F2311B" w:rsidP="00952861">
            <w:pPr>
              <w:jc w:val="center"/>
              <w:rPr>
                <w:sz w:val="20"/>
                <w:szCs w:val="20"/>
              </w:rPr>
            </w:pPr>
          </w:p>
        </w:tc>
        <w:tc>
          <w:tcPr>
            <w:tcW w:w="992" w:type="dxa"/>
            <w:tcBorders>
              <w:top w:val="nil"/>
            </w:tcBorders>
          </w:tcPr>
          <w:p w:rsidR="00F2311B" w:rsidRPr="00EA3820" w:rsidRDefault="00F2311B" w:rsidP="00952861">
            <w:pPr>
              <w:ind w:left="-24" w:right="-108" w:firstLine="24"/>
              <w:rPr>
                <w:sz w:val="20"/>
                <w:szCs w:val="20"/>
              </w:rPr>
            </w:pPr>
          </w:p>
        </w:tc>
        <w:tc>
          <w:tcPr>
            <w:tcW w:w="1843" w:type="dxa"/>
            <w:tcBorders>
              <w:top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администрация Правительства Кировской области</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529,90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692,55</w:t>
            </w:r>
          </w:p>
        </w:tc>
        <w:tc>
          <w:tcPr>
            <w:tcW w:w="1134" w:type="dxa"/>
            <w:noWrap/>
            <w:tcMar>
              <w:left w:w="57" w:type="dxa"/>
              <w:right w:w="57" w:type="dxa"/>
            </w:tcMar>
          </w:tcPr>
          <w:p w:rsidR="00F2311B" w:rsidRPr="00EA3820" w:rsidRDefault="00F2311B" w:rsidP="00C40B0E">
            <w:pPr>
              <w:jc w:val="center"/>
              <w:rPr>
                <w:sz w:val="20"/>
                <w:szCs w:val="20"/>
              </w:rPr>
            </w:pPr>
            <w:r w:rsidRPr="00EA3820">
              <w:rPr>
                <w:sz w:val="20"/>
                <w:szCs w:val="20"/>
              </w:rPr>
              <w:t>16,52</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16,88</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22,30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200,00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200,00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200,00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1878,15</w:t>
            </w:r>
          </w:p>
        </w:tc>
      </w:tr>
      <w:tr w:rsidR="00F2311B" w:rsidRPr="00EA3820" w:rsidTr="00781358">
        <w:trPr>
          <w:trHeight w:val="142"/>
        </w:trPr>
        <w:tc>
          <w:tcPr>
            <w:tcW w:w="568" w:type="dxa"/>
            <w:vMerge w:val="restart"/>
          </w:tcPr>
          <w:p w:rsidR="00F2311B" w:rsidRPr="00EA3820" w:rsidRDefault="00F2311B" w:rsidP="0087229F">
            <w:pPr>
              <w:rPr>
                <w:sz w:val="20"/>
                <w:szCs w:val="20"/>
              </w:rPr>
            </w:pPr>
            <w:r w:rsidRPr="00EA3820">
              <w:rPr>
                <w:sz w:val="20"/>
                <w:szCs w:val="20"/>
              </w:rPr>
              <w:t>1.1</w:t>
            </w:r>
          </w:p>
        </w:tc>
        <w:tc>
          <w:tcPr>
            <w:tcW w:w="992" w:type="dxa"/>
            <w:vMerge w:val="restart"/>
          </w:tcPr>
          <w:p w:rsidR="00F2311B" w:rsidRPr="00EA3820" w:rsidRDefault="00F2311B" w:rsidP="00952861">
            <w:pPr>
              <w:ind w:left="-24" w:right="-108" w:firstLine="24"/>
              <w:rPr>
                <w:sz w:val="20"/>
                <w:szCs w:val="20"/>
              </w:rPr>
            </w:pPr>
            <w:r w:rsidRPr="00EA3820">
              <w:rPr>
                <w:sz w:val="20"/>
                <w:szCs w:val="20"/>
              </w:rPr>
              <w:t xml:space="preserve">Отдельное </w:t>
            </w:r>
            <w:proofErr w:type="spellStart"/>
            <w:proofErr w:type="gramStart"/>
            <w:r w:rsidRPr="00EA3820">
              <w:rPr>
                <w:sz w:val="20"/>
                <w:szCs w:val="20"/>
              </w:rPr>
              <w:t>меро</w:t>
            </w:r>
            <w:proofErr w:type="spellEnd"/>
            <w:r w:rsidRPr="00EA3820">
              <w:rPr>
                <w:sz w:val="20"/>
                <w:szCs w:val="20"/>
              </w:rPr>
              <w:t>- приятие</w:t>
            </w:r>
            <w:proofErr w:type="gramEnd"/>
          </w:p>
        </w:tc>
        <w:tc>
          <w:tcPr>
            <w:tcW w:w="1843" w:type="dxa"/>
            <w:vMerge w:val="restart"/>
            <w:tcMar>
              <w:left w:w="57" w:type="dxa"/>
              <w:right w:w="57" w:type="dxa"/>
            </w:tcMar>
          </w:tcPr>
          <w:p w:rsidR="00F2311B" w:rsidRPr="00EA3820" w:rsidRDefault="00F2311B" w:rsidP="00E717DB">
            <w:pPr>
              <w:jc w:val="both"/>
              <w:rPr>
                <w:sz w:val="20"/>
                <w:szCs w:val="20"/>
              </w:rPr>
            </w:pPr>
            <w:r w:rsidRPr="00EA3820">
              <w:rPr>
                <w:sz w:val="20"/>
                <w:szCs w:val="20"/>
              </w:rPr>
              <w:t>«Предоставление гарантированных государством мер социальной поддержки отдельным категориям граждан»</w:t>
            </w:r>
          </w:p>
        </w:tc>
        <w:tc>
          <w:tcPr>
            <w:tcW w:w="1843" w:type="dxa"/>
            <w:tcMar>
              <w:left w:w="57" w:type="dxa"/>
              <w:right w:w="57" w:type="dxa"/>
            </w:tcMar>
          </w:tcPr>
          <w:p w:rsidR="00F2311B" w:rsidRPr="00EA3820" w:rsidRDefault="00F2311B" w:rsidP="00E717DB">
            <w:pPr>
              <w:rPr>
                <w:sz w:val="20"/>
                <w:szCs w:val="20"/>
              </w:rPr>
            </w:pPr>
            <w:r w:rsidRPr="00EA3820">
              <w:rPr>
                <w:sz w:val="20"/>
                <w:szCs w:val="20"/>
              </w:rPr>
              <w:t>всего</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2421690,80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771377,40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836269,87</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886046,87</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790888,90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811127,60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866839,30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902506,70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8286747,44</w:t>
            </w:r>
          </w:p>
        </w:tc>
      </w:tr>
      <w:tr w:rsidR="00F2311B" w:rsidRPr="00EA3820" w:rsidTr="00781358">
        <w:trPr>
          <w:trHeight w:val="563"/>
        </w:trPr>
        <w:tc>
          <w:tcPr>
            <w:tcW w:w="568" w:type="dxa"/>
            <w:vMerge/>
          </w:tcPr>
          <w:p w:rsidR="00F2311B" w:rsidRPr="00EA3820" w:rsidRDefault="00F2311B" w:rsidP="00952861">
            <w:pPr>
              <w:jc w:val="center"/>
              <w:rPr>
                <w:sz w:val="20"/>
                <w:szCs w:val="20"/>
              </w:rPr>
            </w:pPr>
          </w:p>
        </w:tc>
        <w:tc>
          <w:tcPr>
            <w:tcW w:w="992" w:type="dxa"/>
            <w:vMerge/>
          </w:tcPr>
          <w:p w:rsidR="00F2311B" w:rsidRPr="00EA3820" w:rsidRDefault="00F2311B" w:rsidP="00952861">
            <w:pPr>
              <w:rPr>
                <w:sz w:val="20"/>
                <w:szCs w:val="20"/>
              </w:rPr>
            </w:pPr>
          </w:p>
        </w:tc>
        <w:tc>
          <w:tcPr>
            <w:tcW w:w="1843" w:type="dxa"/>
            <w:vMerge/>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1787814,00</w:t>
            </w:r>
          </w:p>
        </w:tc>
        <w:tc>
          <w:tcPr>
            <w:tcW w:w="1134" w:type="dxa"/>
            <w:noWrap/>
            <w:tcMar>
              <w:left w:w="28" w:type="dxa"/>
              <w:right w:w="28" w:type="dxa"/>
            </w:tcMar>
          </w:tcPr>
          <w:p w:rsidR="00F2311B" w:rsidRPr="00EA3820" w:rsidRDefault="00F2311B" w:rsidP="00952861">
            <w:pPr>
              <w:jc w:val="center"/>
              <w:rPr>
                <w:sz w:val="20"/>
                <w:szCs w:val="20"/>
              </w:rPr>
            </w:pPr>
            <w:r w:rsidRPr="00EA3820">
              <w:rPr>
                <w:sz w:val="20"/>
                <w:szCs w:val="20"/>
              </w:rPr>
              <w:t>143466,25</w:t>
            </w:r>
          </w:p>
        </w:tc>
        <w:tc>
          <w:tcPr>
            <w:tcW w:w="1134" w:type="dxa"/>
            <w:noWrap/>
            <w:tcMar>
              <w:left w:w="28" w:type="dxa"/>
              <w:right w:w="28" w:type="dxa"/>
            </w:tcMar>
          </w:tcPr>
          <w:p w:rsidR="00F2311B" w:rsidRPr="00EA3820" w:rsidRDefault="00F2311B" w:rsidP="00952861">
            <w:pPr>
              <w:jc w:val="center"/>
              <w:rPr>
                <w:sz w:val="20"/>
                <w:szCs w:val="20"/>
              </w:rPr>
            </w:pPr>
            <w:r w:rsidRPr="00EA3820">
              <w:rPr>
                <w:sz w:val="20"/>
                <w:szCs w:val="20"/>
              </w:rPr>
              <w:t>149789,66</w:t>
            </w:r>
          </w:p>
        </w:tc>
        <w:tc>
          <w:tcPr>
            <w:tcW w:w="1134" w:type="dxa"/>
            <w:noWrap/>
            <w:tcMar>
              <w:left w:w="28" w:type="dxa"/>
              <w:right w:w="28" w:type="dxa"/>
            </w:tcMar>
          </w:tcPr>
          <w:p w:rsidR="00F2311B" w:rsidRPr="00EA3820" w:rsidRDefault="00F2311B" w:rsidP="00952861">
            <w:pPr>
              <w:jc w:val="center"/>
              <w:rPr>
                <w:sz w:val="20"/>
                <w:szCs w:val="20"/>
              </w:rPr>
            </w:pPr>
            <w:r w:rsidRPr="00EA3820">
              <w:rPr>
                <w:sz w:val="20"/>
                <w:szCs w:val="20"/>
              </w:rPr>
              <w:t>873261,94</w:t>
            </w:r>
          </w:p>
        </w:tc>
        <w:tc>
          <w:tcPr>
            <w:tcW w:w="1134" w:type="dxa"/>
            <w:noWrap/>
            <w:tcMar>
              <w:left w:w="28" w:type="dxa"/>
              <w:right w:w="28" w:type="dxa"/>
            </w:tcMar>
          </w:tcPr>
          <w:p w:rsidR="00F2311B" w:rsidRPr="00EA3820" w:rsidRDefault="00F2311B">
            <w:pPr>
              <w:jc w:val="center"/>
              <w:rPr>
                <w:sz w:val="20"/>
                <w:szCs w:val="20"/>
              </w:rPr>
            </w:pPr>
            <w:r w:rsidRPr="00EA3820">
              <w:rPr>
                <w:sz w:val="20"/>
                <w:szCs w:val="20"/>
              </w:rPr>
              <w:t>779052,60</w:t>
            </w:r>
          </w:p>
        </w:tc>
        <w:tc>
          <w:tcPr>
            <w:tcW w:w="1134" w:type="dxa"/>
            <w:noWrap/>
            <w:tcMar>
              <w:left w:w="28" w:type="dxa"/>
              <w:right w:w="28" w:type="dxa"/>
            </w:tcMar>
          </w:tcPr>
          <w:p w:rsidR="00F2311B" w:rsidRPr="00EA3820" w:rsidRDefault="00F2311B">
            <w:pPr>
              <w:jc w:val="center"/>
              <w:rPr>
                <w:sz w:val="20"/>
                <w:szCs w:val="20"/>
              </w:rPr>
            </w:pPr>
            <w:r w:rsidRPr="00EA3820">
              <w:rPr>
                <w:sz w:val="20"/>
                <w:szCs w:val="20"/>
              </w:rPr>
              <w:t>797974,60</w:t>
            </w:r>
          </w:p>
        </w:tc>
        <w:tc>
          <w:tcPr>
            <w:tcW w:w="1134" w:type="dxa"/>
            <w:noWrap/>
            <w:tcMar>
              <w:left w:w="28" w:type="dxa"/>
              <w:right w:w="28" w:type="dxa"/>
            </w:tcMar>
          </w:tcPr>
          <w:p w:rsidR="00F2311B" w:rsidRPr="00EA3820" w:rsidRDefault="00F2311B">
            <w:pPr>
              <w:jc w:val="center"/>
              <w:rPr>
                <w:sz w:val="20"/>
                <w:szCs w:val="20"/>
              </w:rPr>
            </w:pPr>
            <w:r w:rsidRPr="00EA3820">
              <w:rPr>
                <w:sz w:val="20"/>
                <w:szCs w:val="20"/>
              </w:rPr>
              <w:t>853670,30</w:t>
            </w:r>
          </w:p>
        </w:tc>
        <w:tc>
          <w:tcPr>
            <w:tcW w:w="1134" w:type="dxa"/>
            <w:noWrap/>
            <w:tcMar>
              <w:left w:w="28" w:type="dxa"/>
              <w:right w:w="28" w:type="dxa"/>
            </w:tcMar>
          </w:tcPr>
          <w:p w:rsidR="00F2311B" w:rsidRPr="00EA3820" w:rsidRDefault="00F2311B">
            <w:pPr>
              <w:jc w:val="center"/>
              <w:rPr>
                <w:sz w:val="20"/>
                <w:szCs w:val="20"/>
              </w:rPr>
            </w:pPr>
            <w:r w:rsidRPr="00EA3820">
              <w:rPr>
                <w:sz w:val="20"/>
                <w:szCs w:val="20"/>
              </w:rPr>
              <w:t>889315,70</w:t>
            </w:r>
          </w:p>
        </w:tc>
        <w:tc>
          <w:tcPr>
            <w:tcW w:w="1275" w:type="dxa"/>
            <w:noWrap/>
            <w:tcMar>
              <w:left w:w="28" w:type="dxa"/>
              <w:right w:w="28" w:type="dxa"/>
            </w:tcMar>
          </w:tcPr>
          <w:p w:rsidR="00F2311B" w:rsidRPr="00EA3820" w:rsidRDefault="00F2311B">
            <w:pPr>
              <w:jc w:val="center"/>
              <w:rPr>
                <w:sz w:val="20"/>
                <w:szCs w:val="20"/>
              </w:rPr>
            </w:pPr>
            <w:r w:rsidRPr="00EA3820">
              <w:rPr>
                <w:sz w:val="20"/>
                <w:szCs w:val="20"/>
              </w:rPr>
              <w:t>6274345,05</w:t>
            </w:r>
          </w:p>
        </w:tc>
      </w:tr>
      <w:tr w:rsidR="00F2311B" w:rsidRPr="00EA3820" w:rsidTr="00781358">
        <w:trPr>
          <w:trHeight w:val="573"/>
        </w:trPr>
        <w:tc>
          <w:tcPr>
            <w:tcW w:w="568" w:type="dxa"/>
            <w:vMerge/>
          </w:tcPr>
          <w:p w:rsidR="00F2311B" w:rsidRPr="00EA3820" w:rsidRDefault="00F2311B" w:rsidP="00952861">
            <w:pPr>
              <w:jc w:val="center"/>
              <w:rPr>
                <w:sz w:val="20"/>
                <w:szCs w:val="20"/>
              </w:rPr>
            </w:pPr>
          </w:p>
        </w:tc>
        <w:tc>
          <w:tcPr>
            <w:tcW w:w="992" w:type="dxa"/>
            <w:vMerge/>
          </w:tcPr>
          <w:p w:rsidR="00F2311B" w:rsidRPr="00EA3820" w:rsidRDefault="00F2311B" w:rsidP="00952861">
            <w:pPr>
              <w:jc w:val="center"/>
              <w:rPr>
                <w:sz w:val="20"/>
                <w:szCs w:val="20"/>
              </w:rPr>
            </w:pPr>
          </w:p>
        </w:tc>
        <w:tc>
          <w:tcPr>
            <w:tcW w:w="1843" w:type="dxa"/>
            <w:vMerge/>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финансов Кировской области</w:t>
            </w:r>
            <w:r w:rsidRPr="00EA3820">
              <w:rPr>
                <w:sz w:val="20"/>
                <w:szCs w:val="20"/>
                <w:vertAlign w:val="superscript"/>
              </w:rPr>
              <w:t>2</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633346,90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627218,60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686463,69</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12768,05</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11814,00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12953,00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12969,00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12991,00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2010524,24</w:t>
            </w:r>
          </w:p>
        </w:tc>
      </w:tr>
      <w:tr w:rsidR="00F2311B" w:rsidRPr="00EA3820" w:rsidTr="00781358">
        <w:trPr>
          <w:trHeight w:val="20"/>
        </w:trPr>
        <w:tc>
          <w:tcPr>
            <w:tcW w:w="568" w:type="dxa"/>
            <w:vMerge/>
          </w:tcPr>
          <w:p w:rsidR="00F2311B" w:rsidRPr="00EA3820" w:rsidRDefault="00F2311B" w:rsidP="00952861">
            <w:pPr>
              <w:jc w:val="center"/>
              <w:rPr>
                <w:sz w:val="20"/>
                <w:szCs w:val="20"/>
              </w:rPr>
            </w:pPr>
          </w:p>
        </w:tc>
        <w:tc>
          <w:tcPr>
            <w:tcW w:w="992" w:type="dxa"/>
            <w:vMerge/>
          </w:tcPr>
          <w:p w:rsidR="00F2311B" w:rsidRPr="00EA3820" w:rsidRDefault="00F2311B" w:rsidP="00952861">
            <w:pPr>
              <w:jc w:val="center"/>
              <w:rPr>
                <w:sz w:val="20"/>
                <w:szCs w:val="20"/>
              </w:rPr>
            </w:pPr>
          </w:p>
        </w:tc>
        <w:tc>
          <w:tcPr>
            <w:tcW w:w="1843" w:type="dxa"/>
            <w:vMerge/>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администрация Правительства Кировской области</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529,90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692,55</w:t>
            </w:r>
          </w:p>
        </w:tc>
        <w:tc>
          <w:tcPr>
            <w:tcW w:w="1134" w:type="dxa"/>
            <w:noWrap/>
            <w:tcMar>
              <w:left w:w="57" w:type="dxa"/>
              <w:right w:w="57" w:type="dxa"/>
            </w:tcMar>
          </w:tcPr>
          <w:p w:rsidR="00F2311B" w:rsidRPr="00EA3820" w:rsidRDefault="00F2311B" w:rsidP="00C40B0E">
            <w:pPr>
              <w:jc w:val="center"/>
              <w:rPr>
                <w:sz w:val="20"/>
                <w:szCs w:val="20"/>
              </w:rPr>
            </w:pPr>
            <w:r w:rsidRPr="00EA3820">
              <w:rPr>
                <w:sz w:val="20"/>
                <w:szCs w:val="20"/>
              </w:rPr>
              <w:t>16,52</w:t>
            </w:r>
          </w:p>
        </w:tc>
        <w:tc>
          <w:tcPr>
            <w:tcW w:w="1134" w:type="dxa"/>
            <w:noWrap/>
            <w:tcMar>
              <w:left w:w="57" w:type="dxa"/>
              <w:right w:w="57" w:type="dxa"/>
            </w:tcMar>
          </w:tcPr>
          <w:p w:rsidR="00F2311B" w:rsidRPr="00EA3820" w:rsidRDefault="00F2311B" w:rsidP="00F56544">
            <w:pPr>
              <w:jc w:val="center"/>
              <w:rPr>
                <w:sz w:val="20"/>
                <w:szCs w:val="20"/>
              </w:rPr>
            </w:pPr>
            <w:r w:rsidRPr="00EA3820">
              <w:rPr>
                <w:sz w:val="20"/>
                <w:szCs w:val="20"/>
              </w:rPr>
              <w:t>16,88</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22,30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200,00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200,00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200,00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1878,15</w:t>
            </w:r>
          </w:p>
        </w:tc>
      </w:tr>
      <w:tr w:rsidR="00F2311B" w:rsidRPr="00EA3820" w:rsidTr="00941D53">
        <w:trPr>
          <w:trHeight w:val="852"/>
        </w:trPr>
        <w:tc>
          <w:tcPr>
            <w:tcW w:w="568" w:type="dxa"/>
          </w:tcPr>
          <w:p w:rsidR="00F2311B" w:rsidRPr="00EA3820" w:rsidRDefault="00F2311B" w:rsidP="00952861">
            <w:pPr>
              <w:jc w:val="center"/>
              <w:rPr>
                <w:sz w:val="20"/>
                <w:szCs w:val="20"/>
              </w:rPr>
            </w:pPr>
            <w:r w:rsidRPr="00EA3820">
              <w:rPr>
                <w:sz w:val="20"/>
                <w:szCs w:val="20"/>
              </w:rPr>
              <w:t>1.2</w:t>
            </w:r>
          </w:p>
        </w:tc>
        <w:tc>
          <w:tcPr>
            <w:tcW w:w="992" w:type="dxa"/>
          </w:tcPr>
          <w:p w:rsidR="00F2311B" w:rsidRPr="00EA3820" w:rsidRDefault="00F2311B" w:rsidP="00952861">
            <w:pPr>
              <w:rPr>
                <w:sz w:val="20"/>
                <w:szCs w:val="20"/>
              </w:rPr>
            </w:pPr>
            <w:r w:rsidRPr="00EA3820">
              <w:rPr>
                <w:sz w:val="20"/>
                <w:szCs w:val="20"/>
              </w:rPr>
              <w:t xml:space="preserve">Отдельное мероприятие </w:t>
            </w:r>
          </w:p>
        </w:tc>
        <w:tc>
          <w:tcPr>
            <w:tcW w:w="1843" w:type="dxa"/>
            <w:tcMar>
              <w:left w:w="57" w:type="dxa"/>
              <w:right w:w="57" w:type="dxa"/>
            </w:tcMar>
            <w:vAlign w:val="center"/>
          </w:tcPr>
          <w:p w:rsidR="00F2311B" w:rsidRPr="00EA3820" w:rsidRDefault="00F2311B" w:rsidP="00E717DB">
            <w:pPr>
              <w:autoSpaceDE w:val="0"/>
              <w:autoSpaceDN w:val="0"/>
              <w:adjustRightInd w:val="0"/>
              <w:jc w:val="both"/>
              <w:rPr>
                <w:sz w:val="20"/>
                <w:szCs w:val="20"/>
              </w:rPr>
            </w:pPr>
            <w:r w:rsidRPr="00EA3820">
              <w:rPr>
                <w:sz w:val="20"/>
                <w:szCs w:val="20"/>
              </w:rPr>
              <w:t>«Предоставление мер социальной поддержки семьям с детьми»</w:t>
            </w: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492369,60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683643,98</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791391,73</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876745,23</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918878,90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961054,10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919098,00</w:t>
            </w:r>
          </w:p>
        </w:tc>
        <w:tc>
          <w:tcPr>
            <w:tcW w:w="1134" w:type="dxa"/>
            <w:noWrap/>
            <w:tcMar>
              <w:left w:w="57" w:type="dxa"/>
              <w:right w:w="57" w:type="dxa"/>
            </w:tcMar>
          </w:tcPr>
          <w:p w:rsidR="00F2311B" w:rsidRPr="00EA3820" w:rsidRDefault="00F2311B" w:rsidP="00F2311B">
            <w:pPr>
              <w:jc w:val="center"/>
              <w:rPr>
                <w:sz w:val="20"/>
                <w:szCs w:val="20"/>
              </w:rPr>
            </w:pPr>
            <w:r w:rsidRPr="00EA3820">
              <w:rPr>
                <w:sz w:val="20"/>
                <w:szCs w:val="20"/>
              </w:rPr>
              <w:t>774643,30</w:t>
            </w:r>
          </w:p>
        </w:tc>
        <w:tc>
          <w:tcPr>
            <w:tcW w:w="1275" w:type="dxa"/>
            <w:noWrap/>
            <w:tcMar>
              <w:left w:w="57" w:type="dxa"/>
              <w:right w:w="57" w:type="dxa"/>
            </w:tcMar>
          </w:tcPr>
          <w:p w:rsidR="00F2311B" w:rsidRPr="00EA3820" w:rsidRDefault="00F2311B" w:rsidP="00F2311B">
            <w:pPr>
              <w:jc w:val="center"/>
              <w:rPr>
                <w:sz w:val="20"/>
                <w:szCs w:val="20"/>
              </w:rPr>
            </w:pPr>
            <w:r w:rsidRPr="00EA3820">
              <w:rPr>
                <w:sz w:val="20"/>
                <w:szCs w:val="20"/>
              </w:rPr>
              <w:t>6417824,84</w:t>
            </w:r>
          </w:p>
        </w:tc>
      </w:tr>
      <w:tr w:rsidR="00F2311B" w:rsidRPr="00EA3820" w:rsidTr="00781358">
        <w:trPr>
          <w:trHeight w:val="20"/>
        </w:trPr>
        <w:tc>
          <w:tcPr>
            <w:tcW w:w="568" w:type="dxa"/>
          </w:tcPr>
          <w:p w:rsidR="00F2311B" w:rsidRPr="00EA3820" w:rsidRDefault="00F2311B" w:rsidP="00952861">
            <w:pPr>
              <w:jc w:val="center"/>
              <w:rPr>
                <w:sz w:val="20"/>
                <w:szCs w:val="20"/>
              </w:rPr>
            </w:pPr>
            <w:r w:rsidRPr="00EA3820">
              <w:rPr>
                <w:sz w:val="20"/>
                <w:szCs w:val="20"/>
              </w:rPr>
              <w:t>1.3</w:t>
            </w:r>
          </w:p>
        </w:tc>
        <w:tc>
          <w:tcPr>
            <w:tcW w:w="992" w:type="dxa"/>
          </w:tcPr>
          <w:p w:rsidR="00F2311B" w:rsidRPr="00EA3820" w:rsidRDefault="00F2311B" w:rsidP="00952861">
            <w:pPr>
              <w:rPr>
                <w:sz w:val="20"/>
                <w:szCs w:val="20"/>
              </w:rPr>
            </w:pPr>
            <w:r w:rsidRPr="00EA3820">
              <w:rPr>
                <w:sz w:val="20"/>
                <w:szCs w:val="20"/>
              </w:rPr>
              <w:t xml:space="preserve">Отдельное мероприятие </w:t>
            </w:r>
          </w:p>
        </w:tc>
        <w:tc>
          <w:tcPr>
            <w:tcW w:w="1843" w:type="dxa"/>
            <w:tcMar>
              <w:left w:w="57" w:type="dxa"/>
              <w:right w:w="57" w:type="dxa"/>
            </w:tcMar>
            <w:vAlign w:val="center"/>
          </w:tcPr>
          <w:p w:rsidR="00F2311B" w:rsidRPr="00EA3820" w:rsidRDefault="00F2311B" w:rsidP="00E717DB">
            <w:pPr>
              <w:jc w:val="both"/>
              <w:rPr>
                <w:sz w:val="20"/>
                <w:szCs w:val="20"/>
              </w:rPr>
            </w:pPr>
            <w:r w:rsidRPr="00EA3820">
              <w:rPr>
                <w:sz w:val="20"/>
                <w:szCs w:val="20"/>
              </w:rPr>
              <w:t xml:space="preserve">«Проведение реорганизационных мероприятий и создание межрайонных управлений социальной защиты населения при сохранении качества и </w:t>
            </w:r>
            <w:r w:rsidRPr="00EA3820">
              <w:rPr>
                <w:sz w:val="19"/>
                <w:szCs w:val="19"/>
              </w:rPr>
              <w:t>доступности</w:t>
            </w:r>
            <w:r w:rsidRPr="00EA3820">
              <w:rPr>
                <w:sz w:val="20"/>
                <w:szCs w:val="20"/>
              </w:rPr>
              <w:t xml:space="preserve"> </w:t>
            </w:r>
            <w:r w:rsidRPr="00EA3820">
              <w:rPr>
                <w:sz w:val="19"/>
                <w:szCs w:val="19"/>
              </w:rPr>
              <w:t xml:space="preserve">государственных </w:t>
            </w:r>
            <w:r w:rsidRPr="00EA3820">
              <w:rPr>
                <w:sz w:val="20"/>
                <w:szCs w:val="20"/>
              </w:rPr>
              <w:t>услуг»</w:t>
            </w: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200993,80</w:t>
            </w:r>
          </w:p>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199399,50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195896,93</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201322,53</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222561,97</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207936,00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208062,00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208185,20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1644357,93</w:t>
            </w:r>
          </w:p>
        </w:tc>
      </w:tr>
      <w:tr w:rsidR="00F2311B" w:rsidRPr="00EA3820" w:rsidTr="00941D53">
        <w:trPr>
          <w:trHeight w:val="180"/>
        </w:trPr>
        <w:tc>
          <w:tcPr>
            <w:tcW w:w="568" w:type="dxa"/>
            <w:vMerge w:val="restart"/>
          </w:tcPr>
          <w:p w:rsidR="00F2311B" w:rsidRPr="00EA3820" w:rsidRDefault="00F2311B" w:rsidP="00952861">
            <w:pPr>
              <w:jc w:val="center"/>
              <w:rPr>
                <w:sz w:val="20"/>
                <w:szCs w:val="20"/>
              </w:rPr>
            </w:pPr>
            <w:r w:rsidRPr="00EA3820">
              <w:rPr>
                <w:sz w:val="20"/>
                <w:szCs w:val="20"/>
              </w:rPr>
              <w:lastRenderedPageBreak/>
              <w:t>2</w:t>
            </w:r>
          </w:p>
        </w:tc>
        <w:tc>
          <w:tcPr>
            <w:tcW w:w="992" w:type="dxa"/>
            <w:vMerge w:val="restart"/>
          </w:tcPr>
          <w:p w:rsidR="00F2311B" w:rsidRPr="00EA3820" w:rsidRDefault="00F2311B" w:rsidP="00952861">
            <w:pPr>
              <w:rPr>
                <w:sz w:val="20"/>
                <w:szCs w:val="20"/>
              </w:rPr>
            </w:pPr>
            <w:r w:rsidRPr="00EA3820">
              <w:rPr>
                <w:sz w:val="20"/>
                <w:szCs w:val="20"/>
              </w:rPr>
              <w:t>Подпрограмма</w:t>
            </w:r>
          </w:p>
        </w:tc>
        <w:tc>
          <w:tcPr>
            <w:tcW w:w="1843" w:type="dxa"/>
            <w:vMerge w:val="restart"/>
            <w:tcMar>
              <w:left w:w="57" w:type="dxa"/>
              <w:right w:w="57" w:type="dxa"/>
            </w:tcMar>
          </w:tcPr>
          <w:p w:rsidR="00F2311B" w:rsidRPr="00EA3820" w:rsidRDefault="00F2311B" w:rsidP="00E717DB">
            <w:pPr>
              <w:rPr>
                <w:sz w:val="20"/>
                <w:szCs w:val="20"/>
              </w:rPr>
            </w:pPr>
            <w:r w:rsidRPr="00EA3820">
              <w:rPr>
                <w:sz w:val="20"/>
                <w:szCs w:val="20"/>
              </w:rPr>
              <w:t>«Социальное обслуживание граждан»</w:t>
            </w:r>
          </w:p>
        </w:tc>
        <w:tc>
          <w:tcPr>
            <w:tcW w:w="1843" w:type="dxa"/>
            <w:tcMar>
              <w:left w:w="57" w:type="dxa"/>
              <w:right w:w="57" w:type="dxa"/>
            </w:tcMar>
          </w:tcPr>
          <w:p w:rsidR="00F2311B" w:rsidRPr="00EA3820" w:rsidRDefault="00F2311B" w:rsidP="00E717DB">
            <w:pPr>
              <w:rPr>
                <w:sz w:val="20"/>
                <w:szCs w:val="20"/>
              </w:rPr>
            </w:pPr>
            <w:r w:rsidRPr="00EA3820">
              <w:rPr>
                <w:sz w:val="20"/>
                <w:szCs w:val="20"/>
              </w:rPr>
              <w:t>всего</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1550620,60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1609194,76</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1559004,58</w:t>
            </w:r>
          </w:p>
        </w:tc>
        <w:tc>
          <w:tcPr>
            <w:tcW w:w="1134" w:type="dxa"/>
            <w:noWrap/>
            <w:tcMar>
              <w:left w:w="57" w:type="dxa"/>
              <w:right w:w="57" w:type="dxa"/>
            </w:tcMar>
          </w:tcPr>
          <w:p w:rsidR="00F2311B" w:rsidRPr="00EA3820" w:rsidRDefault="00F2311B" w:rsidP="0033093B">
            <w:pPr>
              <w:jc w:val="center"/>
              <w:rPr>
                <w:sz w:val="20"/>
                <w:szCs w:val="20"/>
              </w:rPr>
            </w:pPr>
            <w:r w:rsidRPr="00EA3820">
              <w:rPr>
                <w:sz w:val="20"/>
                <w:szCs w:val="20"/>
              </w:rPr>
              <w:t>1490131,49</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1500791,05</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1612353,00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1616476,70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1621815,30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12560387,48</w:t>
            </w:r>
          </w:p>
        </w:tc>
      </w:tr>
      <w:tr w:rsidR="00F2311B" w:rsidRPr="00EA3820" w:rsidTr="00781358">
        <w:trPr>
          <w:trHeight w:val="20"/>
        </w:trPr>
        <w:tc>
          <w:tcPr>
            <w:tcW w:w="568" w:type="dxa"/>
            <w:vMerge/>
          </w:tcPr>
          <w:p w:rsidR="00F2311B" w:rsidRPr="00EA3820" w:rsidRDefault="00F2311B" w:rsidP="00952861">
            <w:pPr>
              <w:jc w:val="center"/>
              <w:rPr>
                <w:sz w:val="20"/>
                <w:szCs w:val="20"/>
              </w:rPr>
            </w:pPr>
          </w:p>
        </w:tc>
        <w:tc>
          <w:tcPr>
            <w:tcW w:w="992" w:type="dxa"/>
            <w:vMerge/>
          </w:tcPr>
          <w:p w:rsidR="00F2311B" w:rsidRPr="00EA3820" w:rsidRDefault="00F2311B" w:rsidP="00952861">
            <w:pPr>
              <w:rPr>
                <w:sz w:val="20"/>
                <w:szCs w:val="20"/>
              </w:rPr>
            </w:pPr>
          </w:p>
        </w:tc>
        <w:tc>
          <w:tcPr>
            <w:tcW w:w="1843" w:type="dxa"/>
            <w:vMerge/>
            <w:tcMar>
              <w:left w:w="57" w:type="dxa"/>
              <w:right w:w="57" w:type="dxa"/>
            </w:tcMar>
            <w:vAlign w:val="cente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1538067,10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1609083,86</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1559004,58</w:t>
            </w:r>
          </w:p>
        </w:tc>
        <w:tc>
          <w:tcPr>
            <w:tcW w:w="1134" w:type="dxa"/>
            <w:noWrap/>
            <w:tcMar>
              <w:left w:w="57" w:type="dxa"/>
              <w:right w:w="57" w:type="dxa"/>
            </w:tcMar>
          </w:tcPr>
          <w:p w:rsidR="00F2311B" w:rsidRPr="00EA3820" w:rsidRDefault="00F2311B" w:rsidP="000B1294">
            <w:pPr>
              <w:jc w:val="center"/>
              <w:rPr>
                <w:sz w:val="20"/>
                <w:szCs w:val="20"/>
              </w:rPr>
            </w:pPr>
            <w:r w:rsidRPr="00EA3820">
              <w:rPr>
                <w:sz w:val="20"/>
                <w:szCs w:val="20"/>
              </w:rPr>
              <w:t>1490131,49</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1500791,05</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1612353,00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1616476,70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1621815,30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12547723,08</w:t>
            </w:r>
          </w:p>
        </w:tc>
      </w:tr>
      <w:tr w:rsidR="00F2311B" w:rsidRPr="00EA3820" w:rsidTr="00781358">
        <w:trPr>
          <w:trHeight w:val="20"/>
        </w:trPr>
        <w:tc>
          <w:tcPr>
            <w:tcW w:w="568" w:type="dxa"/>
            <w:vMerge/>
          </w:tcPr>
          <w:p w:rsidR="00F2311B" w:rsidRPr="00EA3820" w:rsidRDefault="00F2311B" w:rsidP="00952861">
            <w:pPr>
              <w:jc w:val="center"/>
              <w:rPr>
                <w:sz w:val="20"/>
                <w:szCs w:val="20"/>
              </w:rPr>
            </w:pPr>
          </w:p>
        </w:tc>
        <w:tc>
          <w:tcPr>
            <w:tcW w:w="992" w:type="dxa"/>
            <w:vMerge/>
          </w:tcPr>
          <w:p w:rsidR="00F2311B" w:rsidRPr="00EA3820" w:rsidRDefault="00F2311B" w:rsidP="00952861">
            <w:pPr>
              <w:ind w:left="-108"/>
              <w:rPr>
                <w:sz w:val="20"/>
                <w:szCs w:val="20"/>
              </w:rPr>
            </w:pPr>
          </w:p>
        </w:tc>
        <w:tc>
          <w:tcPr>
            <w:tcW w:w="1843" w:type="dxa"/>
            <w:vMerge/>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285E70">
            <w:pPr>
              <w:rPr>
                <w:sz w:val="20"/>
                <w:szCs w:val="20"/>
                <w:vertAlign w:val="superscript"/>
              </w:rPr>
            </w:pPr>
            <w:r w:rsidRPr="00EA3820">
              <w:rPr>
                <w:sz w:val="20"/>
                <w:szCs w:val="20"/>
              </w:rPr>
              <w:t>министерство строительства Кировской области</w:t>
            </w:r>
            <w:r w:rsidRPr="00EA3820">
              <w:rPr>
                <w:sz w:val="20"/>
                <w:szCs w:val="20"/>
                <w:vertAlign w:val="superscript"/>
              </w:rPr>
              <w:t>3</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12553,50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110,90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rsidP="00952861">
            <w:pPr>
              <w:jc w:val="center"/>
              <w:rPr>
                <w:sz w:val="20"/>
                <w:szCs w:val="20"/>
              </w:rPr>
            </w:pPr>
            <w:r w:rsidRPr="00EA3820">
              <w:rPr>
                <w:sz w:val="20"/>
                <w:szCs w:val="20"/>
              </w:rPr>
              <w:t>12664,40</w:t>
            </w:r>
          </w:p>
        </w:tc>
      </w:tr>
      <w:tr w:rsidR="00F2311B" w:rsidRPr="00EA3820" w:rsidTr="00941D53">
        <w:trPr>
          <w:trHeight w:val="200"/>
        </w:trPr>
        <w:tc>
          <w:tcPr>
            <w:tcW w:w="568" w:type="dxa"/>
            <w:vMerge w:val="restart"/>
          </w:tcPr>
          <w:p w:rsidR="00F2311B" w:rsidRPr="00EA3820" w:rsidRDefault="00F2311B" w:rsidP="00952861">
            <w:pPr>
              <w:jc w:val="center"/>
              <w:rPr>
                <w:sz w:val="20"/>
                <w:szCs w:val="20"/>
              </w:rPr>
            </w:pPr>
            <w:r w:rsidRPr="00EA3820">
              <w:rPr>
                <w:sz w:val="20"/>
                <w:szCs w:val="20"/>
              </w:rPr>
              <w:t>2.1</w:t>
            </w:r>
          </w:p>
        </w:tc>
        <w:tc>
          <w:tcPr>
            <w:tcW w:w="992" w:type="dxa"/>
            <w:vMerge w:val="restart"/>
          </w:tcPr>
          <w:p w:rsidR="00F2311B" w:rsidRPr="00EA3820" w:rsidRDefault="00F2311B" w:rsidP="00952861">
            <w:pPr>
              <w:rPr>
                <w:sz w:val="20"/>
                <w:szCs w:val="20"/>
              </w:rPr>
            </w:pPr>
            <w:r w:rsidRPr="00EA3820">
              <w:rPr>
                <w:sz w:val="20"/>
                <w:szCs w:val="20"/>
              </w:rPr>
              <w:t xml:space="preserve">Отдельное мероприятие </w:t>
            </w:r>
          </w:p>
        </w:tc>
        <w:tc>
          <w:tcPr>
            <w:tcW w:w="1843" w:type="dxa"/>
            <w:vMerge w:val="restart"/>
            <w:tcMar>
              <w:left w:w="57" w:type="dxa"/>
              <w:right w:w="57" w:type="dxa"/>
            </w:tcMar>
          </w:tcPr>
          <w:p w:rsidR="00F2311B" w:rsidRPr="00EA3820" w:rsidRDefault="00F2311B" w:rsidP="00FB23FC">
            <w:pPr>
              <w:jc w:val="both"/>
              <w:rPr>
                <w:sz w:val="20"/>
                <w:szCs w:val="20"/>
              </w:rPr>
            </w:pPr>
            <w:r w:rsidRPr="00EA3820">
              <w:rPr>
                <w:sz w:val="20"/>
                <w:szCs w:val="20"/>
              </w:rPr>
              <w:t>«Деятельность поставщиков социальных услуг»</w:t>
            </w:r>
          </w:p>
        </w:tc>
        <w:tc>
          <w:tcPr>
            <w:tcW w:w="1843" w:type="dxa"/>
            <w:tcMar>
              <w:left w:w="57" w:type="dxa"/>
              <w:right w:w="57" w:type="dxa"/>
            </w:tcMar>
          </w:tcPr>
          <w:p w:rsidR="00F2311B" w:rsidRPr="00EA3820" w:rsidRDefault="00F2311B" w:rsidP="00E717DB">
            <w:pPr>
              <w:rPr>
                <w:sz w:val="20"/>
                <w:szCs w:val="20"/>
              </w:rPr>
            </w:pPr>
            <w:r w:rsidRPr="00EA3820">
              <w:rPr>
                <w:sz w:val="20"/>
                <w:szCs w:val="20"/>
              </w:rPr>
              <w:t>всего</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1533376,90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1608588,47</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1556817,49</w:t>
            </w:r>
          </w:p>
        </w:tc>
        <w:tc>
          <w:tcPr>
            <w:tcW w:w="1134" w:type="dxa"/>
            <w:noWrap/>
            <w:tcMar>
              <w:left w:w="57" w:type="dxa"/>
              <w:right w:w="57" w:type="dxa"/>
            </w:tcMar>
          </w:tcPr>
          <w:p w:rsidR="00F2311B" w:rsidRPr="00EA3820" w:rsidRDefault="00F2311B" w:rsidP="00FB23EE">
            <w:pPr>
              <w:jc w:val="center"/>
              <w:rPr>
                <w:sz w:val="20"/>
                <w:szCs w:val="20"/>
              </w:rPr>
            </w:pPr>
            <w:r w:rsidRPr="00EA3820">
              <w:rPr>
                <w:sz w:val="20"/>
                <w:szCs w:val="20"/>
              </w:rPr>
              <w:t>1489189,06</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1499437,32</w:t>
            </w:r>
          </w:p>
        </w:tc>
        <w:tc>
          <w:tcPr>
            <w:tcW w:w="1134" w:type="dxa"/>
            <w:noWrap/>
            <w:tcMar>
              <w:left w:w="57" w:type="dxa"/>
              <w:right w:w="57" w:type="dxa"/>
            </w:tcMar>
          </w:tcPr>
          <w:p w:rsidR="00F2311B" w:rsidRPr="00EA3820" w:rsidRDefault="00F2311B" w:rsidP="000B1294">
            <w:pPr>
              <w:jc w:val="center"/>
              <w:rPr>
                <w:sz w:val="20"/>
                <w:szCs w:val="20"/>
              </w:rPr>
            </w:pPr>
            <w:r w:rsidRPr="00EA3820">
              <w:rPr>
                <w:sz w:val="20"/>
                <w:szCs w:val="20"/>
              </w:rPr>
              <w:t>1610340,20</w:t>
            </w:r>
          </w:p>
        </w:tc>
        <w:tc>
          <w:tcPr>
            <w:tcW w:w="1134" w:type="dxa"/>
            <w:noWrap/>
            <w:tcMar>
              <w:left w:w="57" w:type="dxa"/>
              <w:right w:w="57" w:type="dxa"/>
            </w:tcMar>
          </w:tcPr>
          <w:p w:rsidR="00F2311B" w:rsidRPr="00EA3820" w:rsidRDefault="00F2311B" w:rsidP="000B1294">
            <w:pPr>
              <w:jc w:val="center"/>
              <w:rPr>
                <w:sz w:val="20"/>
                <w:szCs w:val="20"/>
              </w:rPr>
            </w:pPr>
            <w:r w:rsidRPr="00EA3820">
              <w:rPr>
                <w:sz w:val="20"/>
                <w:szCs w:val="20"/>
              </w:rPr>
              <w:t>1616556,90</w:t>
            </w:r>
          </w:p>
        </w:tc>
        <w:tc>
          <w:tcPr>
            <w:tcW w:w="1134" w:type="dxa"/>
            <w:noWrap/>
            <w:tcMar>
              <w:left w:w="57" w:type="dxa"/>
              <w:right w:w="57" w:type="dxa"/>
            </w:tcMar>
          </w:tcPr>
          <w:p w:rsidR="00F2311B" w:rsidRPr="00EA3820" w:rsidRDefault="00F2311B" w:rsidP="000B1294">
            <w:pPr>
              <w:jc w:val="center"/>
              <w:rPr>
                <w:sz w:val="20"/>
                <w:szCs w:val="20"/>
              </w:rPr>
            </w:pPr>
            <w:r w:rsidRPr="00EA3820">
              <w:rPr>
                <w:sz w:val="20"/>
                <w:szCs w:val="20"/>
              </w:rPr>
              <w:t>2187739,60</w:t>
            </w:r>
          </w:p>
        </w:tc>
        <w:tc>
          <w:tcPr>
            <w:tcW w:w="1275" w:type="dxa"/>
            <w:noWrap/>
            <w:tcMar>
              <w:left w:w="57" w:type="dxa"/>
              <w:right w:w="57" w:type="dxa"/>
            </w:tcMar>
          </w:tcPr>
          <w:p w:rsidR="00F2311B" w:rsidRPr="00EA3820" w:rsidRDefault="00F2311B" w:rsidP="00175436">
            <w:pPr>
              <w:jc w:val="center"/>
              <w:rPr>
                <w:sz w:val="20"/>
                <w:szCs w:val="20"/>
              </w:rPr>
            </w:pPr>
            <w:r w:rsidRPr="00EA3820">
              <w:rPr>
                <w:sz w:val="20"/>
                <w:szCs w:val="20"/>
              </w:rPr>
              <w:t>13052177,64</w:t>
            </w:r>
          </w:p>
        </w:tc>
      </w:tr>
      <w:tr w:rsidR="00F2311B" w:rsidRPr="00EA3820" w:rsidTr="00781358">
        <w:trPr>
          <w:trHeight w:val="549"/>
        </w:trPr>
        <w:tc>
          <w:tcPr>
            <w:tcW w:w="568" w:type="dxa"/>
            <w:vMerge/>
          </w:tcPr>
          <w:p w:rsidR="00F2311B" w:rsidRPr="00EA3820" w:rsidRDefault="00F2311B" w:rsidP="00952861">
            <w:pPr>
              <w:jc w:val="center"/>
              <w:rPr>
                <w:sz w:val="20"/>
                <w:szCs w:val="20"/>
              </w:rPr>
            </w:pPr>
          </w:p>
        </w:tc>
        <w:tc>
          <w:tcPr>
            <w:tcW w:w="992" w:type="dxa"/>
            <w:vMerge/>
          </w:tcPr>
          <w:p w:rsidR="00F2311B" w:rsidRPr="00EA3820" w:rsidRDefault="00F2311B" w:rsidP="00952861">
            <w:pPr>
              <w:jc w:val="center"/>
              <w:rPr>
                <w:sz w:val="20"/>
                <w:szCs w:val="20"/>
              </w:rPr>
            </w:pPr>
          </w:p>
        </w:tc>
        <w:tc>
          <w:tcPr>
            <w:tcW w:w="1843" w:type="dxa"/>
            <w:vMerge/>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1533376,90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1608477,57</w:t>
            </w:r>
          </w:p>
        </w:tc>
        <w:tc>
          <w:tcPr>
            <w:tcW w:w="1134" w:type="dxa"/>
            <w:noWrap/>
            <w:tcMar>
              <w:left w:w="57" w:type="dxa"/>
              <w:right w:w="57" w:type="dxa"/>
            </w:tcMar>
          </w:tcPr>
          <w:p w:rsidR="00F2311B" w:rsidRPr="00EA3820" w:rsidRDefault="00F2311B" w:rsidP="009209CB">
            <w:pPr>
              <w:jc w:val="center"/>
              <w:rPr>
                <w:sz w:val="20"/>
                <w:szCs w:val="20"/>
              </w:rPr>
            </w:pPr>
            <w:r w:rsidRPr="00EA3820">
              <w:rPr>
                <w:sz w:val="20"/>
                <w:szCs w:val="20"/>
              </w:rPr>
              <w:t>1556817,49</w:t>
            </w:r>
          </w:p>
        </w:tc>
        <w:tc>
          <w:tcPr>
            <w:tcW w:w="1134" w:type="dxa"/>
            <w:noWrap/>
            <w:tcMar>
              <w:left w:w="57" w:type="dxa"/>
              <w:right w:w="57" w:type="dxa"/>
            </w:tcMar>
          </w:tcPr>
          <w:p w:rsidR="00F2311B" w:rsidRPr="00EA3820" w:rsidRDefault="00F2311B" w:rsidP="003D0FF3">
            <w:pPr>
              <w:jc w:val="center"/>
              <w:rPr>
                <w:sz w:val="20"/>
                <w:szCs w:val="20"/>
              </w:rPr>
            </w:pPr>
            <w:r w:rsidRPr="00EA3820">
              <w:rPr>
                <w:sz w:val="20"/>
                <w:szCs w:val="20"/>
              </w:rPr>
              <w:t>1489189,06</w:t>
            </w:r>
          </w:p>
        </w:tc>
        <w:tc>
          <w:tcPr>
            <w:tcW w:w="1134" w:type="dxa"/>
            <w:noWrap/>
            <w:tcMar>
              <w:left w:w="57" w:type="dxa"/>
              <w:right w:w="57" w:type="dxa"/>
            </w:tcMar>
          </w:tcPr>
          <w:p w:rsidR="00F2311B" w:rsidRPr="00EA3820" w:rsidRDefault="00F2311B" w:rsidP="004F4A32">
            <w:pPr>
              <w:jc w:val="center"/>
              <w:rPr>
                <w:sz w:val="20"/>
                <w:szCs w:val="20"/>
              </w:rPr>
            </w:pPr>
            <w:r w:rsidRPr="00EA3820">
              <w:rPr>
                <w:sz w:val="20"/>
                <w:szCs w:val="20"/>
              </w:rPr>
              <w:t>1449569,02</w:t>
            </w:r>
          </w:p>
        </w:tc>
        <w:tc>
          <w:tcPr>
            <w:tcW w:w="1134" w:type="dxa"/>
            <w:noWrap/>
            <w:tcMar>
              <w:left w:w="57" w:type="dxa"/>
              <w:right w:w="57" w:type="dxa"/>
            </w:tcMar>
          </w:tcPr>
          <w:p w:rsidR="00F2311B" w:rsidRPr="00EA3820" w:rsidRDefault="00F2311B" w:rsidP="004F4A32">
            <w:pPr>
              <w:jc w:val="center"/>
              <w:rPr>
                <w:sz w:val="20"/>
                <w:szCs w:val="20"/>
              </w:rPr>
            </w:pPr>
            <w:r w:rsidRPr="00EA3820">
              <w:rPr>
                <w:sz w:val="20"/>
                <w:szCs w:val="20"/>
              </w:rPr>
              <w:t>1610340,20</w:t>
            </w:r>
          </w:p>
        </w:tc>
        <w:tc>
          <w:tcPr>
            <w:tcW w:w="1134" w:type="dxa"/>
            <w:noWrap/>
            <w:tcMar>
              <w:left w:w="57" w:type="dxa"/>
              <w:right w:w="57" w:type="dxa"/>
            </w:tcMar>
          </w:tcPr>
          <w:p w:rsidR="00F2311B" w:rsidRPr="00EA3820" w:rsidRDefault="00F2311B" w:rsidP="004F4A32">
            <w:pPr>
              <w:jc w:val="center"/>
              <w:rPr>
                <w:sz w:val="20"/>
                <w:szCs w:val="20"/>
              </w:rPr>
            </w:pPr>
            <w:r w:rsidRPr="00EA3820">
              <w:rPr>
                <w:sz w:val="20"/>
                <w:szCs w:val="20"/>
              </w:rPr>
              <w:t>1616556,90</w:t>
            </w:r>
          </w:p>
        </w:tc>
        <w:tc>
          <w:tcPr>
            <w:tcW w:w="1134" w:type="dxa"/>
            <w:noWrap/>
            <w:tcMar>
              <w:left w:w="57" w:type="dxa"/>
              <w:right w:w="57" w:type="dxa"/>
            </w:tcMar>
          </w:tcPr>
          <w:p w:rsidR="00F2311B" w:rsidRPr="00EA3820" w:rsidRDefault="00F2311B" w:rsidP="004F4A32">
            <w:pPr>
              <w:jc w:val="center"/>
              <w:rPr>
                <w:sz w:val="20"/>
                <w:szCs w:val="20"/>
              </w:rPr>
            </w:pPr>
            <w:r w:rsidRPr="00EA3820">
              <w:rPr>
                <w:sz w:val="20"/>
                <w:szCs w:val="20"/>
              </w:rPr>
              <w:t>2187739,60</w:t>
            </w:r>
          </w:p>
        </w:tc>
        <w:tc>
          <w:tcPr>
            <w:tcW w:w="1275" w:type="dxa"/>
            <w:noWrap/>
            <w:tcMar>
              <w:left w:w="57" w:type="dxa"/>
              <w:right w:w="57" w:type="dxa"/>
            </w:tcMar>
          </w:tcPr>
          <w:p w:rsidR="00F2311B" w:rsidRPr="00EA3820" w:rsidRDefault="00F2311B" w:rsidP="004F4A32">
            <w:pPr>
              <w:jc w:val="center"/>
              <w:rPr>
                <w:sz w:val="20"/>
                <w:szCs w:val="20"/>
              </w:rPr>
            </w:pPr>
            <w:r w:rsidRPr="00EA3820">
              <w:rPr>
                <w:sz w:val="20"/>
                <w:szCs w:val="20"/>
              </w:rPr>
              <w:t>13052177,64</w:t>
            </w:r>
          </w:p>
        </w:tc>
      </w:tr>
      <w:tr w:rsidR="00F2311B" w:rsidRPr="00EA3820" w:rsidTr="00781358">
        <w:trPr>
          <w:trHeight w:val="20"/>
        </w:trPr>
        <w:tc>
          <w:tcPr>
            <w:tcW w:w="568" w:type="dxa"/>
            <w:vMerge/>
          </w:tcPr>
          <w:p w:rsidR="00F2311B" w:rsidRPr="00EA3820" w:rsidRDefault="00F2311B" w:rsidP="00952861">
            <w:pPr>
              <w:jc w:val="center"/>
              <w:rPr>
                <w:sz w:val="20"/>
                <w:szCs w:val="20"/>
              </w:rPr>
            </w:pPr>
          </w:p>
        </w:tc>
        <w:tc>
          <w:tcPr>
            <w:tcW w:w="992" w:type="dxa"/>
            <w:vMerge/>
          </w:tcPr>
          <w:p w:rsidR="00F2311B" w:rsidRPr="00EA3820" w:rsidRDefault="00F2311B" w:rsidP="00952861">
            <w:pPr>
              <w:jc w:val="center"/>
              <w:rPr>
                <w:sz w:val="20"/>
                <w:szCs w:val="20"/>
              </w:rPr>
            </w:pPr>
          </w:p>
        </w:tc>
        <w:tc>
          <w:tcPr>
            <w:tcW w:w="1843" w:type="dxa"/>
            <w:vMerge/>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285E70">
            <w:pPr>
              <w:rPr>
                <w:sz w:val="20"/>
                <w:szCs w:val="20"/>
              </w:rPr>
            </w:pPr>
            <w:r w:rsidRPr="00EA3820">
              <w:rPr>
                <w:sz w:val="20"/>
                <w:szCs w:val="20"/>
              </w:rPr>
              <w:t>министерство строительства Кировской области</w:t>
            </w:r>
            <w:r w:rsidRPr="00EA3820">
              <w:rPr>
                <w:sz w:val="20"/>
                <w:szCs w:val="20"/>
                <w:vertAlign w:val="superscript"/>
              </w:rPr>
              <w:t>3</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110,90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rsidP="00952861">
            <w:pPr>
              <w:jc w:val="center"/>
              <w:rPr>
                <w:sz w:val="20"/>
                <w:szCs w:val="20"/>
              </w:rPr>
            </w:pPr>
            <w:r w:rsidRPr="00EA3820">
              <w:rPr>
                <w:sz w:val="20"/>
                <w:szCs w:val="20"/>
              </w:rPr>
              <w:t>110,90</w:t>
            </w:r>
          </w:p>
        </w:tc>
      </w:tr>
      <w:tr w:rsidR="00F2311B" w:rsidRPr="00EA3820" w:rsidTr="00781358">
        <w:trPr>
          <w:trHeight w:val="194"/>
        </w:trPr>
        <w:tc>
          <w:tcPr>
            <w:tcW w:w="568" w:type="dxa"/>
          </w:tcPr>
          <w:p w:rsidR="00F2311B" w:rsidRPr="00EA3820" w:rsidRDefault="00F2311B" w:rsidP="00952861">
            <w:pPr>
              <w:jc w:val="center"/>
              <w:rPr>
                <w:sz w:val="20"/>
                <w:szCs w:val="20"/>
              </w:rPr>
            </w:pPr>
            <w:r w:rsidRPr="00EA3820">
              <w:rPr>
                <w:sz w:val="20"/>
                <w:szCs w:val="20"/>
              </w:rPr>
              <w:t>2.2</w:t>
            </w:r>
          </w:p>
        </w:tc>
        <w:tc>
          <w:tcPr>
            <w:tcW w:w="992" w:type="dxa"/>
          </w:tcPr>
          <w:p w:rsidR="00F2311B" w:rsidRPr="00EA3820" w:rsidRDefault="00F2311B" w:rsidP="00952861">
            <w:pPr>
              <w:rPr>
                <w:sz w:val="20"/>
                <w:szCs w:val="20"/>
              </w:rPr>
            </w:pPr>
            <w:r w:rsidRPr="00EA3820">
              <w:rPr>
                <w:sz w:val="20"/>
                <w:szCs w:val="20"/>
              </w:rPr>
              <w:t xml:space="preserve">Отдельное мероприятие </w:t>
            </w:r>
          </w:p>
        </w:tc>
        <w:tc>
          <w:tcPr>
            <w:tcW w:w="1843" w:type="dxa"/>
            <w:tcMar>
              <w:left w:w="57" w:type="dxa"/>
              <w:right w:w="57" w:type="dxa"/>
            </w:tcMar>
          </w:tcPr>
          <w:p w:rsidR="00F2311B" w:rsidRPr="00EA3820" w:rsidRDefault="00F2311B" w:rsidP="00E717DB">
            <w:pPr>
              <w:jc w:val="both"/>
              <w:rPr>
                <w:sz w:val="20"/>
                <w:szCs w:val="20"/>
              </w:rPr>
            </w:pPr>
            <w:r w:rsidRPr="00EA3820">
              <w:rPr>
                <w:sz w:val="20"/>
                <w:szCs w:val="20"/>
              </w:rPr>
              <w:t>«Укрепление материально-</w:t>
            </w:r>
            <w:proofErr w:type="spellStart"/>
            <w:r w:rsidRPr="00EA3820">
              <w:rPr>
                <w:sz w:val="20"/>
                <w:szCs w:val="20"/>
              </w:rPr>
              <w:t>техничес</w:t>
            </w:r>
            <w:proofErr w:type="spellEnd"/>
            <w:r w:rsidRPr="00EA3820">
              <w:rPr>
                <w:sz w:val="20"/>
                <w:szCs w:val="20"/>
              </w:rPr>
              <w:t>-кой базы стационарных организаций социального обслуживания, находящихся в ведении Кировской области, для граждан пожилого возраста и инвалидов»</w:t>
            </w: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606,29</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2187,09</w:t>
            </w:r>
          </w:p>
        </w:tc>
        <w:tc>
          <w:tcPr>
            <w:tcW w:w="1134" w:type="dxa"/>
            <w:noWrap/>
            <w:tcMar>
              <w:left w:w="57" w:type="dxa"/>
              <w:right w:w="57" w:type="dxa"/>
            </w:tcMar>
          </w:tcPr>
          <w:p w:rsidR="00F2311B" w:rsidRPr="00EA3820" w:rsidRDefault="00F2311B" w:rsidP="00970BDF">
            <w:pPr>
              <w:jc w:val="center"/>
              <w:rPr>
                <w:sz w:val="20"/>
                <w:szCs w:val="20"/>
              </w:rPr>
            </w:pPr>
            <w:r w:rsidRPr="00EA3820">
              <w:rPr>
                <w:sz w:val="20"/>
                <w:szCs w:val="20"/>
              </w:rPr>
              <w:t>942,43</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1353,73</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5089,54</w:t>
            </w:r>
          </w:p>
        </w:tc>
      </w:tr>
      <w:tr w:rsidR="00F2311B" w:rsidRPr="00EA3820" w:rsidTr="00781358">
        <w:trPr>
          <w:trHeight w:val="134"/>
        </w:trPr>
        <w:tc>
          <w:tcPr>
            <w:tcW w:w="568" w:type="dxa"/>
            <w:vMerge w:val="restart"/>
          </w:tcPr>
          <w:p w:rsidR="00F2311B" w:rsidRPr="00EA3820" w:rsidRDefault="00F2311B" w:rsidP="00952861">
            <w:pPr>
              <w:jc w:val="center"/>
              <w:rPr>
                <w:sz w:val="20"/>
                <w:szCs w:val="20"/>
              </w:rPr>
            </w:pPr>
            <w:r w:rsidRPr="00EA3820">
              <w:rPr>
                <w:sz w:val="20"/>
                <w:szCs w:val="20"/>
              </w:rPr>
              <w:t>2.3</w:t>
            </w:r>
          </w:p>
        </w:tc>
        <w:tc>
          <w:tcPr>
            <w:tcW w:w="992" w:type="dxa"/>
            <w:vMerge w:val="restart"/>
          </w:tcPr>
          <w:p w:rsidR="00F2311B" w:rsidRPr="00EA3820" w:rsidRDefault="00F2311B" w:rsidP="00952861">
            <w:pPr>
              <w:rPr>
                <w:sz w:val="20"/>
                <w:szCs w:val="20"/>
              </w:rPr>
            </w:pPr>
            <w:proofErr w:type="spellStart"/>
            <w:proofErr w:type="gramStart"/>
            <w:r w:rsidRPr="00EA3820">
              <w:rPr>
                <w:sz w:val="20"/>
                <w:szCs w:val="20"/>
              </w:rPr>
              <w:t>Област-ная</w:t>
            </w:r>
            <w:proofErr w:type="spellEnd"/>
            <w:proofErr w:type="gramEnd"/>
            <w:r w:rsidRPr="00EA3820">
              <w:rPr>
                <w:sz w:val="20"/>
                <w:szCs w:val="20"/>
              </w:rPr>
              <w:t xml:space="preserve"> целевая программа</w:t>
            </w:r>
          </w:p>
        </w:tc>
        <w:tc>
          <w:tcPr>
            <w:tcW w:w="1843" w:type="dxa"/>
            <w:vMerge w:val="restart"/>
            <w:tcMar>
              <w:left w:w="57" w:type="dxa"/>
              <w:right w:w="57" w:type="dxa"/>
            </w:tcMar>
          </w:tcPr>
          <w:p w:rsidR="00F2311B" w:rsidRPr="00EA3820" w:rsidRDefault="00F2311B" w:rsidP="00E717DB">
            <w:pPr>
              <w:jc w:val="both"/>
              <w:rPr>
                <w:sz w:val="20"/>
                <w:szCs w:val="20"/>
              </w:rPr>
            </w:pPr>
            <w:r w:rsidRPr="00EA3820">
              <w:rPr>
                <w:spacing w:val="-6"/>
                <w:sz w:val="20"/>
                <w:szCs w:val="20"/>
              </w:rPr>
              <w:t xml:space="preserve">«Развитие систем стационарного социального и медицинского обслуживания граждан пожилого возраста и инвалидов в Кировской области» на 2011 – </w:t>
            </w:r>
            <w:r w:rsidRPr="00EA3820">
              <w:rPr>
                <w:spacing w:val="-6"/>
                <w:sz w:val="20"/>
                <w:szCs w:val="20"/>
              </w:rPr>
              <w:br/>
              <w:t>2015 годы</w:t>
            </w:r>
          </w:p>
        </w:tc>
        <w:tc>
          <w:tcPr>
            <w:tcW w:w="1843" w:type="dxa"/>
            <w:tcMar>
              <w:left w:w="57" w:type="dxa"/>
              <w:right w:w="57" w:type="dxa"/>
            </w:tcMar>
          </w:tcPr>
          <w:p w:rsidR="00F2311B" w:rsidRPr="00EA3820" w:rsidRDefault="00F2311B" w:rsidP="00E717DB">
            <w:pPr>
              <w:rPr>
                <w:sz w:val="20"/>
                <w:szCs w:val="20"/>
              </w:rPr>
            </w:pPr>
            <w:r w:rsidRPr="00EA3820">
              <w:rPr>
                <w:sz w:val="20"/>
                <w:szCs w:val="20"/>
              </w:rPr>
              <w:t>всего</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17243,70</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275" w:type="dxa"/>
            <w:noWrap/>
            <w:tcMar>
              <w:left w:w="57" w:type="dxa"/>
              <w:right w:w="57" w:type="dxa"/>
            </w:tcMar>
          </w:tcPr>
          <w:p w:rsidR="00F2311B" w:rsidRPr="00EA3820" w:rsidRDefault="00F2311B" w:rsidP="00952861">
            <w:pPr>
              <w:jc w:val="center"/>
              <w:rPr>
                <w:sz w:val="20"/>
                <w:szCs w:val="20"/>
              </w:rPr>
            </w:pPr>
            <w:r w:rsidRPr="00EA3820">
              <w:rPr>
                <w:sz w:val="20"/>
                <w:szCs w:val="20"/>
              </w:rPr>
              <w:t>17243,70</w:t>
            </w:r>
          </w:p>
        </w:tc>
      </w:tr>
      <w:tr w:rsidR="00F2311B" w:rsidRPr="00EA3820" w:rsidTr="00781358">
        <w:trPr>
          <w:trHeight w:val="1104"/>
        </w:trPr>
        <w:tc>
          <w:tcPr>
            <w:tcW w:w="568" w:type="dxa"/>
            <w:vMerge/>
          </w:tcPr>
          <w:p w:rsidR="00F2311B" w:rsidRPr="00EA3820" w:rsidRDefault="00F2311B" w:rsidP="00952861">
            <w:pPr>
              <w:jc w:val="center"/>
              <w:rPr>
                <w:sz w:val="20"/>
                <w:szCs w:val="20"/>
              </w:rPr>
            </w:pPr>
          </w:p>
        </w:tc>
        <w:tc>
          <w:tcPr>
            <w:tcW w:w="992" w:type="dxa"/>
            <w:vMerge/>
          </w:tcPr>
          <w:p w:rsidR="00F2311B" w:rsidRPr="00EA3820" w:rsidRDefault="00F2311B" w:rsidP="00952861">
            <w:pPr>
              <w:rPr>
                <w:sz w:val="20"/>
                <w:szCs w:val="20"/>
              </w:rPr>
            </w:pPr>
          </w:p>
        </w:tc>
        <w:tc>
          <w:tcPr>
            <w:tcW w:w="1843" w:type="dxa"/>
            <w:vMerge/>
            <w:tcMar>
              <w:left w:w="57" w:type="dxa"/>
              <w:right w:w="57" w:type="dxa"/>
            </w:tcMar>
          </w:tcPr>
          <w:p w:rsidR="00F2311B" w:rsidRPr="00EA3820" w:rsidRDefault="00F2311B" w:rsidP="00E717DB">
            <w:pPr>
              <w:jc w:val="both"/>
              <w:rPr>
                <w:spacing w:val="-6"/>
                <w:sz w:val="20"/>
                <w:szCs w:val="20"/>
              </w:rPr>
            </w:pPr>
          </w:p>
        </w:tc>
        <w:tc>
          <w:tcPr>
            <w:tcW w:w="1843" w:type="dxa"/>
            <w:tcMar>
              <w:left w:w="57" w:type="dxa"/>
              <w:right w:w="57" w:type="dxa"/>
            </w:tcMar>
          </w:tcPr>
          <w:p w:rsidR="00F2311B" w:rsidRPr="00EA3820" w:rsidRDefault="00F2311B" w:rsidP="00285E70">
            <w:pPr>
              <w:rPr>
                <w:sz w:val="20"/>
                <w:szCs w:val="20"/>
              </w:rPr>
            </w:pPr>
            <w:r w:rsidRPr="00EA3820">
              <w:rPr>
                <w:sz w:val="20"/>
                <w:szCs w:val="20"/>
              </w:rPr>
              <w:t>министерство строительства Кировской области</w:t>
            </w:r>
            <w:r w:rsidRPr="00EA3820">
              <w:rPr>
                <w:sz w:val="20"/>
                <w:szCs w:val="20"/>
                <w:vertAlign w:val="superscript"/>
              </w:rPr>
              <w:t>3</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12553,50</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275" w:type="dxa"/>
            <w:noWrap/>
            <w:tcMar>
              <w:left w:w="57" w:type="dxa"/>
              <w:right w:w="57" w:type="dxa"/>
            </w:tcMar>
          </w:tcPr>
          <w:p w:rsidR="00F2311B" w:rsidRPr="00EA3820" w:rsidRDefault="00F2311B" w:rsidP="00952861">
            <w:pPr>
              <w:jc w:val="center"/>
              <w:rPr>
                <w:sz w:val="20"/>
                <w:szCs w:val="20"/>
              </w:rPr>
            </w:pPr>
            <w:r w:rsidRPr="00EA3820">
              <w:rPr>
                <w:sz w:val="20"/>
                <w:szCs w:val="20"/>
              </w:rPr>
              <w:t>12553,50</w:t>
            </w:r>
          </w:p>
        </w:tc>
      </w:tr>
      <w:tr w:rsidR="00F2311B" w:rsidRPr="00EA3820" w:rsidTr="00781358">
        <w:trPr>
          <w:trHeight w:val="344"/>
        </w:trPr>
        <w:tc>
          <w:tcPr>
            <w:tcW w:w="568" w:type="dxa"/>
            <w:vMerge/>
          </w:tcPr>
          <w:p w:rsidR="00F2311B" w:rsidRPr="00EA3820" w:rsidRDefault="00F2311B" w:rsidP="00952861">
            <w:pPr>
              <w:jc w:val="center"/>
              <w:rPr>
                <w:sz w:val="20"/>
                <w:szCs w:val="20"/>
              </w:rPr>
            </w:pPr>
          </w:p>
        </w:tc>
        <w:tc>
          <w:tcPr>
            <w:tcW w:w="992" w:type="dxa"/>
            <w:vMerge/>
          </w:tcPr>
          <w:p w:rsidR="00F2311B" w:rsidRPr="00EA3820" w:rsidRDefault="00F2311B" w:rsidP="00952861">
            <w:pPr>
              <w:rPr>
                <w:sz w:val="20"/>
                <w:szCs w:val="20"/>
              </w:rPr>
            </w:pPr>
          </w:p>
        </w:tc>
        <w:tc>
          <w:tcPr>
            <w:tcW w:w="1843" w:type="dxa"/>
            <w:vMerge/>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4690,20</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275" w:type="dxa"/>
            <w:noWrap/>
            <w:tcMar>
              <w:left w:w="57" w:type="dxa"/>
              <w:right w:w="57" w:type="dxa"/>
            </w:tcMar>
          </w:tcPr>
          <w:p w:rsidR="00F2311B" w:rsidRPr="00EA3820" w:rsidRDefault="00F2311B" w:rsidP="00952861">
            <w:pPr>
              <w:jc w:val="center"/>
              <w:rPr>
                <w:sz w:val="20"/>
                <w:szCs w:val="20"/>
              </w:rPr>
            </w:pPr>
            <w:r w:rsidRPr="00EA3820">
              <w:rPr>
                <w:sz w:val="20"/>
                <w:szCs w:val="20"/>
              </w:rPr>
              <w:t>4690,20</w:t>
            </w:r>
          </w:p>
        </w:tc>
      </w:tr>
      <w:tr w:rsidR="00F2311B" w:rsidRPr="00EA3820" w:rsidTr="00781358">
        <w:trPr>
          <w:trHeight w:val="344"/>
        </w:trPr>
        <w:tc>
          <w:tcPr>
            <w:tcW w:w="568" w:type="dxa"/>
            <w:tcBorders>
              <w:bottom w:val="single" w:sz="4" w:space="0" w:color="auto"/>
            </w:tcBorders>
          </w:tcPr>
          <w:p w:rsidR="00F2311B" w:rsidRPr="00EA3820" w:rsidRDefault="00F2311B" w:rsidP="00952861">
            <w:pPr>
              <w:jc w:val="center"/>
              <w:rPr>
                <w:sz w:val="20"/>
                <w:szCs w:val="20"/>
              </w:rPr>
            </w:pPr>
            <w:r w:rsidRPr="00EA3820">
              <w:rPr>
                <w:sz w:val="20"/>
                <w:szCs w:val="20"/>
              </w:rPr>
              <w:lastRenderedPageBreak/>
              <w:t>3</w:t>
            </w:r>
          </w:p>
        </w:tc>
        <w:tc>
          <w:tcPr>
            <w:tcW w:w="992" w:type="dxa"/>
            <w:tcBorders>
              <w:bottom w:val="single" w:sz="4" w:space="0" w:color="auto"/>
            </w:tcBorders>
          </w:tcPr>
          <w:p w:rsidR="00F2311B" w:rsidRPr="00EA3820" w:rsidRDefault="00F2311B" w:rsidP="00A96CF0">
            <w:pPr>
              <w:rPr>
                <w:sz w:val="20"/>
                <w:szCs w:val="20"/>
              </w:rPr>
            </w:pPr>
            <w:r w:rsidRPr="00EA3820">
              <w:rPr>
                <w:sz w:val="20"/>
                <w:szCs w:val="20"/>
              </w:rPr>
              <w:t>Подпрограмма</w:t>
            </w:r>
          </w:p>
          <w:p w:rsidR="00F2311B" w:rsidRPr="00EA3820" w:rsidRDefault="00F2311B" w:rsidP="00952861">
            <w:pPr>
              <w:ind w:left="-108"/>
              <w:rPr>
                <w:sz w:val="20"/>
                <w:szCs w:val="20"/>
              </w:rPr>
            </w:pPr>
          </w:p>
        </w:tc>
        <w:tc>
          <w:tcPr>
            <w:tcW w:w="1843" w:type="dxa"/>
            <w:tcBorders>
              <w:bottom w:val="single" w:sz="4" w:space="0" w:color="auto"/>
            </w:tcBorders>
            <w:tcMar>
              <w:left w:w="57" w:type="dxa"/>
              <w:right w:w="57" w:type="dxa"/>
            </w:tcMar>
          </w:tcPr>
          <w:p w:rsidR="00F2311B" w:rsidRPr="00EA3820" w:rsidRDefault="00F2311B" w:rsidP="00E717DB">
            <w:pPr>
              <w:jc w:val="both"/>
              <w:rPr>
                <w:sz w:val="20"/>
                <w:szCs w:val="20"/>
              </w:rPr>
            </w:pPr>
            <w:r w:rsidRPr="00EA3820">
              <w:rPr>
                <w:sz w:val="20"/>
                <w:szCs w:val="20"/>
              </w:rPr>
              <w:t xml:space="preserve">«Повышение качества жизни граждан пожилого возраста» </w:t>
            </w:r>
          </w:p>
        </w:tc>
        <w:tc>
          <w:tcPr>
            <w:tcW w:w="1843" w:type="dxa"/>
            <w:tcBorders>
              <w:bottom w:val="single" w:sz="4" w:space="0" w:color="auto"/>
            </w:tcBorders>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tcBorders>
              <w:bottom w:val="single" w:sz="4" w:space="0" w:color="auto"/>
            </w:tcBorders>
            <w:noWrap/>
            <w:tcMar>
              <w:left w:w="57" w:type="dxa"/>
              <w:right w:w="57" w:type="dxa"/>
            </w:tcMar>
          </w:tcPr>
          <w:p w:rsidR="00F2311B" w:rsidRPr="00EA3820" w:rsidRDefault="00F2311B" w:rsidP="00952861">
            <w:pPr>
              <w:jc w:val="center"/>
              <w:rPr>
                <w:sz w:val="20"/>
                <w:szCs w:val="20"/>
              </w:rPr>
            </w:pPr>
          </w:p>
        </w:tc>
        <w:tc>
          <w:tcPr>
            <w:tcW w:w="1134" w:type="dxa"/>
            <w:tcBorders>
              <w:bottom w:val="single" w:sz="4" w:space="0" w:color="auto"/>
            </w:tcBorders>
            <w:noWrap/>
            <w:tcMar>
              <w:left w:w="57" w:type="dxa"/>
              <w:right w:w="57" w:type="dxa"/>
            </w:tcMar>
          </w:tcPr>
          <w:p w:rsidR="00F2311B" w:rsidRPr="00EA3820" w:rsidRDefault="00F2311B" w:rsidP="00952861">
            <w:pPr>
              <w:jc w:val="center"/>
              <w:rPr>
                <w:sz w:val="20"/>
                <w:szCs w:val="20"/>
              </w:rPr>
            </w:pPr>
            <w:r w:rsidRPr="00EA3820">
              <w:rPr>
                <w:sz w:val="20"/>
                <w:szCs w:val="20"/>
              </w:rPr>
              <w:t>1749546,42</w:t>
            </w:r>
          </w:p>
        </w:tc>
        <w:tc>
          <w:tcPr>
            <w:tcW w:w="1134" w:type="dxa"/>
            <w:tcBorders>
              <w:bottom w:val="single" w:sz="4" w:space="0" w:color="auto"/>
            </w:tcBorders>
            <w:noWrap/>
            <w:tcMar>
              <w:left w:w="57" w:type="dxa"/>
              <w:right w:w="57" w:type="dxa"/>
            </w:tcMar>
          </w:tcPr>
          <w:p w:rsidR="00F2311B" w:rsidRPr="00EA3820" w:rsidRDefault="00F2311B" w:rsidP="00952861">
            <w:pPr>
              <w:jc w:val="center"/>
              <w:rPr>
                <w:sz w:val="20"/>
                <w:szCs w:val="20"/>
              </w:rPr>
            </w:pPr>
            <w:r w:rsidRPr="00EA3820">
              <w:rPr>
                <w:sz w:val="20"/>
                <w:szCs w:val="20"/>
              </w:rPr>
              <w:t>1784280,29</w:t>
            </w:r>
          </w:p>
        </w:tc>
        <w:tc>
          <w:tcPr>
            <w:tcW w:w="1134" w:type="dxa"/>
            <w:tcBorders>
              <w:bottom w:val="single" w:sz="4" w:space="0" w:color="auto"/>
            </w:tcBorders>
            <w:noWrap/>
            <w:tcMar>
              <w:left w:w="57" w:type="dxa"/>
              <w:right w:w="57" w:type="dxa"/>
            </w:tcMar>
          </w:tcPr>
          <w:p w:rsidR="00F2311B" w:rsidRPr="00EA3820" w:rsidRDefault="00F2311B" w:rsidP="00952861">
            <w:pPr>
              <w:jc w:val="center"/>
              <w:rPr>
                <w:sz w:val="20"/>
                <w:szCs w:val="20"/>
              </w:rPr>
            </w:pPr>
            <w:r w:rsidRPr="00EA3820">
              <w:rPr>
                <w:sz w:val="20"/>
                <w:szCs w:val="20"/>
              </w:rPr>
              <w:t>2003982,49</w:t>
            </w:r>
          </w:p>
        </w:tc>
        <w:tc>
          <w:tcPr>
            <w:tcW w:w="1134" w:type="dxa"/>
            <w:tcBorders>
              <w:bottom w:val="single" w:sz="4" w:space="0" w:color="auto"/>
            </w:tcBorders>
            <w:noWrap/>
            <w:tcMar>
              <w:left w:w="57" w:type="dxa"/>
              <w:right w:w="57" w:type="dxa"/>
            </w:tcMar>
          </w:tcPr>
          <w:p w:rsidR="00F2311B" w:rsidRPr="00EA3820" w:rsidRDefault="00F2311B">
            <w:pPr>
              <w:jc w:val="center"/>
              <w:rPr>
                <w:sz w:val="20"/>
                <w:szCs w:val="20"/>
              </w:rPr>
            </w:pPr>
            <w:r w:rsidRPr="00EA3820">
              <w:rPr>
                <w:sz w:val="20"/>
                <w:szCs w:val="20"/>
              </w:rPr>
              <w:t>1978256,48</w:t>
            </w:r>
          </w:p>
        </w:tc>
        <w:tc>
          <w:tcPr>
            <w:tcW w:w="1134" w:type="dxa"/>
            <w:tcBorders>
              <w:bottom w:val="single" w:sz="4" w:space="0" w:color="auto"/>
            </w:tcBorders>
            <w:noWrap/>
            <w:tcMar>
              <w:left w:w="57" w:type="dxa"/>
              <w:right w:w="57" w:type="dxa"/>
            </w:tcMar>
          </w:tcPr>
          <w:p w:rsidR="00F2311B" w:rsidRPr="00EA3820" w:rsidRDefault="00F2311B">
            <w:pPr>
              <w:jc w:val="center"/>
              <w:rPr>
                <w:sz w:val="20"/>
                <w:szCs w:val="20"/>
              </w:rPr>
            </w:pPr>
            <w:r w:rsidRPr="00EA3820">
              <w:rPr>
                <w:sz w:val="20"/>
                <w:szCs w:val="20"/>
              </w:rPr>
              <w:t>2009694,20</w:t>
            </w:r>
          </w:p>
        </w:tc>
        <w:tc>
          <w:tcPr>
            <w:tcW w:w="1134" w:type="dxa"/>
            <w:tcBorders>
              <w:bottom w:val="single" w:sz="4" w:space="0" w:color="auto"/>
            </w:tcBorders>
            <w:noWrap/>
            <w:tcMar>
              <w:left w:w="57" w:type="dxa"/>
              <w:right w:w="57" w:type="dxa"/>
            </w:tcMar>
          </w:tcPr>
          <w:p w:rsidR="00F2311B" w:rsidRPr="00EA3820" w:rsidRDefault="00F2311B">
            <w:pPr>
              <w:jc w:val="center"/>
              <w:rPr>
                <w:sz w:val="20"/>
                <w:szCs w:val="20"/>
              </w:rPr>
            </w:pPr>
            <w:r w:rsidRPr="00EA3820">
              <w:rPr>
                <w:sz w:val="20"/>
                <w:szCs w:val="20"/>
              </w:rPr>
              <w:t>2067715,60</w:t>
            </w:r>
          </w:p>
        </w:tc>
        <w:tc>
          <w:tcPr>
            <w:tcW w:w="1134" w:type="dxa"/>
            <w:tcBorders>
              <w:bottom w:val="single" w:sz="4" w:space="0" w:color="auto"/>
            </w:tcBorders>
            <w:noWrap/>
            <w:tcMar>
              <w:left w:w="57" w:type="dxa"/>
              <w:right w:w="57" w:type="dxa"/>
            </w:tcMar>
          </w:tcPr>
          <w:p w:rsidR="00F2311B" w:rsidRPr="00EA3820" w:rsidRDefault="00F2311B">
            <w:pPr>
              <w:jc w:val="center"/>
              <w:rPr>
                <w:sz w:val="20"/>
                <w:szCs w:val="20"/>
              </w:rPr>
            </w:pPr>
            <w:r w:rsidRPr="00EA3820">
              <w:rPr>
                <w:sz w:val="20"/>
                <w:szCs w:val="20"/>
              </w:rPr>
              <w:t>2125737,20</w:t>
            </w:r>
          </w:p>
        </w:tc>
        <w:tc>
          <w:tcPr>
            <w:tcW w:w="1275" w:type="dxa"/>
            <w:tcBorders>
              <w:bottom w:val="single" w:sz="4" w:space="0" w:color="auto"/>
            </w:tcBorders>
            <w:noWrap/>
            <w:tcMar>
              <w:left w:w="57" w:type="dxa"/>
              <w:right w:w="57" w:type="dxa"/>
            </w:tcMar>
          </w:tcPr>
          <w:p w:rsidR="00F2311B" w:rsidRPr="00EA3820" w:rsidRDefault="00F2311B">
            <w:pPr>
              <w:jc w:val="center"/>
              <w:rPr>
                <w:sz w:val="20"/>
                <w:szCs w:val="20"/>
              </w:rPr>
            </w:pPr>
            <w:r w:rsidRPr="00EA3820">
              <w:rPr>
                <w:sz w:val="20"/>
                <w:szCs w:val="20"/>
              </w:rPr>
              <w:t>13719212,68</w:t>
            </w:r>
          </w:p>
        </w:tc>
      </w:tr>
      <w:tr w:rsidR="00F2311B" w:rsidRPr="00EA3820" w:rsidTr="00781358">
        <w:trPr>
          <w:trHeight w:val="344"/>
        </w:trPr>
        <w:tc>
          <w:tcPr>
            <w:tcW w:w="568" w:type="dxa"/>
            <w:tcBorders>
              <w:bottom w:val="single" w:sz="4" w:space="0" w:color="auto"/>
            </w:tcBorders>
          </w:tcPr>
          <w:p w:rsidR="00F2311B" w:rsidRPr="00EA3820" w:rsidRDefault="00F2311B" w:rsidP="00952861">
            <w:pPr>
              <w:jc w:val="center"/>
              <w:rPr>
                <w:sz w:val="20"/>
                <w:szCs w:val="20"/>
              </w:rPr>
            </w:pPr>
            <w:r w:rsidRPr="00EA3820">
              <w:rPr>
                <w:sz w:val="20"/>
                <w:szCs w:val="20"/>
              </w:rPr>
              <w:t>3.1</w:t>
            </w:r>
          </w:p>
        </w:tc>
        <w:tc>
          <w:tcPr>
            <w:tcW w:w="992" w:type="dxa"/>
            <w:tcBorders>
              <w:bottom w:val="single" w:sz="4" w:space="0" w:color="auto"/>
            </w:tcBorders>
          </w:tcPr>
          <w:p w:rsidR="00F2311B" w:rsidRPr="00EA3820" w:rsidRDefault="00F2311B" w:rsidP="00952861">
            <w:pPr>
              <w:rPr>
                <w:sz w:val="20"/>
                <w:szCs w:val="20"/>
              </w:rPr>
            </w:pPr>
            <w:r w:rsidRPr="00EA3820">
              <w:rPr>
                <w:sz w:val="20"/>
                <w:szCs w:val="20"/>
              </w:rPr>
              <w:t xml:space="preserve">Отдельное мероприятие </w:t>
            </w:r>
          </w:p>
        </w:tc>
        <w:tc>
          <w:tcPr>
            <w:tcW w:w="1843" w:type="dxa"/>
            <w:tcBorders>
              <w:bottom w:val="single" w:sz="4" w:space="0" w:color="auto"/>
            </w:tcBorders>
            <w:tcMar>
              <w:left w:w="57" w:type="dxa"/>
              <w:right w:w="57" w:type="dxa"/>
            </w:tcMar>
          </w:tcPr>
          <w:p w:rsidR="00F2311B" w:rsidRPr="00EA3820" w:rsidRDefault="00F2311B" w:rsidP="00E717DB">
            <w:pPr>
              <w:jc w:val="both"/>
              <w:rPr>
                <w:sz w:val="20"/>
                <w:szCs w:val="20"/>
              </w:rPr>
            </w:pPr>
            <w:r w:rsidRPr="00EA3820">
              <w:rPr>
                <w:sz w:val="20"/>
                <w:szCs w:val="20"/>
              </w:rPr>
              <w:t>«Предоставление гарантированных государством мер социальной поддержки, доплат к пенсиям и дополнительного пенсионного обеспечения отдельным категориям  граждан пожилого возраста»</w:t>
            </w:r>
          </w:p>
        </w:tc>
        <w:tc>
          <w:tcPr>
            <w:tcW w:w="1843" w:type="dxa"/>
            <w:tcBorders>
              <w:bottom w:val="single" w:sz="4" w:space="0" w:color="auto"/>
            </w:tcBorders>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tcBorders>
              <w:bottom w:val="single" w:sz="4" w:space="0" w:color="auto"/>
            </w:tcBorders>
            <w:noWrap/>
            <w:tcMar>
              <w:left w:w="57" w:type="dxa"/>
              <w:right w:w="57" w:type="dxa"/>
            </w:tcMar>
          </w:tcPr>
          <w:p w:rsidR="00F2311B" w:rsidRPr="00EA3820" w:rsidRDefault="00F2311B" w:rsidP="00952861">
            <w:pPr>
              <w:jc w:val="center"/>
              <w:rPr>
                <w:sz w:val="20"/>
                <w:szCs w:val="20"/>
              </w:rPr>
            </w:pPr>
          </w:p>
        </w:tc>
        <w:tc>
          <w:tcPr>
            <w:tcW w:w="1134" w:type="dxa"/>
            <w:tcBorders>
              <w:bottom w:val="single" w:sz="4" w:space="0" w:color="auto"/>
            </w:tcBorders>
            <w:noWrap/>
            <w:tcMar>
              <w:left w:w="57" w:type="dxa"/>
              <w:right w:w="57" w:type="dxa"/>
            </w:tcMar>
          </w:tcPr>
          <w:p w:rsidR="00F2311B" w:rsidRPr="00EA3820" w:rsidRDefault="00F2311B" w:rsidP="00952861">
            <w:pPr>
              <w:jc w:val="center"/>
              <w:rPr>
                <w:sz w:val="20"/>
                <w:szCs w:val="20"/>
              </w:rPr>
            </w:pPr>
            <w:r w:rsidRPr="00EA3820">
              <w:rPr>
                <w:sz w:val="20"/>
                <w:szCs w:val="20"/>
              </w:rPr>
              <w:t>1745188,22</w:t>
            </w:r>
          </w:p>
        </w:tc>
        <w:tc>
          <w:tcPr>
            <w:tcW w:w="1134" w:type="dxa"/>
            <w:tcBorders>
              <w:bottom w:val="single" w:sz="4" w:space="0" w:color="auto"/>
            </w:tcBorders>
            <w:noWrap/>
            <w:tcMar>
              <w:left w:w="57" w:type="dxa"/>
              <w:right w:w="57" w:type="dxa"/>
            </w:tcMar>
          </w:tcPr>
          <w:p w:rsidR="00F2311B" w:rsidRPr="00EA3820" w:rsidRDefault="00F2311B" w:rsidP="00952861">
            <w:pPr>
              <w:jc w:val="center"/>
              <w:rPr>
                <w:sz w:val="20"/>
                <w:szCs w:val="20"/>
              </w:rPr>
            </w:pPr>
            <w:r w:rsidRPr="00EA3820">
              <w:rPr>
                <w:sz w:val="20"/>
                <w:szCs w:val="20"/>
              </w:rPr>
              <w:t>1780390,28</w:t>
            </w:r>
          </w:p>
        </w:tc>
        <w:tc>
          <w:tcPr>
            <w:tcW w:w="1134" w:type="dxa"/>
            <w:tcBorders>
              <w:bottom w:val="single" w:sz="4" w:space="0" w:color="auto"/>
            </w:tcBorders>
            <w:noWrap/>
            <w:tcMar>
              <w:left w:w="57" w:type="dxa"/>
              <w:right w:w="57" w:type="dxa"/>
            </w:tcMar>
          </w:tcPr>
          <w:p w:rsidR="00F2311B" w:rsidRPr="00EA3820" w:rsidRDefault="00F2311B" w:rsidP="00952861">
            <w:pPr>
              <w:jc w:val="center"/>
              <w:rPr>
                <w:sz w:val="20"/>
                <w:szCs w:val="20"/>
              </w:rPr>
            </w:pPr>
            <w:r w:rsidRPr="00EA3820">
              <w:rPr>
                <w:sz w:val="20"/>
                <w:szCs w:val="20"/>
              </w:rPr>
              <w:t>1998517,11</w:t>
            </w:r>
          </w:p>
        </w:tc>
        <w:tc>
          <w:tcPr>
            <w:tcW w:w="1134" w:type="dxa"/>
            <w:tcBorders>
              <w:bottom w:val="single" w:sz="4" w:space="0" w:color="auto"/>
            </w:tcBorders>
            <w:noWrap/>
            <w:tcMar>
              <w:left w:w="57" w:type="dxa"/>
              <w:right w:w="57" w:type="dxa"/>
            </w:tcMar>
          </w:tcPr>
          <w:p w:rsidR="00F2311B" w:rsidRPr="00EA3820" w:rsidRDefault="00F2311B">
            <w:pPr>
              <w:jc w:val="center"/>
              <w:rPr>
                <w:sz w:val="20"/>
                <w:szCs w:val="20"/>
              </w:rPr>
            </w:pPr>
            <w:r w:rsidRPr="00EA3820">
              <w:rPr>
                <w:sz w:val="20"/>
                <w:szCs w:val="20"/>
              </w:rPr>
              <w:t>1972183,78</w:t>
            </w:r>
          </w:p>
        </w:tc>
        <w:tc>
          <w:tcPr>
            <w:tcW w:w="1134" w:type="dxa"/>
            <w:tcBorders>
              <w:bottom w:val="single" w:sz="4" w:space="0" w:color="auto"/>
            </w:tcBorders>
            <w:noWrap/>
            <w:tcMar>
              <w:left w:w="57" w:type="dxa"/>
              <w:right w:w="57" w:type="dxa"/>
            </w:tcMar>
          </w:tcPr>
          <w:p w:rsidR="00F2311B" w:rsidRPr="00EA3820" w:rsidRDefault="00F2311B">
            <w:pPr>
              <w:jc w:val="center"/>
              <w:rPr>
                <w:sz w:val="20"/>
                <w:szCs w:val="20"/>
              </w:rPr>
            </w:pPr>
            <w:r w:rsidRPr="00EA3820">
              <w:rPr>
                <w:sz w:val="20"/>
                <w:szCs w:val="20"/>
              </w:rPr>
              <w:t>2003621,50</w:t>
            </w:r>
          </w:p>
        </w:tc>
        <w:tc>
          <w:tcPr>
            <w:tcW w:w="1134" w:type="dxa"/>
            <w:tcBorders>
              <w:bottom w:val="single" w:sz="4" w:space="0" w:color="auto"/>
            </w:tcBorders>
            <w:noWrap/>
            <w:tcMar>
              <w:left w:w="57" w:type="dxa"/>
              <w:right w:w="57" w:type="dxa"/>
            </w:tcMar>
          </w:tcPr>
          <w:p w:rsidR="00F2311B" w:rsidRPr="00EA3820" w:rsidRDefault="00F2311B">
            <w:pPr>
              <w:jc w:val="center"/>
              <w:rPr>
                <w:sz w:val="20"/>
                <w:szCs w:val="20"/>
              </w:rPr>
            </w:pPr>
            <w:r w:rsidRPr="00EA3820">
              <w:rPr>
                <w:sz w:val="20"/>
                <w:szCs w:val="20"/>
              </w:rPr>
              <w:t>2061642,90</w:t>
            </w:r>
          </w:p>
        </w:tc>
        <w:tc>
          <w:tcPr>
            <w:tcW w:w="1134" w:type="dxa"/>
            <w:tcBorders>
              <w:bottom w:val="single" w:sz="4" w:space="0" w:color="auto"/>
            </w:tcBorders>
            <w:noWrap/>
            <w:tcMar>
              <w:left w:w="57" w:type="dxa"/>
              <w:right w:w="57" w:type="dxa"/>
            </w:tcMar>
          </w:tcPr>
          <w:p w:rsidR="00F2311B" w:rsidRPr="00EA3820" w:rsidRDefault="00F2311B">
            <w:pPr>
              <w:jc w:val="center"/>
              <w:rPr>
                <w:sz w:val="20"/>
                <w:szCs w:val="20"/>
              </w:rPr>
            </w:pPr>
            <w:r w:rsidRPr="00EA3820">
              <w:rPr>
                <w:sz w:val="20"/>
                <w:szCs w:val="20"/>
              </w:rPr>
              <w:t>2119664,50</w:t>
            </w:r>
          </w:p>
        </w:tc>
        <w:tc>
          <w:tcPr>
            <w:tcW w:w="1275" w:type="dxa"/>
            <w:tcBorders>
              <w:bottom w:val="single" w:sz="4" w:space="0" w:color="auto"/>
            </w:tcBorders>
            <w:noWrap/>
            <w:tcMar>
              <w:left w:w="57" w:type="dxa"/>
              <w:right w:w="57" w:type="dxa"/>
            </w:tcMar>
          </w:tcPr>
          <w:p w:rsidR="00F2311B" w:rsidRPr="00EA3820" w:rsidRDefault="00F2311B">
            <w:pPr>
              <w:jc w:val="center"/>
              <w:rPr>
                <w:sz w:val="20"/>
                <w:szCs w:val="20"/>
              </w:rPr>
            </w:pPr>
            <w:r w:rsidRPr="00EA3820">
              <w:rPr>
                <w:sz w:val="20"/>
                <w:szCs w:val="20"/>
              </w:rPr>
              <w:t>13681208,29</w:t>
            </w:r>
          </w:p>
        </w:tc>
      </w:tr>
      <w:tr w:rsidR="00F2311B" w:rsidRPr="00EA3820" w:rsidTr="00941D53">
        <w:trPr>
          <w:trHeight w:val="344"/>
        </w:trPr>
        <w:tc>
          <w:tcPr>
            <w:tcW w:w="568" w:type="dxa"/>
            <w:tcBorders>
              <w:top w:val="single" w:sz="4" w:space="0" w:color="auto"/>
              <w:bottom w:val="single" w:sz="4" w:space="0" w:color="auto"/>
            </w:tcBorders>
          </w:tcPr>
          <w:p w:rsidR="00F2311B" w:rsidRPr="00EA3820" w:rsidRDefault="00F2311B" w:rsidP="00952861">
            <w:pPr>
              <w:jc w:val="center"/>
              <w:rPr>
                <w:sz w:val="20"/>
                <w:szCs w:val="20"/>
              </w:rPr>
            </w:pPr>
            <w:r w:rsidRPr="00EA3820">
              <w:rPr>
                <w:sz w:val="20"/>
                <w:szCs w:val="20"/>
              </w:rPr>
              <w:t>3.2</w:t>
            </w:r>
          </w:p>
        </w:tc>
        <w:tc>
          <w:tcPr>
            <w:tcW w:w="992" w:type="dxa"/>
            <w:tcBorders>
              <w:top w:val="single" w:sz="4" w:space="0" w:color="auto"/>
              <w:bottom w:val="single" w:sz="4" w:space="0" w:color="auto"/>
            </w:tcBorders>
          </w:tcPr>
          <w:p w:rsidR="00F2311B" w:rsidRPr="00EA3820" w:rsidRDefault="00F2311B" w:rsidP="00952861">
            <w:pPr>
              <w:rPr>
                <w:sz w:val="20"/>
                <w:szCs w:val="20"/>
              </w:rPr>
            </w:pPr>
            <w:r w:rsidRPr="00EA3820">
              <w:rPr>
                <w:sz w:val="20"/>
                <w:szCs w:val="20"/>
              </w:rPr>
              <w:t xml:space="preserve">Отдельное мероприятие </w:t>
            </w:r>
          </w:p>
        </w:tc>
        <w:tc>
          <w:tcPr>
            <w:tcW w:w="1843" w:type="dxa"/>
            <w:tcBorders>
              <w:top w:val="single" w:sz="4" w:space="0" w:color="auto"/>
              <w:bottom w:val="single" w:sz="4" w:space="0" w:color="auto"/>
            </w:tcBorders>
            <w:tcMar>
              <w:left w:w="57" w:type="dxa"/>
              <w:right w:w="57" w:type="dxa"/>
            </w:tcMar>
          </w:tcPr>
          <w:p w:rsidR="00F2311B" w:rsidRPr="00EA3820" w:rsidRDefault="00F2311B" w:rsidP="003279C3">
            <w:pPr>
              <w:jc w:val="both"/>
              <w:rPr>
                <w:sz w:val="20"/>
                <w:szCs w:val="20"/>
              </w:rPr>
            </w:pPr>
            <w:r w:rsidRPr="00EA3820">
              <w:rPr>
                <w:sz w:val="20"/>
                <w:szCs w:val="20"/>
              </w:rPr>
              <w:t>«Повышение уровня социальной защищенности граждан пожилого возраста»</w:t>
            </w:r>
          </w:p>
          <w:p w:rsidR="00F2311B" w:rsidRPr="00EA3820" w:rsidRDefault="00F2311B" w:rsidP="003279C3">
            <w:pPr>
              <w:jc w:val="both"/>
              <w:rPr>
                <w:sz w:val="20"/>
                <w:szCs w:val="20"/>
              </w:rPr>
            </w:pPr>
          </w:p>
        </w:tc>
        <w:tc>
          <w:tcPr>
            <w:tcW w:w="1843" w:type="dxa"/>
            <w:tcBorders>
              <w:top w:val="single" w:sz="4" w:space="0" w:color="auto"/>
            </w:tcBorders>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tcBorders>
              <w:top w:val="single" w:sz="4" w:space="0" w:color="auto"/>
            </w:tcBorders>
            <w:noWrap/>
            <w:tcMar>
              <w:left w:w="57" w:type="dxa"/>
              <w:right w:w="57" w:type="dxa"/>
            </w:tcMar>
          </w:tcPr>
          <w:p w:rsidR="00F2311B" w:rsidRPr="00EA3820" w:rsidRDefault="00F2311B" w:rsidP="00952861">
            <w:pPr>
              <w:jc w:val="center"/>
              <w:rPr>
                <w:sz w:val="20"/>
                <w:szCs w:val="20"/>
              </w:rPr>
            </w:pPr>
          </w:p>
        </w:tc>
        <w:tc>
          <w:tcPr>
            <w:tcW w:w="1134" w:type="dxa"/>
            <w:tcBorders>
              <w:top w:val="single" w:sz="4" w:space="0" w:color="auto"/>
            </w:tcBorders>
            <w:noWrap/>
            <w:tcMar>
              <w:left w:w="28" w:type="dxa"/>
              <w:right w:w="28" w:type="dxa"/>
            </w:tcMar>
          </w:tcPr>
          <w:p w:rsidR="00F2311B" w:rsidRPr="00EA3820" w:rsidRDefault="00F2311B" w:rsidP="00952861">
            <w:pPr>
              <w:jc w:val="center"/>
              <w:rPr>
                <w:sz w:val="20"/>
                <w:szCs w:val="20"/>
              </w:rPr>
            </w:pPr>
            <w:r w:rsidRPr="00EA3820">
              <w:rPr>
                <w:sz w:val="20"/>
                <w:szCs w:val="20"/>
              </w:rPr>
              <w:t>4358,20</w:t>
            </w:r>
          </w:p>
          <w:p w:rsidR="00F2311B" w:rsidRPr="00EA3820" w:rsidRDefault="00F2311B" w:rsidP="00952861">
            <w:pPr>
              <w:jc w:val="center"/>
              <w:rPr>
                <w:sz w:val="20"/>
                <w:szCs w:val="20"/>
              </w:rPr>
            </w:pPr>
          </w:p>
        </w:tc>
        <w:tc>
          <w:tcPr>
            <w:tcW w:w="1134" w:type="dxa"/>
            <w:tcBorders>
              <w:top w:val="single" w:sz="4" w:space="0" w:color="auto"/>
            </w:tcBorders>
            <w:noWrap/>
            <w:tcMar>
              <w:left w:w="28" w:type="dxa"/>
              <w:right w:w="28" w:type="dxa"/>
            </w:tcMar>
          </w:tcPr>
          <w:p w:rsidR="00F2311B" w:rsidRPr="00EA3820" w:rsidRDefault="00F2311B" w:rsidP="00952861">
            <w:pPr>
              <w:jc w:val="center"/>
              <w:rPr>
                <w:sz w:val="20"/>
                <w:szCs w:val="20"/>
              </w:rPr>
            </w:pPr>
            <w:r w:rsidRPr="00EA3820">
              <w:rPr>
                <w:sz w:val="20"/>
                <w:szCs w:val="20"/>
              </w:rPr>
              <w:t>3890,01</w:t>
            </w:r>
          </w:p>
        </w:tc>
        <w:tc>
          <w:tcPr>
            <w:tcW w:w="1134" w:type="dxa"/>
            <w:tcBorders>
              <w:top w:val="single" w:sz="4" w:space="0" w:color="auto"/>
            </w:tcBorders>
            <w:noWrap/>
            <w:tcMar>
              <w:left w:w="28" w:type="dxa"/>
              <w:right w:w="28" w:type="dxa"/>
            </w:tcMar>
          </w:tcPr>
          <w:p w:rsidR="00F2311B" w:rsidRPr="00EA3820" w:rsidRDefault="00F2311B" w:rsidP="00163D19">
            <w:pPr>
              <w:jc w:val="center"/>
              <w:rPr>
                <w:sz w:val="20"/>
                <w:szCs w:val="20"/>
              </w:rPr>
            </w:pPr>
            <w:r w:rsidRPr="00EA3820">
              <w:rPr>
                <w:sz w:val="20"/>
                <w:szCs w:val="20"/>
              </w:rPr>
              <w:t>5465,38</w:t>
            </w:r>
          </w:p>
        </w:tc>
        <w:tc>
          <w:tcPr>
            <w:tcW w:w="1134" w:type="dxa"/>
            <w:tcBorders>
              <w:top w:val="single" w:sz="4" w:space="0" w:color="auto"/>
            </w:tcBorders>
            <w:noWrap/>
            <w:tcMar>
              <w:left w:w="28" w:type="dxa"/>
              <w:right w:w="28" w:type="dxa"/>
            </w:tcMar>
          </w:tcPr>
          <w:p w:rsidR="00F2311B" w:rsidRPr="00EA3820" w:rsidRDefault="00F2311B">
            <w:pPr>
              <w:jc w:val="center"/>
              <w:rPr>
                <w:sz w:val="20"/>
                <w:szCs w:val="20"/>
              </w:rPr>
            </w:pPr>
            <w:r w:rsidRPr="00EA3820">
              <w:rPr>
                <w:sz w:val="20"/>
                <w:szCs w:val="20"/>
              </w:rPr>
              <w:t>6072,70</w:t>
            </w:r>
          </w:p>
        </w:tc>
        <w:tc>
          <w:tcPr>
            <w:tcW w:w="1134" w:type="dxa"/>
            <w:tcBorders>
              <w:top w:val="single" w:sz="4" w:space="0" w:color="auto"/>
            </w:tcBorders>
            <w:noWrap/>
            <w:tcMar>
              <w:left w:w="28" w:type="dxa"/>
              <w:right w:w="28" w:type="dxa"/>
            </w:tcMar>
          </w:tcPr>
          <w:p w:rsidR="00F2311B" w:rsidRPr="00EA3820" w:rsidRDefault="00F2311B">
            <w:pPr>
              <w:jc w:val="center"/>
              <w:rPr>
                <w:sz w:val="20"/>
                <w:szCs w:val="20"/>
              </w:rPr>
            </w:pPr>
            <w:r w:rsidRPr="00EA3820">
              <w:rPr>
                <w:sz w:val="20"/>
                <w:szCs w:val="20"/>
              </w:rPr>
              <w:t>6072,70</w:t>
            </w:r>
          </w:p>
        </w:tc>
        <w:tc>
          <w:tcPr>
            <w:tcW w:w="1134" w:type="dxa"/>
            <w:tcBorders>
              <w:top w:val="single" w:sz="4" w:space="0" w:color="auto"/>
            </w:tcBorders>
            <w:noWrap/>
            <w:tcMar>
              <w:left w:w="28" w:type="dxa"/>
              <w:right w:w="28" w:type="dxa"/>
            </w:tcMar>
          </w:tcPr>
          <w:p w:rsidR="00F2311B" w:rsidRPr="00EA3820" w:rsidRDefault="00F2311B">
            <w:pPr>
              <w:jc w:val="center"/>
              <w:rPr>
                <w:sz w:val="20"/>
                <w:szCs w:val="20"/>
              </w:rPr>
            </w:pPr>
            <w:r w:rsidRPr="00EA3820">
              <w:rPr>
                <w:sz w:val="20"/>
                <w:szCs w:val="20"/>
              </w:rPr>
              <w:t>6072,70</w:t>
            </w:r>
          </w:p>
        </w:tc>
        <w:tc>
          <w:tcPr>
            <w:tcW w:w="1134" w:type="dxa"/>
            <w:tcBorders>
              <w:top w:val="single" w:sz="4" w:space="0" w:color="auto"/>
            </w:tcBorders>
            <w:noWrap/>
            <w:tcMar>
              <w:left w:w="28" w:type="dxa"/>
              <w:right w:w="28" w:type="dxa"/>
            </w:tcMar>
          </w:tcPr>
          <w:p w:rsidR="00F2311B" w:rsidRPr="00EA3820" w:rsidRDefault="00F2311B">
            <w:pPr>
              <w:jc w:val="center"/>
              <w:rPr>
                <w:sz w:val="20"/>
                <w:szCs w:val="20"/>
              </w:rPr>
            </w:pPr>
            <w:r w:rsidRPr="00EA3820">
              <w:rPr>
                <w:sz w:val="20"/>
                <w:szCs w:val="20"/>
              </w:rPr>
              <w:t>6072,70</w:t>
            </w:r>
          </w:p>
        </w:tc>
        <w:tc>
          <w:tcPr>
            <w:tcW w:w="1275" w:type="dxa"/>
            <w:tcBorders>
              <w:top w:val="single" w:sz="4" w:space="0" w:color="auto"/>
            </w:tcBorders>
            <w:noWrap/>
            <w:tcMar>
              <w:left w:w="28" w:type="dxa"/>
              <w:right w:w="28" w:type="dxa"/>
            </w:tcMar>
          </w:tcPr>
          <w:p w:rsidR="00F2311B" w:rsidRPr="00EA3820" w:rsidRDefault="00F2311B">
            <w:pPr>
              <w:jc w:val="center"/>
              <w:rPr>
                <w:sz w:val="20"/>
                <w:szCs w:val="20"/>
              </w:rPr>
            </w:pPr>
            <w:r w:rsidRPr="00EA3820">
              <w:rPr>
                <w:sz w:val="20"/>
                <w:szCs w:val="20"/>
              </w:rPr>
              <w:t>38004,39</w:t>
            </w:r>
          </w:p>
        </w:tc>
      </w:tr>
      <w:tr w:rsidR="00F2311B" w:rsidRPr="00EA3820" w:rsidTr="00941D53">
        <w:trPr>
          <w:trHeight w:val="275"/>
        </w:trPr>
        <w:tc>
          <w:tcPr>
            <w:tcW w:w="568" w:type="dxa"/>
            <w:vMerge w:val="restart"/>
            <w:tcBorders>
              <w:bottom w:val="nil"/>
            </w:tcBorders>
          </w:tcPr>
          <w:p w:rsidR="00F2311B" w:rsidRPr="00EA3820" w:rsidRDefault="00F2311B" w:rsidP="00952861">
            <w:pPr>
              <w:jc w:val="center"/>
              <w:rPr>
                <w:sz w:val="20"/>
                <w:szCs w:val="20"/>
              </w:rPr>
            </w:pPr>
            <w:r w:rsidRPr="00EA3820">
              <w:rPr>
                <w:sz w:val="20"/>
                <w:szCs w:val="20"/>
              </w:rPr>
              <w:t>4</w:t>
            </w:r>
          </w:p>
        </w:tc>
        <w:tc>
          <w:tcPr>
            <w:tcW w:w="992" w:type="dxa"/>
            <w:vMerge w:val="restart"/>
            <w:tcBorders>
              <w:bottom w:val="nil"/>
            </w:tcBorders>
            <w:tcMar>
              <w:left w:w="28" w:type="dxa"/>
              <w:right w:w="28" w:type="dxa"/>
            </w:tcMar>
          </w:tcPr>
          <w:p w:rsidR="00F2311B" w:rsidRPr="00EA3820" w:rsidRDefault="00F2311B" w:rsidP="00952861">
            <w:pPr>
              <w:rPr>
                <w:sz w:val="20"/>
                <w:szCs w:val="20"/>
              </w:rPr>
            </w:pPr>
            <w:r w:rsidRPr="00EA3820">
              <w:rPr>
                <w:sz w:val="20"/>
                <w:szCs w:val="20"/>
              </w:rPr>
              <w:t xml:space="preserve">Областная </w:t>
            </w:r>
          </w:p>
          <w:p w:rsidR="00F2311B" w:rsidRPr="00EA3820" w:rsidRDefault="00F2311B" w:rsidP="005D263A">
            <w:pPr>
              <w:rPr>
                <w:sz w:val="20"/>
                <w:szCs w:val="20"/>
              </w:rPr>
            </w:pPr>
            <w:r w:rsidRPr="00EA3820">
              <w:rPr>
                <w:sz w:val="20"/>
                <w:szCs w:val="20"/>
              </w:rPr>
              <w:t>целевая программа</w:t>
            </w:r>
          </w:p>
        </w:tc>
        <w:tc>
          <w:tcPr>
            <w:tcW w:w="1843" w:type="dxa"/>
            <w:vMerge w:val="restart"/>
            <w:tcBorders>
              <w:bottom w:val="nil"/>
            </w:tcBorders>
            <w:tcMar>
              <w:left w:w="57" w:type="dxa"/>
              <w:right w:w="57" w:type="dxa"/>
            </w:tcMar>
          </w:tcPr>
          <w:p w:rsidR="00F2311B" w:rsidRPr="00EA3820" w:rsidRDefault="00F2311B" w:rsidP="00E717DB">
            <w:pPr>
              <w:jc w:val="both"/>
              <w:rPr>
                <w:sz w:val="20"/>
                <w:szCs w:val="20"/>
              </w:rPr>
            </w:pPr>
            <w:r w:rsidRPr="00EA3820">
              <w:rPr>
                <w:sz w:val="20"/>
                <w:szCs w:val="20"/>
              </w:rPr>
              <w:t xml:space="preserve">«Доступная </w:t>
            </w:r>
          </w:p>
          <w:p w:rsidR="00F2311B" w:rsidRPr="00EA3820" w:rsidRDefault="00F2311B" w:rsidP="00E717DB">
            <w:pPr>
              <w:jc w:val="both"/>
              <w:rPr>
                <w:sz w:val="20"/>
                <w:szCs w:val="20"/>
              </w:rPr>
            </w:pPr>
            <w:r w:rsidRPr="00EA3820">
              <w:rPr>
                <w:sz w:val="20"/>
                <w:szCs w:val="20"/>
              </w:rPr>
              <w:t xml:space="preserve">среда» на </w:t>
            </w:r>
            <w:r w:rsidRPr="00EA3820">
              <w:rPr>
                <w:spacing w:val="-6"/>
                <w:sz w:val="20"/>
                <w:szCs w:val="20"/>
              </w:rPr>
              <w:t>2012 – 2015 годы</w:t>
            </w:r>
          </w:p>
        </w:tc>
        <w:tc>
          <w:tcPr>
            <w:tcW w:w="1843" w:type="dxa"/>
            <w:tcMar>
              <w:left w:w="57" w:type="dxa"/>
              <w:right w:w="57" w:type="dxa"/>
            </w:tcMar>
          </w:tcPr>
          <w:p w:rsidR="00F2311B" w:rsidRPr="00EA3820" w:rsidRDefault="00F2311B" w:rsidP="00E717DB">
            <w:pPr>
              <w:rPr>
                <w:sz w:val="20"/>
                <w:szCs w:val="20"/>
              </w:rPr>
            </w:pPr>
            <w:r w:rsidRPr="00EA3820">
              <w:rPr>
                <w:sz w:val="20"/>
                <w:szCs w:val="20"/>
              </w:rPr>
              <w:t>всего</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9177,20</w:t>
            </w: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275" w:type="dxa"/>
            <w:noWrap/>
            <w:tcMar>
              <w:left w:w="28" w:type="dxa"/>
              <w:right w:w="28" w:type="dxa"/>
            </w:tcMar>
          </w:tcPr>
          <w:p w:rsidR="00F2311B" w:rsidRPr="00EA3820" w:rsidRDefault="00F2311B" w:rsidP="00952861">
            <w:pPr>
              <w:jc w:val="center"/>
              <w:rPr>
                <w:sz w:val="20"/>
                <w:szCs w:val="20"/>
              </w:rPr>
            </w:pPr>
            <w:r w:rsidRPr="00EA3820">
              <w:rPr>
                <w:sz w:val="20"/>
                <w:szCs w:val="20"/>
              </w:rPr>
              <w:t>9177,20</w:t>
            </w:r>
          </w:p>
        </w:tc>
      </w:tr>
      <w:tr w:rsidR="00F2311B" w:rsidRPr="00EA3820" w:rsidTr="00941D53">
        <w:trPr>
          <w:trHeight w:val="705"/>
        </w:trPr>
        <w:tc>
          <w:tcPr>
            <w:tcW w:w="568" w:type="dxa"/>
            <w:vMerge/>
            <w:tcBorders>
              <w:top w:val="nil"/>
              <w:bottom w:val="nil"/>
            </w:tcBorders>
          </w:tcPr>
          <w:p w:rsidR="00F2311B" w:rsidRPr="00EA3820" w:rsidRDefault="00F2311B" w:rsidP="00952861">
            <w:pPr>
              <w:jc w:val="center"/>
              <w:rPr>
                <w:sz w:val="20"/>
                <w:szCs w:val="20"/>
              </w:rPr>
            </w:pPr>
          </w:p>
        </w:tc>
        <w:tc>
          <w:tcPr>
            <w:tcW w:w="992" w:type="dxa"/>
            <w:vMerge/>
            <w:tcBorders>
              <w:top w:val="nil"/>
              <w:bottom w:val="nil"/>
            </w:tcBorders>
            <w:tcMar>
              <w:left w:w="28" w:type="dxa"/>
              <w:right w:w="28" w:type="dxa"/>
            </w:tcMar>
          </w:tcPr>
          <w:p w:rsidR="00F2311B" w:rsidRPr="00EA3820" w:rsidRDefault="00F2311B" w:rsidP="005D263A">
            <w:pPr>
              <w:rPr>
                <w:sz w:val="20"/>
                <w:szCs w:val="20"/>
              </w:rPr>
            </w:pPr>
          </w:p>
        </w:tc>
        <w:tc>
          <w:tcPr>
            <w:tcW w:w="1843" w:type="dxa"/>
            <w:vMerge/>
            <w:tcBorders>
              <w:top w:val="nil"/>
              <w:bottom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w:t>
            </w:r>
            <w:r w:rsidRPr="00EA3820">
              <w:rPr>
                <w:spacing w:val="-8"/>
                <w:sz w:val="20"/>
                <w:szCs w:val="20"/>
              </w:rPr>
              <w:t>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4256,30</w:t>
            </w: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275" w:type="dxa"/>
            <w:noWrap/>
            <w:tcMar>
              <w:left w:w="28" w:type="dxa"/>
              <w:right w:w="28" w:type="dxa"/>
            </w:tcMar>
          </w:tcPr>
          <w:p w:rsidR="00F2311B" w:rsidRPr="00EA3820" w:rsidRDefault="00F2311B" w:rsidP="00952861">
            <w:pPr>
              <w:jc w:val="center"/>
              <w:rPr>
                <w:sz w:val="20"/>
                <w:szCs w:val="20"/>
              </w:rPr>
            </w:pPr>
            <w:r w:rsidRPr="00EA3820">
              <w:rPr>
                <w:sz w:val="20"/>
                <w:szCs w:val="20"/>
              </w:rPr>
              <w:t>4256,30</w:t>
            </w:r>
          </w:p>
        </w:tc>
      </w:tr>
      <w:tr w:rsidR="00F2311B" w:rsidRPr="00EA3820" w:rsidTr="00941D53">
        <w:trPr>
          <w:trHeight w:val="701"/>
        </w:trPr>
        <w:tc>
          <w:tcPr>
            <w:tcW w:w="568" w:type="dxa"/>
            <w:tcBorders>
              <w:top w:val="nil"/>
              <w:bottom w:val="nil"/>
            </w:tcBorders>
          </w:tcPr>
          <w:p w:rsidR="00F2311B" w:rsidRPr="00EA3820" w:rsidRDefault="00F2311B" w:rsidP="00952861">
            <w:pPr>
              <w:jc w:val="center"/>
              <w:rPr>
                <w:sz w:val="20"/>
                <w:szCs w:val="20"/>
              </w:rPr>
            </w:pPr>
          </w:p>
        </w:tc>
        <w:tc>
          <w:tcPr>
            <w:tcW w:w="992" w:type="dxa"/>
            <w:tcBorders>
              <w:top w:val="nil"/>
              <w:bottom w:val="nil"/>
            </w:tcBorders>
            <w:tcMar>
              <w:left w:w="28" w:type="dxa"/>
              <w:right w:w="28" w:type="dxa"/>
            </w:tcMar>
          </w:tcPr>
          <w:p w:rsidR="00F2311B" w:rsidRPr="00EA3820" w:rsidRDefault="00F2311B" w:rsidP="00952861">
            <w:pPr>
              <w:jc w:val="center"/>
              <w:rPr>
                <w:sz w:val="20"/>
                <w:szCs w:val="20"/>
              </w:rPr>
            </w:pPr>
          </w:p>
        </w:tc>
        <w:tc>
          <w:tcPr>
            <w:tcW w:w="1843" w:type="dxa"/>
            <w:tcBorders>
              <w:top w:val="nil"/>
              <w:bottom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здравоохранения Кировской области</w:t>
            </w:r>
            <w:r w:rsidRPr="00EA3820">
              <w:rPr>
                <w:sz w:val="20"/>
                <w:szCs w:val="20"/>
                <w:vertAlign w:val="superscript"/>
              </w:rPr>
              <w:t>4</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327,10</w:t>
            </w: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275" w:type="dxa"/>
            <w:noWrap/>
            <w:tcMar>
              <w:left w:w="28" w:type="dxa"/>
              <w:right w:w="28" w:type="dxa"/>
            </w:tcMar>
          </w:tcPr>
          <w:p w:rsidR="00F2311B" w:rsidRPr="00EA3820" w:rsidRDefault="00F2311B" w:rsidP="00952861">
            <w:pPr>
              <w:jc w:val="center"/>
              <w:rPr>
                <w:sz w:val="20"/>
                <w:szCs w:val="20"/>
              </w:rPr>
            </w:pPr>
            <w:r w:rsidRPr="00EA3820">
              <w:rPr>
                <w:sz w:val="20"/>
                <w:szCs w:val="20"/>
              </w:rPr>
              <w:t>327,10</w:t>
            </w:r>
          </w:p>
        </w:tc>
      </w:tr>
      <w:tr w:rsidR="00F2311B" w:rsidRPr="00EA3820" w:rsidTr="00941D53">
        <w:trPr>
          <w:trHeight w:val="648"/>
        </w:trPr>
        <w:tc>
          <w:tcPr>
            <w:tcW w:w="568" w:type="dxa"/>
            <w:tcBorders>
              <w:top w:val="nil"/>
              <w:bottom w:val="nil"/>
            </w:tcBorders>
          </w:tcPr>
          <w:p w:rsidR="00F2311B" w:rsidRPr="00EA3820" w:rsidRDefault="00F2311B" w:rsidP="00952861">
            <w:pPr>
              <w:jc w:val="center"/>
              <w:rPr>
                <w:sz w:val="20"/>
                <w:szCs w:val="20"/>
              </w:rPr>
            </w:pPr>
          </w:p>
        </w:tc>
        <w:tc>
          <w:tcPr>
            <w:tcW w:w="992" w:type="dxa"/>
            <w:tcBorders>
              <w:top w:val="nil"/>
              <w:bottom w:val="nil"/>
            </w:tcBorders>
            <w:tcMar>
              <w:left w:w="28" w:type="dxa"/>
              <w:right w:w="28" w:type="dxa"/>
            </w:tcMar>
          </w:tcPr>
          <w:p w:rsidR="00F2311B" w:rsidRPr="00EA3820" w:rsidRDefault="00F2311B" w:rsidP="00952861">
            <w:pPr>
              <w:jc w:val="center"/>
              <w:rPr>
                <w:sz w:val="20"/>
                <w:szCs w:val="20"/>
              </w:rPr>
            </w:pPr>
          </w:p>
        </w:tc>
        <w:tc>
          <w:tcPr>
            <w:tcW w:w="1843" w:type="dxa"/>
            <w:tcBorders>
              <w:top w:val="nil"/>
              <w:bottom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управление по делам молодежи Кировской области</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70,0</w:t>
            </w: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275" w:type="dxa"/>
            <w:noWrap/>
            <w:tcMar>
              <w:left w:w="28" w:type="dxa"/>
              <w:right w:w="28" w:type="dxa"/>
            </w:tcMar>
          </w:tcPr>
          <w:p w:rsidR="00F2311B" w:rsidRPr="00EA3820" w:rsidRDefault="00F2311B" w:rsidP="00952861">
            <w:pPr>
              <w:jc w:val="center"/>
              <w:rPr>
                <w:sz w:val="20"/>
                <w:szCs w:val="20"/>
              </w:rPr>
            </w:pPr>
            <w:r w:rsidRPr="00EA3820">
              <w:rPr>
                <w:sz w:val="20"/>
                <w:szCs w:val="20"/>
              </w:rPr>
              <w:t>70,0</w:t>
            </w:r>
          </w:p>
        </w:tc>
      </w:tr>
      <w:tr w:rsidR="00F2311B" w:rsidRPr="00EA3820" w:rsidTr="00941D53">
        <w:trPr>
          <w:trHeight w:val="714"/>
        </w:trPr>
        <w:tc>
          <w:tcPr>
            <w:tcW w:w="568" w:type="dxa"/>
            <w:tcBorders>
              <w:top w:val="nil"/>
              <w:bottom w:val="single" w:sz="4" w:space="0" w:color="auto"/>
            </w:tcBorders>
          </w:tcPr>
          <w:p w:rsidR="00F2311B" w:rsidRPr="00EA3820" w:rsidRDefault="00F2311B" w:rsidP="00952861">
            <w:pPr>
              <w:jc w:val="center"/>
              <w:rPr>
                <w:sz w:val="20"/>
                <w:szCs w:val="20"/>
              </w:rPr>
            </w:pPr>
          </w:p>
        </w:tc>
        <w:tc>
          <w:tcPr>
            <w:tcW w:w="992" w:type="dxa"/>
            <w:tcBorders>
              <w:top w:val="nil"/>
              <w:bottom w:val="single" w:sz="4" w:space="0" w:color="auto"/>
            </w:tcBorders>
            <w:tcMar>
              <w:left w:w="28" w:type="dxa"/>
              <w:right w:w="28" w:type="dxa"/>
            </w:tcMar>
          </w:tcPr>
          <w:p w:rsidR="00F2311B" w:rsidRPr="00EA3820" w:rsidRDefault="00F2311B" w:rsidP="00952861">
            <w:pPr>
              <w:jc w:val="center"/>
              <w:rPr>
                <w:sz w:val="20"/>
                <w:szCs w:val="20"/>
              </w:rPr>
            </w:pPr>
          </w:p>
        </w:tc>
        <w:tc>
          <w:tcPr>
            <w:tcW w:w="1843" w:type="dxa"/>
            <w:tcBorders>
              <w:top w:val="nil"/>
              <w:bottom w:val="single" w:sz="4" w:space="0" w:color="auto"/>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министерство образования Кировской области</w:t>
            </w:r>
            <w:r w:rsidRPr="00EA3820">
              <w:rPr>
                <w:sz w:val="20"/>
                <w:szCs w:val="20"/>
                <w:vertAlign w:val="superscript"/>
              </w:rPr>
              <w:t>5</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3095,90</w:t>
            </w: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275" w:type="dxa"/>
            <w:noWrap/>
            <w:tcMar>
              <w:left w:w="28" w:type="dxa"/>
              <w:right w:w="28" w:type="dxa"/>
            </w:tcMar>
          </w:tcPr>
          <w:p w:rsidR="00F2311B" w:rsidRPr="00EA3820" w:rsidRDefault="00F2311B" w:rsidP="00952861">
            <w:pPr>
              <w:jc w:val="center"/>
              <w:rPr>
                <w:sz w:val="20"/>
                <w:szCs w:val="20"/>
              </w:rPr>
            </w:pPr>
            <w:r w:rsidRPr="00EA3820">
              <w:rPr>
                <w:sz w:val="20"/>
                <w:szCs w:val="20"/>
              </w:rPr>
              <w:t>3095,90</w:t>
            </w:r>
          </w:p>
        </w:tc>
      </w:tr>
      <w:tr w:rsidR="00F2311B" w:rsidRPr="00EA3820" w:rsidTr="00941D53">
        <w:trPr>
          <w:trHeight w:val="20"/>
        </w:trPr>
        <w:tc>
          <w:tcPr>
            <w:tcW w:w="568" w:type="dxa"/>
            <w:tcBorders>
              <w:bottom w:val="nil"/>
            </w:tcBorders>
          </w:tcPr>
          <w:p w:rsidR="00F2311B" w:rsidRPr="00EA3820" w:rsidRDefault="00F2311B" w:rsidP="00952861">
            <w:pPr>
              <w:jc w:val="both"/>
              <w:rPr>
                <w:sz w:val="20"/>
                <w:szCs w:val="20"/>
              </w:rPr>
            </w:pPr>
          </w:p>
        </w:tc>
        <w:tc>
          <w:tcPr>
            <w:tcW w:w="992" w:type="dxa"/>
            <w:tcBorders>
              <w:bottom w:val="nil"/>
            </w:tcBorders>
          </w:tcPr>
          <w:p w:rsidR="00F2311B" w:rsidRPr="00EA3820" w:rsidRDefault="00F2311B" w:rsidP="00952861">
            <w:pPr>
              <w:jc w:val="both"/>
              <w:rPr>
                <w:sz w:val="20"/>
                <w:szCs w:val="20"/>
              </w:rPr>
            </w:pPr>
          </w:p>
        </w:tc>
        <w:tc>
          <w:tcPr>
            <w:tcW w:w="1843" w:type="dxa"/>
            <w:tcBorders>
              <w:bottom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спорта</w:t>
            </w:r>
            <w:r w:rsidRPr="00EA3820">
              <w:rPr>
                <w:sz w:val="19"/>
                <w:szCs w:val="19"/>
              </w:rPr>
              <w:t xml:space="preserve"> и молодежной политики</w:t>
            </w:r>
            <w:r w:rsidRPr="00EA3820">
              <w:rPr>
                <w:sz w:val="20"/>
                <w:szCs w:val="20"/>
              </w:rPr>
              <w:t xml:space="preserve"> Кировской области</w:t>
            </w:r>
            <w:r w:rsidRPr="00EA3820">
              <w:rPr>
                <w:sz w:val="20"/>
                <w:szCs w:val="20"/>
                <w:vertAlign w:val="superscript"/>
              </w:rPr>
              <w:t>6</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987,90</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275" w:type="dxa"/>
            <w:noWrap/>
            <w:tcMar>
              <w:left w:w="57" w:type="dxa"/>
              <w:right w:w="57" w:type="dxa"/>
            </w:tcMar>
          </w:tcPr>
          <w:p w:rsidR="00F2311B" w:rsidRPr="00EA3820" w:rsidRDefault="00F2311B" w:rsidP="00952861">
            <w:pPr>
              <w:jc w:val="center"/>
              <w:rPr>
                <w:sz w:val="20"/>
                <w:szCs w:val="20"/>
              </w:rPr>
            </w:pPr>
            <w:r w:rsidRPr="00EA3820">
              <w:rPr>
                <w:sz w:val="20"/>
                <w:szCs w:val="20"/>
              </w:rPr>
              <w:t>987,90</w:t>
            </w:r>
          </w:p>
        </w:tc>
      </w:tr>
      <w:tr w:rsidR="00F2311B" w:rsidRPr="00EA3820" w:rsidTr="00941D53">
        <w:trPr>
          <w:trHeight w:val="20"/>
        </w:trPr>
        <w:tc>
          <w:tcPr>
            <w:tcW w:w="568" w:type="dxa"/>
            <w:tcBorders>
              <w:top w:val="nil"/>
              <w:bottom w:val="single" w:sz="4" w:space="0" w:color="auto"/>
            </w:tcBorders>
          </w:tcPr>
          <w:p w:rsidR="00F2311B" w:rsidRPr="00EA3820" w:rsidRDefault="00F2311B" w:rsidP="00952861">
            <w:pPr>
              <w:jc w:val="both"/>
              <w:rPr>
                <w:sz w:val="20"/>
                <w:szCs w:val="20"/>
              </w:rPr>
            </w:pPr>
          </w:p>
        </w:tc>
        <w:tc>
          <w:tcPr>
            <w:tcW w:w="992" w:type="dxa"/>
            <w:tcBorders>
              <w:top w:val="nil"/>
              <w:bottom w:val="single" w:sz="4" w:space="0" w:color="auto"/>
            </w:tcBorders>
          </w:tcPr>
          <w:p w:rsidR="00F2311B" w:rsidRPr="00EA3820" w:rsidRDefault="00F2311B" w:rsidP="00952861">
            <w:pPr>
              <w:jc w:val="both"/>
              <w:rPr>
                <w:sz w:val="20"/>
                <w:szCs w:val="20"/>
              </w:rPr>
            </w:pPr>
          </w:p>
        </w:tc>
        <w:tc>
          <w:tcPr>
            <w:tcW w:w="1843" w:type="dxa"/>
            <w:tcBorders>
              <w:top w:val="nil"/>
              <w:bottom w:val="single" w:sz="4" w:space="0" w:color="auto"/>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культуры </w:t>
            </w:r>
            <w:r w:rsidRPr="00EA3820">
              <w:rPr>
                <w:spacing w:val="-8"/>
                <w:sz w:val="20"/>
                <w:szCs w:val="20"/>
              </w:rPr>
              <w:t>Кировской области</w:t>
            </w:r>
            <w:r w:rsidRPr="00EA3820">
              <w:rPr>
                <w:sz w:val="20"/>
                <w:szCs w:val="20"/>
                <w:vertAlign w:val="superscript"/>
              </w:rPr>
              <w:t>7</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440,00</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275" w:type="dxa"/>
            <w:noWrap/>
            <w:tcMar>
              <w:left w:w="57" w:type="dxa"/>
              <w:right w:w="57" w:type="dxa"/>
            </w:tcMar>
          </w:tcPr>
          <w:p w:rsidR="00F2311B" w:rsidRPr="00EA3820" w:rsidRDefault="00F2311B" w:rsidP="00952861">
            <w:pPr>
              <w:jc w:val="center"/>
              <w:rPr>
                <w:sz w:val="20"/>
                <w:szCs w:val="20"/>
              </w:rPr>
            </w:pPr>
            <w:r w:rsidRPr="00EA3820">
              <w:rPr>
                <w:sz w:val="20"/>
                <w:szCs w:val="20"/>
              </w:rPr>
              <w:t>440,00</w:t>
            </w:r>
          </w:p>
        </w:tc>
      </w:tr>
      <w:tr w:rsidR="00F2311B" w:rsidRPr="00EA3820" w:rsidTr="00781358">
        <w:trPr>
          <w:trHeight w:val="212"/>
        </w:trPr>
        <w:tc>
          <w:tcPr>
            <w:tcW w:w="568" w:type="dxa"/>
            <w:vMerge w:val="restart"/>
            <w:tcBorders>
              <w:bottom w:val="nil"/>
            </w:tcBorders>
          </w:tcPr>
          <w:p w:rsidR="00F2311B" w:rsidRPr="00EA3820" w:rsidRDefault="00F2311B" w:rsidP="00952861">
            <w:pPr>
              <w:jc w:val="center"/>
              <w:rPr>
                <w:sz w:val="20"/>
                <w:szCs w:val="20"/>
              </w:rPr>
            </w:pPr>
            <w:r w:rsidRPr="00EA3820">
              <w:rPr>
                <w:sz w:val="20"/>
                <w:szCs w:val="20"/>
              </w:rPr>
              <w:t>5</w:t>
            </w:r>
          </w:p>
          <w:p w:rsidR="00F2311B" w:rsidRPr="00EA3820" w:rsidRDefault="00F2311B" w:rsidP="00952861">
            <w:pPr>
              <w:jc w:val="center"/>
              <w:rPr>
                <w:sz w:val="20"/>
                <w:szCs w:val="20"/>
              </w:rPr>
            </w:pPr>
          </w:p>
        </w:tc>
        <w:tc>
          <w:tcPr>
            <w:tcW w:w="992" w:type="dxa"/>
            <w:vMerge w:val="restart"/>
            <w:tcBorders>
              <w:bottom w:val="nil"/>
            </w:tcBorders>
          </w:tcPr>
          <w:p w:rsidR="00F2311B" w:rsidRPr="00EA3820" w:rsidRDefault="00F2311B" w:rsidP="005D263A">
            <w:pPr>
              <w:rPr>
                <w:sz w:val="20"/>
                <w:szCs w:val="20"/>
              </w:rPr>
            </w:pPr>
            <w:r w:rsidRPr="00EA3820">
              <w:rPr>
                <w:sz w:val="20"/>
                <w:szCs w:val="20"/>
              </w:rPr>
              <w:t>Подпрограмма</w:t>
            </w:r>
          </w:p>
        </w:tc>
        <w:tc>
          <w:tcPr>
            <w:tcW w:w="1843" w:type="dxa"/>
            <w:vMerge w:val="restart"/>
            <w:tcBorders>
              <w:bottom w:val="nil"/>
            </w:tcBorders>
            <w:tcMar>
              <w:left w:w="57" w:type="dxa"/>
              <w:right w:w="57" w:type="dxa"/>
            </w:tcMar>
          </w:tcPr>
          <w:p w:rsidR="00F2311B" w:rsidRPr="00EA3820" w:rsidRDefault="00F2311B" w:rsidP="00E717DB">
            <w:pPr>
              <w:jc w:val="both"/>
              <w:rPr>
                <w:sz w:val="20"/>
                <w:szCs w:val="20"/>
              </w:rPr>
            </w:pPr>
            <w:r w:rsidRPr="00EA3820">
              <w:rPr>
                <w:sz w:val="20"/>
                <w:szCs w:val="20"/>
              </w:rPr>
              <w:t xml:space="preserve">«Доступная </w:t>
            </w:r>
          </w:p>
          <w:p w:rsidR="00F2311B" w:rsidRPr="00EA3820" w:rsidRDefault="00F2311B" w:rsidP="00E717DB">
            <w:pPr>
              <w:jc w:val="both"/>
              <w:rPr>
                <w:sz w:val="20"/>
                <w:szCs w:val="20"/>
              </w:rPr>
            </w:pPr>
            <w:r w:rsidRPr="00EA3820">
              <w:rPr>
                <w:sz w:val="20"/>
                <w:szCs w:val="20"/>
              </w:rPr>
              <w:t>среда»</w:t>
            </w:r>
          </w:p>
        </w:tc>
        <w:tc>
          <w:tcPr>
            <w:tcW w:w="1843" w:type="dxa"/>
            <w:tcMar>
              <w:left w:w="57" w:type="dxa"/>
              <w:right w:w="57" w:type="dxa"/>
            </w:tcMar>
          </w:tcPr>
          <w:p w:rsidR="00F2311B" w:rsidRPr="00EA3820" w:rsidRDefault="00F2311B" w:rsidP="00E717DB">
            <w:pPr>
              <w:rPr>
                <w:sz w:val="20"/>
                <w:szCs w:val="20"/>
              </w:rPr>
            </w:pPr>
            <w:r w:rsidRPr="00EA3820">
              <w:rPr>
                <w:sz w:val="20"/>
                <w:szCs w:val="20"/>
              </w:rPr>
              <w:t>всего</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62038,30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10125,24</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14989,57</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1571,20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1393,90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90118,21</w:t>
            </w:r>
          </w:p>
        </w:tc>
      </w:tr>
      <w:tr w:rsidR="00F2311B" w:rsidRPr="00EA3820" w:rsidTr="00781358">
        <w:trPr>
          <w:trHeight w:val="20"/>
        </w:trPr>
        <w:tc>
          <w:tcPr>
            <w:tcW w:w="568" w:type="dxa"/>
            <w:vMerge/>
            <w:tcBorders>
              <w:top w:val="nil"/>
              <w:bottom w:val="nil"/>
            </w:tcBorders>
          </w:tcPr>
          <w:p w:rsidR="00F2311B" w:rsidRPr="00EA3820" w:rsidRDefault="00F2311B" w:rsidP="00952861">
            <w:pPr>
              <w:jc w:val="center"/>
              <w:rPr>
                <w:sz w:val="20"/>
                <w:szCs w:val="20"/>
              </w:rPr>
            </w:pPr>
          </w:p>
        </w:tc>
        <w:tc>
          <w:tcPr>
            <w:tcW w:w="992" w:type="dxa"/>
            <w:vMerge/>
            <w:tcBorders>
              <w:top w:val="nil"/>
              <w:bottom w:val="nil"/>
            </w:tcBorders>
          </w:tcPr>
          <w:p w:rsidR="00F2311B" w:rsidRPr="00EA3820" w:rsidRDefault="00F2311B" w:rsidP="00952861">
            <w:pPr>
              <w:ind w:left="-108"/>
              <w:jc w:val="both"/>
              <w:rPr>
                <w:sz w:val="20"/>
                <w:szCs w:val="20"/>
              </w:rPr>
            </w:pPr>
          </w:p>
        </w:tc>
        <w:tc>
          <w:tcPr>
            <w:tcW w:w="1843" w:type="dxa"/>
            <w:vMerge/>
            <w:tcBorders>
              <w:top w:val="nil"/>
              <w:bottom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w:t>
            </w:r>
            <w:r w:rsidRPr="00EA3820">
              <w:rPr>
                <w:spacing w:val="-8"/>
                <w:sz w:val="20"/>
                <w:szCs w:val="20"/>
              </w:rPr>
              <w:t>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20920,50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436,62</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1484,00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247,08</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225,60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23313,80</w:t>
            </w:r>
          </w:p>
        </w:tc>
      </w:tr>
      <w:tr w:rsidR="00F2311B" w:rsidRPr="00EA3820" w:rsidTr="00781358">
        <w:trPr>
          <w:trHeight w:val="20"/>
        </w:trPr>
        <w:tc>
          <w:tcPr>
            <w:tcW w:w="568" w:type="dxa"/>
            <w:vMerge w:val="restart"/>
            <w:tcBorders>
              <w:top w:val="nil"/>
            </w:tcBorders>
          </w:tcPr>
          <w:p w:rsidR="00F2311B" w:rsidRPr="00EA3820" w:rsidRDefault="00F2311B" w:rsidP="00952861">
            <w:pPr>
              <w:jc w:val="center"/>
              <w:rPr>
                <w:sz w:val="20"/>
                <w:szCs w:val="20"/>
              </w:rPr>
            </w:pPr>
          </w:p>
        </w:tc>
        <w:tc>
          <w:tcPr>
            <w:tcW w:w="992" w:type="dxa"/>
            <w:vMerge w:val="restart"/>
            <w:tcBorders>
              <w:top w:val="nil"/>
            </w:tcBorders>
          </w:tcPr>
          <w:p w:rsidR="00F2311B" w:rsidRPr="00EA3820" w:rsidRDefault="00F2311B" w:rsidP="00952861">
            <w:pPr>
              <w:ind w:left="-108"/>
              <w:jc w:val="both"/>
              <w:rPr>
                <w:sz w:val="20"/>
                <w:szCs w:val="20"/>
              </w:rPr>
            </w:pPr>
          </w:p>
        </w:tc>
        <w:tc>
          <w:tcPr>
            <w:tcW w:w="1843" w:type="dxa"/>
            <w:vMerge w:val="restart"/>
            <w:tcBorders>
              <w:top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vertAlign w:val="superscript"/>
              </w:rPr>
            </w:pPr>
            <w:proofErr w:type="gramStart"/>
            <w:r w:rsidRPr="00EA3820">
              <w:rPr>
                <w:sz w:val="20"/>
                <w:szCs w:val="20"/>
              </w:rPr>
              <w:t>министерство</w:t>
            </w:r>
            <w:proofErr w:type="gramEnd"/>
            <w:r w:rsidRPr="00EA3820">
              <w:rPr>
                <w:sz w:val="20"/>
                <w:szCs w:val="20"/>
              </w:rPr>
              <w:t xml:space="preserve"> здравоохранения Кировской области</w:t>
            </w:r>
            <w:r w:rsidRPr="00EA3820">
              <w:rPr>
                <w:sz w:val="20"/>
                <w:szCs w:val="20"/>
                <w:vertAlign w:val="superscript"/>
              </w:rPr>
              <w:t>4</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6225,70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4816,40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1224,00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247,08</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181,40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12694,58</w:t>
            </w:r>
          </w:p>
        </w:tc>
      </w:tr>
      <w:tr w:rsidR="00F2311B" w:rsidRPr="00EA3820" w:rsidTr="004F4A32">
        <w:trPr>
          <w:trHeight w:val="20"/>
        </w:trPr>
        <w:tc>
          <w:tcPr>
            <w:tcW w:w="568" w:type="dxa"/>
            <w:vMerge/>
            <w:tcBorders>
              <w:bottom w:val="nil"/>
            </w:tcBorders>
          </w:tcPr>
          <w:p w:rsidR="00F2311B" w:rsidRPr="00EA3820" w:rsidRDefault="00F2311B" w:rsidP="00952861">
            <w:pPr>
              <w:jc w:val="center"/>
              <w:rPr>
                <w:sz w:val="20"/>
                <w:szCs w:val="20"/>
              </w:rPr>
            </w:pPr>
          </w:p>
        </w:tc>
        <w:tc>
          <w:tcPr>
            <w:tcW w:w="992" w:type="dxa"/>
            <w:vMerge/>
            <w:tcBorders>
              <w:bottom w:val="nil"/>
            </w:tcBorders>
          </w:tcPr>
          <w:p w:rsidR="00F2311B" w:rsidRPr="00EA3820" w:rsidRDefault="00F2311B" w:rsidP="00952861">
            <w:pPr>
              <w:ind w:left="-108"/>
              <w:jc w:val="both"/>
              <w:rPr>
                <w:sz w:val="20"/>
                <w:szCs w:val="20"/>
              </w:rPr>
            </w:pPr>
          </w:p>
        </w:tc>
        <w:tc>
          <w:tcPr>
            <w:tcW w:w="1843" w:type="dxa"/>
            <w:vMerge/>
            <w:tcBorders>
              <w:bottom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министерство образования Кировской области</w:t>
            </w:r>
            <w:r w:rsidRPr="00EA3820">
              <w:rPr>
                <w:sz w:val="20"/>
                <w:szCs w:val="20"/>
                <w:vertAlign w:val="superscript"/>
              </w:rPr>
              <w:t>5</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9502,80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3903,82</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5753,60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334,40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251,20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19745,82</w:t>
            </w:r>
          </w:p>
        </w:tc>
      </w:tr>
      <w:tr w:rsidR="00F2311B" w:rsidRPr="00EA3820" w:rsidTr="00941D53">
        <w:trPr>
          <w:trHeight w:val="20"/>
        </w:trPr>
        <w:tc>
          <w:tcPr>
            <w:tcW w:w="568" w:type="dxa"/>
            <w:tcBorders>
              <w:top w:val="nil"/>
              <w:bottom w:val="nil"/>
            </w:tcBorders>
          </w:tcPr>
          <w:p w:rsidR="00F2311B" w:rsidRPr="00EA3820" w:rsidRDefault="00F2311B" w:rsidP="00952861">
            <w:pPr>
              <w:jc w:val="center"/>
              <w:rPr>
                <w:sz w:val="20"/>
                <w:szCs w:val="20"/>
              </w:rPr>
            </w:pPr>
          </w:p>
        </w:tc>
        <w:tc>
          <w:tcPr>
            <w:tcW w:w="992" w:type="dxa"/>
            <w:tcBorders>
              <w:top w:val="nil"/>
              <w:bottom w:val="nil"/>
            </w:tcBorders>
          </w:tcPr>
          <w:p w:rsidR="00F2311B" w:rsidRPr="00EA3820" w:rsidRDefault="00F2311B" w:rsidP="00952861">
            <w:pPr>
              <w:ind w:left="-108"/>
              <w:jc w:val="both"/>
              <w:rPr>
                <w:sz w:val="20"/>
                <w:szCs w:val="20"/>
              </w:rPr>
            </w:pPr>
          </w:p>
        </w:tc>
        <w:tc>
          <w:tcPr>
            <w:tcW w:w="1843" w:type="dxa"/>
            <w:tcBorders>
              <w:top w:val="nil"/>
              <w:bottom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285E70">
            <w:pPr>
              <w:rPr>
                <w:sz w:val="20"/>
                <w:szCs w:val="20"/>
              </w:rPr>
            </w:pPr>
            <w:proofErr w:type="gramStart"/>
            <w:r w:rsidRPr="00EA3820">
              <w:rPr>
                <w:sz w:val="20"/>
                <w:szCs w:val="20"/>
              </w:rPr>
              <w:t>министерство</w:t>
            </w:r>
            <w:proofErr w:type="gramEnd"/>
            <w:r w:rsidRPr="00EA3820">
              <w:rPr>
                <w:sz w:val="20"/>
                <w:szCs w:val="20"/>
              </w:rPr>
              <w:t xml:space="preserve"> спорта </w:t>
            </w:r>
            <w:r w:rsidRPr="00EA3820">
              <w:rPr>
                <w:sz w:val="19"/>
                <w:szCs w:val="19"/>
              </w:rPr>
              <w:t xml:space="preserve">и молодежной политики </w:t>
            </w:r>
            <w:r w:rsidRPr="00EA3820">
              <w:rPr>
                <w:sz w:val="20"/>
                <w:szCs w:val="20"/>
              </w:rPr>
              <w:t>Кировской области</w:t>
            </w:r>
            <w:r w:rsidRPr="00EA3820">
              <w:rPr>
                <w:sz w:val="20"/>
                <w:szCs w:val="20"/>
                <w:vertAlign w:val="superscript"/>
              </w:rPr>
              <w:t>6</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4129,30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576,80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1533,10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153,84</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176,20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6569,24</w:t>
            </w:r>
          </w:p>
        </w:tc>
      </w:tr>
      <w:tr w:rsidR="00F2311B" w:rsidRPr="00EA3820" w:rsidTr="00941D53">
        <w:trPr>
          <w:trHeight w:val="582"/>
        </w:trPr>
        <w:tc>
          <w:tcPr>
            <w:tcW w:w="568" w:type="dxa"/>
            <w:tcBorders>
              <w:top w:val="nil"/>
              <w:bottom w:val="nil"/>
            </w:tcBorders>
          </w:tcPr>
          <w:p w:rsidR="00F2311B" w:rsidRPr="00EA3820" w:rsidRDefault="00F2311B" w:rsidP="00952861">
            <w:pPr>
              <w:jc w:val="center"/>
              <w:rPr>
                <w:sz w:val="20"/>
                <w:szCs w:val="20"/>
              </w:rPr>
            </w:pPr>
          </w:p>
        </w:tc>
        <w:tc>
          <w:tcPr>
            <w:tcW w:w="992" w:type="dxa"/>
            <w:tcBorders>
              <w:top w:val="nil"/>
              <w:bottom w:val="nil"/>
            </w:tcBorders>
          </w:tcPr>
          <w:p w:rsidR="00F2311B" w:rsidRPr="00EA3820" w:rsidRDefault="00F2311B" w:rsidP="00952861">
            <w:pPr>
              <w:ind w:left="-108"/>
              <w:jc w:val="both"/>
              <w:rPr>
                <w:sz w:val="20"/>
                <w:szCs w:val="20"/>
              </w:rPr>
            </w:pPr>
          </w:p>
        </w:tc>
        <w:tc>
          <w:tcPr>
            <w:tcW w:w="1843" w:type="dxa"/>
            <w:tcBorders>
              <w:top w:val="nil"/>
              <w:bottom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культуры </w:t>
            </w:r>
            <w:r w:rsidRPr="00EA3820">
              <w:rPr>
                <w:spacing w:val="-8"/>
                <w:sz w:val="20"/>
                <w:szCs w:val="20"/>
              </w:rPr>
              <w:t>Кировской области</w:t>
            </w:r>
            <w:r w:rsidRPr="00EA3820">
              <w:rPr>
                <w:sz w:val="20"/>
                <w:szCs w:val="20"/>
                <w:vertAlign w:val="superscript"/>
              </w:rPr>
              <w:t>7</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21080,00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391,60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1533,37</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168,30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169,90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23343,17</w:t>
            </w:r>
          </w:p>
        </w:tc>
      </w:tr>
      <w:tr w:rsidR="00F2311B" w:rsidRPr="00EA3820" w:rsidTr="00941D53">
        <w:trPr>
          <w:trHeight w:val="20"/>
        </w:trPr>
        <w:tc>
          <w:tcPr>
            <w:tcW w:w="568" w:type="dxa"/>
            <w:tcBorders>
              <w:top w:val="nil"/>
              <w:bottom w:val="nil"/>
            </w:tcBorders>
          </w:tcPr>
          <w:p w:rsidR="00F2311B" w:rsidRPr="00EA3820" w:rsidRDefault="00F2311B" w:rsidP="00952861">
            <w:pPr>
              <w:jc w:val="center"/>
              <w:rPr>
                <w:sz w:val="20"/>
                <w:szCs w:val="20"/>
              </w:rPr>
            </w:pPr>
          </w:p>
        </w:tc>
        <w:tc>
          <w:tcPr>
            <w:tcW w:w="992" w:type="dxa"/>
            <w:tcBorders>
              <w:top w:val="nil"/>
              <w:bottom w:val="nil"/>
            </w:tcBorders>
          </w:tcPr>
          <w:p w:rsidR="00F2311B" w:rsidRPr="00EA3820" w:rsidRDefault="00F2311B" w:rsidP="00952861">
            <w:pPr>
              <w:ind w:left="-108"/>
              <w:jc w:val="both"/>
              <w:rPr>
                <w:sz w:val="20"/>
                <w:szCs w:val="20"/>
              </w:rPr>
            </w:pPr>
          </w:p>
        </w:tc>
        <w:tc>
          <w:tcPr>
            <w:tcW w:w="1843" w:type="dxa"/>
            <w:tcBorders>
              <w:top w:val="nil"/>
              <w:bottom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министерство внутренней и информационной политики Кировской области</w:t>
            </w:r>
            <w:r w:rsidRPr="00EA3820">
              <w:rPr>
                <w:sz w:val="20"/>
                <w:szCs w:val="20"/>
                <w:vertAlign w:val="superscript"/>
              </w:rPr>
              <w:t>8</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180,00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250,00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26,50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111,40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567,90</w:t>
            </w:r>
          </w:p>
        </w:tc>
      </w:tr>
      <w:tr w:rsidR="00F2311B" w:rsidRPr="00EA3820" w:rsidTr="00941D53">
        <w:trPr>
          <w:trHeight w:val="851"/>
        </w:trPr>
        <w:tc>
          <w:tcPr>
            <w:tcW w:w="568" w:type="dxa"/>
            <w:tcBorders>
              <w:top w:val="nil"/>
              <w:bottom w:val="single" w:sz="4" w:space="0" w:color="auto"/>
            </w:tcBorders>
          </w:tcPr>
          <w:p w:rsidR="00F2311B" w:rsidRPr="00EA3820" w:rsidRDefault="00F2311B" w:rsidP="00952861">
            <w:pPr>
              <w:jc w:val="center"/>
              <w:rPr>
                <w:sz w:val="20"/>
                <w:szCs w:val="20"/>
              </w:rPr>
            </w:pPr>
          </w:p>
        </w:tc>
        <w:tc>
          <w:tcPr>
            <w:tcW w:w="992" w:type="dxa"/>
            <w:tcBorders>
              <w:top w:val="nil"/>
              <w:bottom w:val="single" w:sz="4" w:space="0" w:color="auto"/>
            </w:tcBorders>
          </w:tcPr>
          <w:p w:rsidR="00F2311B" w:rsidRPr="00EA3820" w:rsidRDefault="00F2311B" w:rsidP="00952861">
            <w:pPr>
              <w:ind w:left="-108"/>
              <w:jc w:val="both"/>
              <w:rPr>
                <w:sz w:val="20"/>
                <w:szCs w:val="20"/>
              </w:rPr>
            </w:pPr>
          </w:p>
        </w:tc>
        <w:tc>
          <w:tcPr>
            <w:tcW w:w="1843" w:type="dxa"/>
            <w:tcBorders>
              <w:top w:val="nil"/>
              <w:bottom w:val="single" w:sz="4" w:space="0" w:color="auto"/>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экономического развития и поддержки предпринимательства </w:t>
            </w:r>
            <w:r w:rsidR="009371B8" w:rsidRPr="00EA3820">
              <w:rPr>
                <w:sz w:val="20"/>
                <w:szCs w:val="20"/>
              </w:rPr>
              <w:t>Кировской области</w:t>
            </w:r>
            <w:r w:rsidR="009371B8" w:rsidRPr="00EA3820">
              <w:rPr>
                <w:sz w:val="20"/>
                <w:szCs w:val="20"/>
                <w:vertAlign w:val="superscript"/>
              </w:rPr>
              <w:t>9</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870,50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rsidP="00952861">
            <w:pPr>
              <w:jc w:val="center"/>
              <w:rPr>
                <w:sz w:val="20"/>
                <w:szCs w:val="20"/>
              </w:rPr>
            </w:pPr>
            <w:r w:rsidRPr="00EA3820">
              <w:rPr>
                <w:sz w:val="20"/>
                <w:szCs w:val="20"/>
              </w:rPr>
              <w:t>870,50</w:t>
            </w:r>
          </w:p>
        </w:tc>
      </w:tr>
      <w:tr w:rsidR="00F2311B" w:rsidRPr="00EA3820" w:rsidTr="00941D53">
        <w:trPr>
          <w:trHeight w:val="754"/>
        </w:trPr>
        <w:tc>
          <w:tcPr>
            <w:tcW w:w="568" w:type="dxa"/>
            <w:tcBorders>
              <w:top w:val="single" w:sz="4" w:space="0" w:color="auto"/>
              <w:bottom w:val="nil"/>
            </w:tcBorders>
          </w:tcPr>
          <w:p w:rsidR="00F2311B" w:rsidRPr="00EA3820" w:rsidRDefault="00F2311B" w:rsidP="00952861">
            <w:pPr>
              <w:jc w:val="center"/>
              <w:rPr>
                <w:sz w:val="20"/>
                <w:szCs w:val="20"/>
              </w:rPr>
            </w:pPr>
          </w:p>
        </w:tc>
        <w:tc>
          <w:tcPr>
            <w:tcW w:w="992" w:type="dxa"/>
            <w:tcBorders>
              <w:top w:val="single" w:sz="4" w:space="0" w:color="auto"/>
              <w:bottom w:val="nil"/>
            </w:tcBorders>
          </w:tcPr>
          <w:p w:rsidR="00F2311B" w:rsidRPr="00EA3820" w:rsidRDefault="00F2311B" w:rsidP="00952861">
            <w:pPr>
              <w:ind w:left="-108"/>
              <w:jc w:val="both"/>
              <w:rPr>
                <w:sz w:val="20"/>
                <w:szCs w:val="20"/>
              </w:rPr>
            </w:pPr>
          </w:p>
        </w:tc>
        <w:tc>
          <w:tcPr>
            <w:tcW w:w="1843" w:type="dxa"/>
            <w:tcBorders>
              <w:top w:val="single" w:sz="4" w:space="0" w:color="auto"/>
              <w:bottom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министерство информационных технологий и связи Кировской области</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99,00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rsidP="00952861">
            <w:pPr>
              <w:jc w:val="center"/>
              <w:rPr>
                <w:sz w:val="20"/>
                <w:szCs w:val="20"/>
              </w:rPr>
            </w:pPr>
            <w:r w:rsidRPr="00EA3820">
              <w:rPr>
                <w:sz w:val="20"/>
                <w:szCs w:val="20"/>
              </w:rPr>
              <w:t>99,00</w:t>
            </w:r>
          </w:p>
        </w:tc>
      </w:tr>
      <w:tr w:rsidR="00F2311B" w:rsidRPr="00EA3820" w:rsidTr="00781358">
        <w:trPr>
          <w:trHeight w:val="551"/>
        </w:trPr>
        <w:tc>
          <w:tcPr>
            <w:tcW w:w="568" w:type="dxa"/>
            <w:tcBorders>
              <w:top w:val="nil"/>
              <w:bottom w:val="nil"/>
            </w:tcBorders>
          </w:tcPr>
          <w:p w:rsidR="00F2311B" w:rsidRPr="00EA3820" w:rsidRDefault="00F2311B" w:rsidP="00952861">
            <w:pPr>
              <w:jc w:val="center"/>
              <w:rPr>
                <w:sz w:val="20"/>
                <w:szCs w:val="20"/>
              </w:rPr>
            </w:pPr>
          </w:p>
        </w:tc>
        <w:tc>
          <w:tcPr>
            <w:tcW w:w="992" w:type="dxa"/>
            <w:tcBorders>
              <w:top w:val="nil"/>
              <w:bottom w:val="nil"/>
            </w:tcBorders>
          </w:tcPr>
          <w:p w:rsidR="00F2311B" w:rsidRPr="00EA3820" w:rsidRDefault="00F2311B" w:rsidP="00952861">
            <w:pPr>
              <w:ind w:left="-108"/>
              <w:jc w:val="both"/>
              <w:rPr>
                <w:sz w:val="20"/>
                <w:szCs w:val="20"/>
              </w:rPr>
            </w:pPr>
          </w:p>
        </w:tc>
        <w:tc>
          <w:tcPr>
            <w:tcW w:w="1843" w:type="dxa"/>
            <w:tcBorders>
              <w:top w:val="nil"/>
              <w:bottom w:val="nil"/>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министерство транспорта Кировской области</w:t>
            </w:r>
          </w:p>
          <w:p w:rsidR="00F2311B" w:rsidRPr="00EA3820" w:rsidRDefault="00F2311B" w:rsidP="00E717DB">
            <w:pP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1118,00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125,00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114,10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1357,10</w:t>
            </w:r>
          </w:p>
        </w:tc>
      </w:tr>
      <w:tr w:rsidR="00F2311B" w:rsidRPr="00EA3820" w:rsidTr="00BA0F7A">
        <w:trPr>
          <w:trHeight w:val="20"/>
        </w:trPr>
        <w:tc>
          <w:tcPr>
            <w:tcW w:w="568" w:type="dxa"/>
            <w:tcBorders>
              <w:top w:val="nil"/>
              <w:bottom w:val="single" w:sz="4" w:space="0" w:color="auto"/>
            </w:tcBorders>
          </w:tcPr>
          <w:p w:rsidR="00F2311B" w:rsidRPr="00EA3820" w:rsidRDefault="00F2311B" w:rsidP="00952861">
            <w:pPr>
              <w:jc w:val="center"/>
              <w:rPr>
                <w:sz w:val="20"/>
                <w:szCs w:val="20"/>
              </w:rPr>
            </w:pPr>
          </w:p>
        </w:tc>
        <w:tc>
          <w:tcPr>
            <w:tcW w:w="992" w:type="dxa"/>
            <w:tcBorders>
              <w:top w:val="nil"/>
              <w:bottom w:val="single" w:sz="4" w:space="0" w:color="auto"/>
            </w:tcBorders>
          </w:tcPr>
          <w:p w:rsidR="00F2311B" w:rsidRPr="00EA3820" w:rsidRDefault="00F2311B" w:rsidP="00952861">
            <w:pPr>
              <w:ind w:left="-108"/>
              <w:jc w:val="both"/>
              <w:rPr>
                <w:sz w:val="20"/>
                <w:szCs w:val="20"/>
              </w:rPr>
            </w:pPr>
          </w:p>
        </w:tc>
        <w:tc>
          <w:tcPr>
            <w:tcW w:w="1843" w:type="dxa"/>
            <w:tcBorders>
              <w:top w:val="nil"/>
              <w:bottom w:val="single" w:sz="4" w:space="0" w:color="auto"/>
            </w:tcBorders>
            <w:tcMar>
              <w:left w:w="57" w:type="dxa"/>
              <w:right w:w="57" w:type="dxa"/>
            </w:tcMa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управление государственной службы занятости населения Кировской области</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1223,00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170,00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164,10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1557,10</w:t>
            </w:r>
          </w:p>
        </w:tc>
      </w:tr>
      <w:tr w:rsidR="00F2311B" w:rsidRPr="00EA3820" w:rsidTr="00CF4515">
        <w:trPr>
          <w:trHeight w:val="20"/>
        </w:trPr>
        <w:tc>
          <w:tcPr>
            <w:tcW w:w="568" w:type="dxa"/>
            <w:tcBorders>
              <w:bottom w:val="single" w:sz="4" w:space="0" w:color="auto"/>
            </w:tcBorders>
          </w:tcPr>
          <w:p w:rsidR="00F2311B" w:rsidRPr="00EA3820" w:rsidRDefault="00F2311B" w:rsidP="00952861">
            <w:pPr>
              <w:jc w:val="center"/>
              <w:rPr>
                <w:sz w:val="20"/>
                <w:szCs w:val="20"/>
              </w:rPr>
            </w:pPr>
            <w:r w:rsidRPr="00EA3820">
              <w:rPr>
                <w:sz w:val="20"/>
                <w:szCs w:val="20"/>
              </w:rPr>
              <w:t>5.1</w:t>
            </w:r>
          </w:p>
        </w:tc>
        <w:tc>
          <w:tcPr>
            <w:tcW w:w="992" w:type="dxa"/>
            <w:tcBorders>
              <w:bottom w:val="single" w:sz="4" w:space="0" w:color="auto"/>
            </w:tcBorders>
          </w:tcPr>
          <w:p w:rsidR="00F2311B" w:rsidRPr="00EA3820" w:rsidRDefault="00F2311B" w:rsidP="00952861">
            <w:pPr>
              <w:rPr>
                <w:sz w:val="20"/>
                <w:szCs w:val="20"/>
              </w:rPr>
            </w:pPr>
            <w:r w:rsidRPr="00EA3820">
              <w:rPr>
                <w:sz w:val="20"/>
                <w:szCs w:val="20"/>
              </w:rPr>
              <w:t xml:space="preserve">Отдельное мероприятие </w:t>
            </w:r>
          </w:p>
        </w:tc>
        <w:tc>
          <w:tcPr>
            <w:tcW w:w="1843" w:type="dxa"/>
            <w:tcBorders>
              <w:bottom w:val="single" w:sz="4" w:space="0" w:color="auto"/>
            </w:tcBorders>
            <w:tcMar>
              <w:left w:w="57" w:type="dxa"/>
              <w:right w:w="57" w:type="dxa"/>
            </w:tcMar>
            <w:vAlign w:val="center"/>
          </w:tcPr>
          <w:p w:rsidR="00F2311B" w:rsidRPr="00EA3820" w:rsidRDefault="00F2311B" w:rsidP="00E717DB">
            <w:pPr>
              <w:spacing w:line="240" w:lineRule="exact"/>
              <w:jc w:val="both"/>
              <w:rPr>
                <w:spacing w:val="-4"/>
                <w:sz w:val="20"/>
                <w:szCs w:val="20"/>
              </w:rPr>
            </w:pPr>
            <w:r w:rsidRPr="00EA3820">
              <w:rPr>
                <w:spacing w:val="-4"/>
                <w:sz w:val="20"/>
                <w:szCs w:val="20"/>
              </w:rPr>
              <w:t>«</w:t>
            </w:r>
            <w:r w:rsidRPr="00EA3820">
              <w:rPr>
                <w:rFonts w:eastAsia="MS Mincho"/>
                <w:sz w:val="20"/>
                <w:szCs w:val="20"/>
                <w:lang w:eastAsia="ja-JP"/>
              </w:rPr>
              <w:t>Совершенствование нормативно-правовой и организационной основы формирования доступной среды жизнедеятельности инвалидов и других МГН в Кировской области</w:t>
            </w:r>
            <w:r w:rsidRPr="00EA3820">
              <w:rPr>
                <w:spacing w:val="-4"/>
                <w:sz w:val="20"/>
                <w:szCs w:val="20"/>
              </w:rPr>
              <w:t>»</w:t>
            </w: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9,12</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rsidP="00952861">
            <w:pPr>
              <w:jc w:val="center"/>
              <w:rPr>
                <w:sz w:val="20"/>
                <w:szCs w:val="20"/>
              </w:rPr>
            </w:pPr>
            <w:r w:rsidRPr="00EA3820">
              <w:rPr>
                <w:sz w:val="20"/>
                <w:szCs w:val="20"/>
              </w:rPr>
              <w:t>19,12</w:t>
            </w:r>
          </w:p>
        </w:tc>
      </w:tr>
      <w:tr w:rsidR="002709F6" w:rsidRPr="00EA3820" w:rsidTr="00653FAE">
        <w:trPr>
          <w:trHeight w:val="133"/>
        </w:trPr>
        <w:tc>
          <w:tcPr>
            <w:tcW w:w="568" w:type="dxa"/>
            <w:vMerge w:val="restart"/>
            <w:tcBorders>
              <w:top w:val="single" w:sz="4" w:space="0" w:color="auto"/>
            </w:tcBorders>
          </w:tcPr>
          <w:p w:rsidR="002709F6" w:rsidRPr="00EA3820" w:rsidRDefault="002709F6" w:rsidP="00952861">
            <w:pPr>
              <w:jc w:val="center"/>
              <w:rPr>
                <w:sz w:val="20"/>
                <w:szCs w:val="20"/>
              </w:rPr>
            </w:pPr>
            <w:r w:rsidRPr="00EA3820">
              <w:rPr>
                <w:sz w:val="20"/>
                <w:szCs w:val="20"/>
              </w:rPr>
              <w:t>5.2</w:t>
            </w:r>
          </w:p>
        </w:tc>
        <w:tc>
          <w:tcPr>
            <w:tcW w:w="992" w:type="dxa"/>
            <w:vMerge w:val="restart"/>
            <w:tcBorders>
              <w:top w:val="single" w:sz="4" w:space="0" w:color="auto"/>
              <w:bottom w:val="single" w:sz="4" w:space="0" w:color="auto"/>
            </w:tcBorders>
          </w:tcPr>
          <w:p w:rsidR="002709F6" w:rsidRPr="00EA3820" w:rsidRDefault="002709F6" w:rsidP="00593648">
            <w:pPr>
              <w:rPr>
                <w:sz w:val="20"/>
                <w:szCs w:val="20"/>
              </w:rPr>
            </w:pPr>
            <w:proofErr w:type="spellStart"/>
            <w:r w:rsidRPr="00EA3820">
              <w:rPr>
                <w:sz w:val="20"/>
                <w:szCs w:val="20"/>
              </w:rPr>
              <w:t>Отдель</w:t>
            </w:r>
            <w:proofErr w:type="spellEnd"/>
            <w:r w:rsidRPr="00EA3820">
              <w:rPr>
                <w:sz w:val="20"/>
                <w:szCs w:val="20"/>
              </w:rPr>
              <w:t>-</w:t>
            </w:r>
          </w:p>
          <w:p w:rsidR="002709F6" w:rsidRPr="00EA3820" w:rsidRDefault="002709F6" w:rsidP="00952861">
            <w:pPr>
              <w:rPr>
                <w:sz w:val="20"/>
                <w:szCs w:val="20"/>
              </w:rPr>
            </w:pPr>
            <w:proofErr w:type="spellStart"/>
            <w:proofErr w:type="gramStart"/>
            <w:r w:rsidRPr="00EA3820">
              <w:rPr>
                <w:sz w:val="20"/>
                <w:szCs w:val="20"/>
              </w:rPr>
              <w:t>ное</w:t>
            </w:r>
            <w:proofErr w:type="spellEnd"/>
            <w:proofErr w:type="gramEnd"/>
            <w:r w:rsidRPr="00EA3820">
              <w:rPr>
                <w:sz w:val="20"/>
                <w:szCs w:val="20"/>
              </w:rPr>
              <w:t xml:space="preserve"> </w:t>
            </w:r>
            <w:proofErr w:type="spellStart"/>
            <w:r w:rsidRPr="00EA3820">
              <w:rPr>
                <w:sz w:val="20"/>
                <w:szCs w:val="20"/>
              </w:rPr>
              <w:t>ме</w:t>
            </w:r>
            <w:proofErr w:type="spellEnd"/>
            <w:r w:rsidRPr="00EA3820">
              <w:rPr>
                <w:sz w:val="20"/>
                <w:szCs w:val="20"/>
              </w:rPr>
              <w:t>-</w:t>
            </w:r>
            <w:r w:rsidRPr="00EA3820">
              <w:rPr>
                <w:sz w:val="20"/>
                <w:szCs w:val="20"/>
              </w:rPr>
              <w:br/>
            </w:r>
            <w:proofErr w:type="spellStart"/>
            <w:r w:rsidRPr="00EA3820">
              <w:rPr>
                <w:sz w:val="20"/>
                <w:szCs w:val="20"/>
              </w:rPr>
              <w:t>роприя-тие</w:t>
            </w:r>
            <w:proofErr w:type="spellEnd"/>
          </w:p>
        </w:tc>
        <w:tc>
          <w:tcPr>
            <w:tcW w:w="1843" w:type="dxa"/>
            <w:vMerge w:val="restart"/>
            <w:tcBorders>
              <w:top w:val="single" w:sz="4" w:space="0" w:color="auto"/>
              <w:bottom w:val="single" w:sz="4" w:space="0" w:color="auto"/>
            </w:tcBorders>
            <w:tcMar>
              <w:left w:w="57" w:type="dxa"/>
              <w:right w:w="57" w:type="dxa"/>
            </w:tcMar>
          </w:tcPr>
          <w:p w:rsidR="002709F6" w:rsidRPr="00EA3820" w:rsidRDefault="002709F6" w:rsidP="00E4667B">
            <w:pPr>
              <w:spacing w:line="240" w:lineRule="exact"/>
              <w:jc w:val="both"/>
              <w:rPr>
                <w:spacing w:val="-4"/>
                <w:sz w:val="20"/>
                <w:szCs w:val="20"/>
              </w:rPr>
            </w:pPr>
            <w:r w:rsidRPr="00EA3820">
              <w:rPr>
                <w:sz w:val="20"/>
                <w:szCs w:val="20"/>
              </w:rPr>
              <w:t>«</w:t>
            </w:r>
            <w:r w:rsidRPr="00EA3820">
              <w:rPr>
                <w:rFonts w:eastAsia="MS Mincho"/>
                <w:sz w:val="20"/>
                <w:szCs w:val="20"/>
                <w:lang w:eastAsia="ja-JP"/>
              </w:rPr>
              <w:t>Повышение уровня доступности приоритетных объектов и услуг в приоритетных сферах жизнедеятельности инвалидов и других МГН в Кировской области</w:t>
            </w:r>
            <w:r w:rsidRPr="00EA3820">
              <w:rPr>
                <w:sz w:val="20"/>
                <w:szCs w:val="20"/>
              </w:rPr>
              <w:t>»</w:t>
            </w:r>
          </w:p>
        </w:tc>
        <w:tc>
          <w:tcPr>
            <w:tcW w:w="1843" w:type="dxa"/>
            <w:tcMar>
              <w:left w:w="57" w:type="dxa"/>
              <w:right w:w="57" w:type="dxa"/>
            </w:tcMar>
          </w:tcPr>
          <w:p w:rsidR="002709F6" w:rsidRPr="00EA3820" w:rsidRDefault="002709F6" w:rsidP="00E717DB">
            <w:pPr>
              <w:rPr>
                <w:sz w:val="20"/>
                <w:szCs w:val="20"/>
              </w:rPr>
            </w:pPr>
            <w:r w:rsidRPr="00EA3820">
              <w:rPr>
                <w:sz w:val="20"/>
                <w:szCs w:val="20"/>
              </w:rPr>
              <w:t>всего</w:t>
            </w:r>
          </w:p>
        </w:tc>
        <w:tc>
          <w:tcPr>
            <w:tcW w:w="1134" w:type="dxa"/>
            <w:noWrap/>
            <w:tcMar>
              <w:left w:w="57" w:type="dxa"/>
              <w:right w:w="57" w:type="dxa"/>
            </w:tcMar>
          </w:tcPr>
          <w:p w:rsidR="002709F6" w:rsidRPr="00EA3820" w:rsidRDefault="002709F6" w:rsidP="00952861">
            <w:pPr>
              <w:jc w:val="center"/>
              <w:rPr>
                <w:sz w:val="20"/>
                <w:szCs w:val="20"/>
              </w:rPr>
            </w:pP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50745,80</w:t>
            </w:r>
          </w:p>
        </w:tc>
        <w:tc>
          <w:tcPr>
            <w:tcW w:w="1134" w:type="dxa"/>
            <w:noWrap/>
            <w:tcMar>
              <w:left w:w="57" w:type="dxa"/>
              <w:right w:w="57" w:type="dxa"/>
            </w:tcMar>
          </w:tcPr>
          <w:p w:rsidR="002709F6" w:rsidRPr="00EA3820" w:rsidRDefault="002709F6" w:rsidP="003C277F">
            <w:pPr>
              <w:jc w:val="center"/>
              <w:rPr>
                <w:sz w:val="20"/>
                <w:szCs w:val="20"/>
              </w:rPr>
            </w:pPr>
            <w:r w:rsidRPr="00EA3820">
              <w:rPr>
                <w:sz w:val="20"/>
                <w:szCs w:val="20"/>
              </w:rPr>
              <w:t>8689,30</w:t>
            </w: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12281,30</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1500,36</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1239,05</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0,00</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0,00</w:t>
            </w:r>
          </w:p>
        </w:tc>
        <w:tc>
          <w:tcPr>
            <w:tcW w:w="1275" w:type="dxa"/>
            <w:noWrap/>
            <w:tcMar>
              <w:left w:w="57" w:type="dxa"/>
              <w:right w:w="57" w:type="dxa"/>
            </w:tcMar>
          </w:tcPr>
          <w:p w:rsidR="002709F6" w:rsidRPr="00EA3820" w:rsidRDefault="002709F6">
            <w:pPr>
              <w:jc w:val="center"/>
              <w:rPr>
                <w:sz w:val="20"/>
                <w:szCs w:val="20"/>
              </w:rPr>
            </w:pPr>
            <w:r w:rsidRPr="00EA3820">
              <w:rPr>
                <w:sz w:val="20"/>
                <w:szCs w:val="20"/>
              </w:rPr>
              <w:t>74455,81</w:t>
            </w:r>
          </w:p>
        </w:tc>
      </w:tr>
      <w:tr w:rsidR="002709F6" w:rsidRPr="00EA3820" w:rsidTr="00653FAE">
        <w:trPr>
          <w:trHeight w:val="441"/>
        </w:trPr>
        <w:tc>
          <w:tcPr>
            <w:tcW w:w="568" w:type="dxa"/>
            <w:vMerge/>
            <w:tcBorders>
              <w:bottom w:val="nil"/>
            </w:tcBorders>
          </w:tcPr>
          <w:p w:rsidR="002709F6" w:rsidRPr="00EA3820" w:rsidRDefault="002709F6" w:rsidP="00952861">
            <w:pPr>
              <w:jc w:val="center"/>
              <w:rPr>
                <w:sz w:val="20"/>
                <w:szCs w:val="20"/>
              </w:rPr>
            </w:pPr>
          </w:p>
        </w:tc>
        <w:tc>
          <w:tcPr>
            <w:tcW w:w="992" w:type="dxa"/>
            <w:vMerge/>
            <w:tcBorders>
              <w:top w:val="single" w:sz="4" w:space="0" w:color="auto"/>
            </w:tcBorders>
          </w:tcPr>
          <w:p w:rsidR="002709F6" w:rsidRPr="00EA3820" w:rsidRDefault="002709F6" w:rsidP="00952861">
            <w:pPr>
              <w:rPr>
                <w:sz w:val="20"/>
                <w:szCs w:val="20"/>
              </w:rPr>
            </w:pPr>
          </w:p>
        </w:tc>
        <w:tc>
          <w:tcPr>
            <w:tcW w:w="1843" w:type="dxa"/>
            <w:vMerge/>
            <w:tcBorders>
              <w:top w:val="single" w:sz="4" w:space="0" w:color="auto"/>
            </w:tcBorders>
            <w:tcMar>
              <w:left w:w="57" w:type="dxa"/>
              <w:right w:w="57" w:type="dxa"/>
            </w:tcMar>
            <w:vAlign w:val="center"/>
          </w:tcPr>
          <w:p w:rsidR="002709F6" w:rsidRPr="00EA3820" w:rsidRDefault="002709F6" w:rsidP="00E717DB">
            <w:pPr>
              <w:spacing w:line="240" w:lineRule="exact"/>
              <w:jc w:val="both"/>
              <w:rPr>
                <w:spacing w:val="-4"/>
                <w:sz w:val="20"/>
                <w:szCs w:val="20"/>
              </w:rPr>
            </w:pPr>
          </w:p>
        </w:tc>
        <w:tc>
          <w:tcPr>
            <w:tcW w:w="1843" w:type="dxa"/>
            <w:tcMar>
              <w:left w:w="57" w:type="dxa"/>
              <w:right w:w="57" w:type="dxa"/>
            </w:tcMar>
          </w:tcPr>
          <w:p w:rsidR="002709F6" w:rsidRPr="00EA3820" w:rsidRDefault="002709F6"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2709F6" w:rsidRPr="00EA3820" w:rsidRDefault="002709F6" w:rsidP="00952861">
            <w:pPr>
              <w:jc w:val="center"/>
              <w:rPr>
                <w:sz w:val="20"/>
                <w:szCs w:val="20"/>
              </w:rPr>
            </w:pP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11173,10</w:t>
            </w:r>
          </w:p>
        </w:tc>
        <w:tc>
          <w:tcPr>
            <w:tcW w:w="1134" w:type="dxa"/>
            <w:noWrap/>
            <w:tcMar>
              <w:left w:w="57" w:type="dxa"/>
              <w:right w:w="57" w:type="dxa"/>
            </w:tcMar>
          </w:tcPr>
          <w:p w:rsidR="002709F6" w:rsidRPr="00EA3820" w:rsidRDefault="002709F6" w:rsidP="003C277F">
            <w:pPr>
              <w:jc w:val="center"/>
              <w:rPr>
                <w:sz w:val="20"/>
                <w:szCs w:val="20"/>
              </w:rPr>
            </w:pPr>
            <w:r w:rsidRPr="00EA3820">
              <w:rPr>
                <w:sz w:val="20"/>
                <w:szCs w:val="20"/>
              </w:rPr>
              <w:t>156,90</w:t>
            </w: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1434,00</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241,08</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219,60</w:t>
            </w:r>
          </w:p>
        </w:tc>
        <w:tc>
          <w:tcPr>
            <w:tcW w:w="1134" w:type="dxa"/>
            <w:noWrap/>
            <w:tcMar>
              <w:left w:w="57" w:type="dxa"/>
              <w:right w:w="57" w:type="dxa"/>
            </w:tcMar>
          </w:tcPr>
          <w:p w:rsidR="002709F6" w:rsidRPr="00EA3820" w:rsidRDefault="002709F6" w:rsidP="00FD12E4">
            <w:pPr>
              <w:jc w:val="center"/>
              <w:rPr>
                <w:sz w:val="20"/>
                <w:szCs w:val="20"/>
              </w:rPr>
            </w:pPr>
            <w:r w:rsidRPr="00EA3820">
              <w:rPr>
                <w:sz w:val="20"/>
                <w:szCs w:val="20"/>
              </w:rPr>
              <w:t>0,00</w:t>
            </w:r>
          </w:p>
        </w:tc>
        <w:tc>
          <w:tcPr>
            <w:tcW w:w="1134" w:type="dxa"/>
            <w:noWrap/>
            <w:tcMar>
              <w:left w:w="57" w:type="dxa"/>
              <w:right w:w="57" w:type="dxa"/>
            </w:tcMar>
          </w:tcPr>
          <w:p w:rsidR="002709F6" w:rsidRPr="00EA3820" w:rsidRDefault="002709F6" w:rsidP="00FD12E4">
            <w:pPr>
              <w:jc w:val="center"/>
              <w:rPr>
                <w:sz w:val="20"/>
                <w:szCs w:val="20"/>
              </w:rPr>
            </w:pPr>
            <w:r w:rsidRPr="00EA3820">
              <w:rPr>
                <w:sz w:val="20"/>
                <w:szCs w:val="20"/>
              </w:rPr>
              <w:t>0,00</w:t>
            </w:r>
          </w:p>
        </w:tc>
        <w:tc>
          <w:tcPr>
            <w:tcW w:w="1275" w:type="dxa"/>
            <w:noWrap/>
            <w:tcMar>
              <w:left w:w="57" w:type="dxa"/>
              <w:right w:w="57" w:type="dxa"/>
            </w:tcMar>
          </w:tcPr>
          <w:p w:rsidR="002709F6" w:rsidRPr="00EA3820" w:rsidRDefault="002709F6">
            <w:pPr>
              <w:jc w:val="center"/>
              <w:rPr>
                <w:sz w:val="20"/>
                <w:szCs w:val="20"/>
              </w:rPr>
            </w:pPr>
            <w:r w:rsidRPr="00EA3820">
              <w:rPr>
                <w:sz w:val="20"/>
                <w:szCs w:val="20"/>
              </w:rPr>
              <w:t>13224,68</w:t>
            </w:r>
          </w:p>
        </w:tc>
      </w:tr>
      <w:tr w:rsidR="00F2311B" w:rsidRPr="00EA3820" w:rsidTr="00CF4515">
        <w:trPr>
          <w:trHeight w:val="181"/>
        </w:trPr>
        <w:tc>
          <w:tcPr>
            <w:tcW w:w="568" w:type="dxa"/>
            <w:tcBorders>
              <w:top w:val="nil"/>
              <w:bottom w:val="nil"/>
            </w:tcBorders>
          </w:tcPr>
          <w:p w:rsidR="00F2311B" w:rsidRPr="00EA3820" w:rsidRDefault="00F2311B" w:rsidP="00952861">
            <w:pPr>
              <w:jc w:val="center"/>
              <w:rPr>
                <w:sz w:val="20"/>
                <w:szCs w:val="20"/>
              </w:rPr>
            </w:pPr>
          </w:p>
        </w:tc>
        <w:tc>
          <w:tcPr>
            <w:tcW w:w="992" w:type="dxa"/>
            <w:vMerge/>
          </w:tcPr>
          <w:p w:rsidR="00F2311B" w:rsidRPr="00EA3820" w:rsidRDefault="00F2311B" w:rsidP="00952861">
            <w:pPr>
              <w:rPr>
                <w:sz w:val="20"/>
                <w:szCs w:val="20"/>
              </w:rPr>
            </w:pPr>
          </w:p>
        </w:tc>
        <w:tc>
          <w:tcPr>
            <w:tcW w:w="1843" w:type="dxa"/>
            <w:vMerge/>
            <w:tcMar>
              <w:left w:w="57" w:type="dxa"/>
              <w:right w:w="57" w:type="dxa"/>
            </w:tcMar>
            <w:vAlign w:val="center"/>
          </w:tcPr>
          <w:p w:rsidR="00F2311B" w:rsidRPr="00EA3820" w:rsidRDefault="00F2311B" w:rsidP="00E717DB">
            <w:pPr>
              <w:spacing w:line="240" w:lineRule="exact"/>
              <w:jc w:val="both"/>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министерство здравоохранения</w:t>
            </w:r>
          </w:p>
          <w:p w:rsidR="00F2311B" w:rsidRPr="00EA3820" w:rsidRDefault="00F2311B" w:rsidP="00E717DB">
            <w:pPr>
              <w:rPr>
                <w:sz w:val="20"/>
                <w:szCs w:val="20"/>
              </w:rPr>
            </w:pPr>
            <w:r w:rsidRPr="00EA3820">
              <w:rPr>
                <w:sz w:val="20"/>
                <w:szCs w:val="20"/>
              </w:rPr>
              <w:t>Кировской области</w:t>
            </w:r>
            <w:r w:rsidRPr="00EA3820">
              <w:rPr>
                <w:sz w:val="20"/>
                <w:szCs w:val="20"/>
                <w:vertAlign w:val="superscript"/>
              </w:rPr>
              <w:t>4</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6225,70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4816,40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1224,00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247,08</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181,40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12694,58</w:t>
            </w:r>
          </w:p>
        </w:tc>
      </w:tr>
      <w:tr w:rsidR="00F2311B" w:rsidRPr="00EA3820" w:rsidTr="00CF4515">
        <w:trPr>
          <w:trHeight w:val="320"/>
        </w:trPr>
        <w:tc>
          <w:tcPr>
            <w:tcW w:w="568" w:type="dxa"/>
            <w:tcBorders>
              <w:top w:val="nil"/>
              <w:bottom w:val="single" w:sz="4" w:space="0" w:color="auto"/>
            </w:tcBorders>
          </w:tcPr>
          <w:p w:rsidR="00F2311B" w:rsidRPr="00EA3820" w:rsidRDefault="00F2311B" w:rsidP="00952861">
            <w:pPr>
              <w:jc w:val="center"/>
              <w:rPr>
                <w:sz w:val="20"/>
                <w:szCs w:val="20"/>
              </w:rPr>
            </w:pPr>
          </w:p>
        </w:tc>
        <w:tc>
          <w:tcPr>
            <w:tcW w:w="992" w:type="dxa"/>
            <w:vMerge/>
            <w:tcBorders>
              <w:bottom w:val="single" w:sz="4" w:space="0" w:color="auto"/>
            </w:tcBorders>
          </w:tcPr>
          <w:p w:rsidR="00F2311B" w:rsidRPr="00EA3820" w:rsidRDefault="00F2311B" w:rsidP="00952861">
            <w:pPr>
              <w:rPr>
                <w:sz w:val="20"/>
                <w:szCs w:val="20"/>
              </w:rPr>
            </w:pPr>
          </w:p>
        </w:tc>
        <w:tc>
          <w:tcPr>
            <w:tcW w:w="1843" w:type="dxa"/>
            <w:vMerge/>
            <w:tcBorders>
              <w:bottom w:val="single" w:sz="4" w:space="0" w:color="auto"/>
            </w:tcBorders>
            <w:tcMar>
              <w:left w:w="57" w:type="dxa"/>
              <w:right w:w="57" w:type="dxa"/>
            </w:tcMar>
          </w:tcPr>
          <w:p w:rsidR="00F2311B" w:rsidRPr="00EA3820" w:rsidRDefault="00F2311B" w:rsidP="00E717DB">
            <w:pPr>
              <w:spacing w:line="240" w:lineRule="exact"/>
              <w:jc w:val="both"/>
              <w:rPr>
                <w:spacing w:val="-4"/>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министерство образования Кировской области</w:t>
            </w:r>
            <w:r w:rsidRPr="00EA3820">
              <w:rPr>
                <w:sz w:val="20"/>
                <w:szCs w:val="20"/>
                <w:vertAlign w:val="superscript"/>
              </w:rPr>
              <w:t>5</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9218,00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3716,00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4287,60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334,40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251,20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17807,20</w:t>
            </w:r>
          </w:p>
        </w:tc>
      </w:tr>
      <w:tr w:rsidR="00F2311B" w:rsidRPr="00EA3820" w:rsidTr="00CF4515">
        <w:trPr>
          <w:trHeight w:val="20"/>
        </w:trPr>
        <w:tc>
          <w:tcPr>
            <w:tcW w:w="568" w:type="dxa"/>
            <w:tcBorders>
              <w:top w:val="single" w:sz="4" w:space="0" w:color="auto"/>
              <w:bottom w:val="nil"/>
            </w:tcBorders>
          </w:tcPr>
          <w:p w:rsidR="00F2311B" w:rsidRPr="00EA3820" w:rsidRDefault="00F2311B" w:rsidP="00952861">
            <w:pPr>
              <w:jc w:val="center"/>
              <w:rPr>
                <w:sz w:val="20"/>
                <w:szCs w:val="20"/>
              </w:rPr>
            </w:pPr>
          </w:p>
        </w:tc>
        <w:tc>
          <w:tcPr>
            <w:tcW w:w="992" w:type="dxa"/>
            <w:tcBorders>
              <w:top w:val="single" w:sz="4" w:space="0" w:color="auto"/>
              <w:bottom w:val="nil"/>
            </w:tcBorders>
          </w:tcPr>
          <w:p w:rsidR="00F2311B" w:rsidRPr="00EA3820" w:rsidRDefault="00F2311B" w:rsidP="00952861">
            <w:pPr>
              <w:rPr>
                <w:sz w:val="20"/>
                <w:szCs w:val="20"/>
              </w:rPr>
            </w:pPr>
          </w:p>
        </w:tc>
        <w:tc>
          <w:tcPr>
            <w:tcW w:w="1843" w:type="dxa"/>
            <w:tcBorders>
              <w:bottom w:val="nil"/>
            </w:tcBorders>
            <w:tcMar>
              <w:left w:w="57" w:type="dxa"/>
              <w:right w:w="57" w:type="dxa"/>
            </w:tcMar>
            <w:vAlign w:val="center"/>
          </w:tcPr>
          <w:p w:rsidR="00F2311B" w:rsidRPr="00EA3820" w:rsidRDefault="00F2311B" w:rsidP="00E717DB">
            <w:pPr>
              <w:spacing w:line="240" w:lineRule="exact"/>
              <w:jc w:val="both"/>
              <w:rPr>
                <w:spacing w:val="-4"/>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культуры </w:t>
            </w:r>
            <w:r w:rsidRPr="00EA3820">
              <w:rPr>
                <w:spacing w:val="-8"/>
                <w:sz w:val="20"/>
                <w:szCs w:val="20"/>
              </w:rPr>
              <w:t>Кировской обла</w:t>
            </w:r>
            <w:r w:rsidRPr="00EA3820">
              <w:rPr>
                <w:sz w:val="20"/>
                <w:szCs w:val="20"/>
              </w:rPr>
              <w:t>сти</w:t>
            </w:r>
            <w:r w:rsidRPr="00EA3820">
              <w:rPr>
                <w:sz w:val="20"/>
                <w:szCs w:val="20"/>
                <w:vertAlign w:val="superscript"/>
              </w:rPr>
              <w:t>7</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20699,00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1224,20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158,80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161,30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22243,30</w:t>
            </w:r>
          </w:p>
        </w:tc>
      </w:tr>
      <w:tr w:rsidR="00F2311B" w:rsidRPr="00EA3820" w:rsidTr="00CF4515">
        <w:trPr>
          <w:trHeight w:val="198"/>
        </w:trPr>
        <w:tc>
          <w:tcPr>
            <w:tcW w:w="568" w:type="dxa"/>
            <w:tcBorders>
              <w:top w:val="nil"/>
              <w:bottom w:val="nil"/>
            </w:tcBorders>
          </w:tcPr>
          <w:p w:rsidR="00F2311B" w:rsidRPr="00EA3820" w:rsidRDefault="00F2311B" w:rsidP="00952861">
            <w:pPr>
              <w:jc w:val="center"/>
              <w:rPr>
                <w:sz w:val="20"/>
                <w:szCs w:val="20"/>
              </w:rPr>
            </w:pPr>
          </w:p>
        </w:tc>
        <w:tc>
          <w:tcPr>
            <w:tcW w:w="992" w:type="dxa"/>
            <w:tcBorders>
              <w:top w:val="nil"/>
              <w:bottom w:val="nil"/>
            </w:tcBorders>
          </w:tcPr>
          <w:p w:rsidR="00F2311B" w:rsidRPr="00EA3820" w:rsidRDefault="00F2311B" w:rsidP="00952861">
            <w:pPr>
              <w:rPr>
                <w:sz w:val="20"/>
                <w:szCs w:val="20"/>
              </w:rPr>
            </w:pPr>
          </w:p>
        </w:tc>
        <w:tc>
          <w:tcPr>
            <w:tcW w:w="1843" w:type="dxa"/>
            <w:tcBorders>
              <w:top w:val="nil"/>
              <w:bottom w:val="nil"/>
            </w:tcBorders>
            <w:tcMar>
              <w:left w:w="57" w:type="dxa"/>
              <w:right w:w="57" w:type="dxa"/>
            </w:tcMar>
            <w:vAlign w:val="center"/>
          </w:tcPr>
          <w:p w:rsidR="00F2311B" w:rsidRPr="00EA3820" w:rsidRDefault="00F2311B" w:rsidP="00E717DB">
            <w:pPr>
              <w:spacing w:line="240" w:lineRule="exact"/>
              <w:jc w:val="both"/>
              <w:rPr>
                <w:spacing w:val="-4"/>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спорта </w:t>
            </w:r>
            <w:r w:rsidRPr="00EA3820">
              <w:rPr>
                <w:sz w:val="19"/>
                <w:szCs w:val="19"/>
              </w:rPr>
              <w:t xml:space="preserve">и молодежной политики </w:t>
            </w:r>
            <w:r w:rsidRPr="00EA3820">
              <w:rPr>
                <w:sz w:val="20"/>
                <w:szCs w:val="20"/>
              </w:rPr>
              <w:t>Кировской области</w:t>
            </w:r>
            <w:r w:rsidRPr="00EA3820">
              <w:rPr>
                <w:sz w:val="20"/>
                <w:szCs w:val="20"/>
                <w:vertAlign w:val="superscript"/>
              </w:rPr>
              <w:t>6</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3250,00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3C277F">
            <w:pPr>
              <w:jc w:val="center"/>
              <w:rPr>
                <w:sz w:val="20"/>
                <w:szCs w:val="20"/>
              </w:rPr>
            </w:pPr>
            <w:r w:rsidRPr="00EA3820">
              <w:rPr>
                <w:sz w:val="20"/>
                <w:szCs w:val="20"/>
              </w:rPr>
              <w:t>900,00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125,00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147,35</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4422,35</w:t>
            </w:r>
          </w:p>
        </w:tc>
      </w:tr>
      <w:tr w:rsidR="00F2311B" w:rsidRPr="00EA3820" w:rsidTr="00CF4515">
        <w:trPr>
          <w:trHeight w:val="633"/>
        </w:trPr>
        <w:tc>
          <w:tcPr>
            <w:tcW w:w="568" w:type="dxa"/>
            <w:tcBorders>
              <w:top w:val="nil"/>
              <w:bottom w:val="nil"/>
            </w:tcBorders>
          </w:tcPr>
          <w:p w:rsidR="00F2311B" w:rsidRPr="00EA3820" w:rsidRDefault="00F2311B" w:rsidP="00952861">
            <w:pPr>
              <w:jc w:val="center"/>
              <w:rPr>
                <w:sz w:val="20"/>
                <w:szCs w:val="20"/>
              </w:rPr>
            </w:pPr>
          </w:p>
        </w:tc>
        <w:tc>
          <w:tcPr>
            <w:tcW w:w="992" w:type="dxa"/>
            <w:tcBorders>
              <w:top w:val="nil"/>
              <w:bottom w:val="nil"/>
            </w:tcBorders>
          </w:tcPr>
          <w:p w:rsidR="00F2311B" w:rsidRPr="00EA3820" w:rsidRDefault="00F2311B" w:rsidP="00952861">
            <w:pPr>
              <w:rPr>
                <w:sz w:val="20"/>
                <w:szCs w:val="20"/>
              </w:rPr>
            </w:pPr>
          </w:p>
        </w:tc>
        <w:tc>
          <w:tcPr>
            <w:tcW w:w="1843" w:type="dxa"/>
            <w:tcBorders>
              <w:top w:val="nil"/>
              <w:bottom w:val="nil"/>
            </w:tcBorders>
            <w:tcMar>
              <w:left w:w="57" w:type="dxa"/>
              <w:right w:w="57" w:type="dxa"/>
            </w:tcMar>
            <w:vAlign w:val="center"/>
          </w:tcPr>
          <w:p w:rsidR="00F2311B" w:rsidRPr="00EA3820" w:rsidRDefault="00F2311B" w:rsidP="00E717DB">
            <w:pPr>
              <w:spacing w:line="240" w:lineRule="exact"/>
              <w:jc w:val="both"/>
              <w:rPr>
                <w:spacing w:val="-4"/>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 xml:space="preserve">министерство внутренней и информационной политики </w:t>
            </w:r>
            <w:r w:rsidRPr="00EA3820">
              <w:rPr>
                <w:sz w:val="19"/>
                <w:szCs w:val="19"/>
              </w:rPr>
              <w:t>Кировской области</w:t>
            </w:r>
            <w:r w:rsidRPr="00EA3820">
              <w:rPr>
                <w:sz w:val="20"/>
                <w:szCs w:val="20"/>
                <w:vertAlign w:val="superscript"/>
              </w:rPr>
              <w:t>8</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180,00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180,00</w:t>
            </w:r>
          </w:p>
        </w:tc>
      </w:tr>
      <w:tr w:rsidR="00F2311B" w:rsidRPr="00EA3820" w:rsidTr="00CF4515">
        <w:trPr>
          <w:trHeight w:val="689"/>
        </w:trPr>
        <w:tc>
          <w:tcPr>
            <w:tcW w:w="568" w:type="dxa"/>
            <w:tcBorders>
              <w:top w:val="nil"/>
              <w:bottom w:val="nil"/>
            </w:tcBorders>
          </w:tcPr>
          <w:p w:rsidR="00F2311B" w:rsidRPr="00EA3820" w:rsidRDefault="00F2311B" w:rsidP="00952861">
            <w:pPr>
              <w:jc w:val="center"/>
              <w:rPr>
                <w:sz w:val="20"/>
                <w:szCs w:val="20"/>
              </w:rPr>
            </w:pPr>
          </w:p>
        </w:tc>
        <w:tc>
          <w:tcPr>
            <w:tcW w:w="992" w:type="dxa"/>
            <w:tcBorders>
              <w:top w:val="nil"/>
              <w:bottom w:val="nil"/>
            </w:tcBorders>
          </w:tcPr>
          <w:p w:rsidR="00F2311B" w:rsidRPr="00EA3820" w:rsidRDefault="00F2311B" w:rsidP="00952861">
            <w:pPr>
              <w:rPr>
                <w:sz w:val="20"/>
                <w:szCs w:val="20"/>
              </w:rPr>
            </w:pPr>
          </w:p>
        </w:tc>
        <w:tc>
          <w:tcPr>
            <w:tcW w:w="1843" w:type="dxa"/>
            <w:tcBorders>
              <w:top w:val="nil"/>
              <w:bottom w:val="nil"/>
            </w:tcBorders>
            <w:tcMar>
              <w:left w:w="57" w:type="dxa"/>
              <w:right w:w="57" w:type="dxa"/>
            </w:tcMar>
            <w:vAlign w:val="center"/>
          </w:tcPr>
          <w:p w:rsidR="00F2311B" w:rsidRPr="00EA3820" w:rsidRDefault="00F2311B" w:rsidP="00E717DB">
            <w:pPr>
              <w:spacing w:line="240" w:lineRule="exact"/>
              <w:jc w:val="both"/>
              <w:rPr>
                <w:spacing w:val="-4"/>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экономического развития и поддержки предпринимательства </w:t>
            </w:r>
            <w:r w:rsidR="009371B8" w:rsidRPr="00EA3820">
              <w:rPr>
                <w:sz w:val="20"/>
                <w:szCs w:val="20"/>
              </w:rPr>
              <w:t>Кировской области</w:t>
            </w:r>
            <w:r w:rsidR="009371B8" w:rsidRPr="00EA3820">
              <w:rPr>
                <w:sz w:val="20"/>
                <w:szCs w:val="20"/>
                <w:vertAlign w:val="superscript"/>
              </w:rPr>
              <w:t>9</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870,50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870,50</w:t>
            </w:r>
          </w:p>
        </w:tc>
      </w:tr>
      <w:tr w:rsidR="00F2311B" w:rsidRPr="00EA3820" w:rsidTr="00CF4515">
        <w:trPr>
          <w:trHeight w:val="754"/>
        </w:trPr>
        <w:tc>
          <w:tcPr>
            <w:tcW w:w="568" w:type="dxa"/>
            <w:tcBorders>
              <w:top w:val="nil"/>
              <w:bottom w:val="nil"/>
            </w:tcBorders>
          </w:tcPr>
          <w:p w:rsidR="00F2311B" w:rsidRPr="00EA3820" w:rsidRDefault="00F2311B" w:rsidP="009C09AD">
            <w:pPr>
              <w:jc w:val="center"/>
              <w:rPr>
                <w:sz w:val="20"/>
                <w:szCs w:val="20"/>
              </w:rPr>
            </w:pPr>
          </w:p>
        </w:tc>
        <w:tc>
          <w:tcPr>
            <w:tcW w:w="992" w:type="dxa"/>
            <w:tcBorders>
              <w:top w:val="nil"/>
              <w:bottom w:val="nil"/>
            </w:tcBorders>
          </w:tcPr>
          <w:p w:rsidR="00F2311B" w:rsidRPr="00EA3820" w:rsidRDefault="00F2311B" w:rsidP="009C09AD">
            <w:pPr>
              <w:ind w:left="-108"/>
              <w:jc w:val="both"/>
              <w:rPr>
                <w:sz w:val="20"/>
                <w:szCs w:val="20"/>
              </w:rPr>
            </w:pPr>
          </w:p>
        </w:tc>
        <w:tc>
          <w:tcPr>
            <w:tcW w:w="1843" w:type="dxa"/>
            <w:tcBorders>
              <w:top w:val="nil"/>
              <w:bottom w:val="nil"/>
            </w:tcBorders>
            <w:tcMar>
              <w:left w:w="57" w:type="dxa"/>
              <w:right w:w="57" w:type="dxa"/>
            </w:tcMar>
          </w:tcPr>
          <w:p w:rsidR="00F2311B" w:rsidRPr="00EA3820" w:rsidRDefault="00F2311B" w:rsidP="009C09AD">
            <w:pPr>
              <w:jc w:val="both"/>
              <w:rPr>
                <w:sz w:val="20"/>
                <w:szCs w:val="20"/>
              </w:rPr>
            </w:pPr>
          </w:p>
        </w:tc>
        <w:tc>
          <w:tcPr>
            <w:tcW w:w="1843" w:type="dxa"/>
            <w:tcBorders>
              <w:bottom w:val="single" w:sz="4" w:space="0" w:color="auto"/>
            </w:tcBorders>
            <w:tcMar>
              <w:left w:w="57" w:type="dxa"/>
              <w:right w:w="57" w:type="dxa"/>
            </w:tcMar>
          </w:tcPr>
          <w:p w:rsidR="00F2311B" w:rsidRPr="00EA3820" w:rsidRDefault="00F2311B" w:rsidP="009C09AD">
            <w:pPr>
              <w:rPr>
                <w:sz w:val="20"/>
                <w:szCs w:val="20"/>
              </w:rPr>
            </w:pPr>
            <w:r w:rsidRPr="00EA3820">
              <w:rPr>
                <w:sz w:val="20"/>
                <w:szCs w:val="20"/>
              </w:rPr>
              <w:t>министерство информационных технологий и связи Кировской области</w:t>
            </w:r>
          </w:p>
        </w:tc>
        <w:tc>
          <w:tcPr>
            <w:tcW w:w="1134" w:type="dxa"/>
            <w:noWrap/>
            <w:tcMar>
              <w:left w:w="57" w:type="dxa"/>
              <w:right w:w="57" w:type="dxa"/>
            </w:tcMar>
          </w:tcPr>
          <w:p w:rsidR="00F2311B" w:rsidRPr="00EA3820" w:rsidRDefault="00F2311B" w:rsidP="009C09AD">
            <w:pPr>
              <w:jc w:val="center"/>
              <w:rPr>
                <w:sz w:val="20"/>
                <w:szCs w:val="20"/>
              </w:rPr>
            </w:pPr>
          </w:p>
        </w:tc>
        <w:tc>
          <w:tcPr>
            <w:tcW w:w="1134" w:type="dxa"/>
            <w:noWrap/>
            <w:tcMar>
              <w:left w:w="57" w:type="dxa"/>
              <w:right w:w="57" w:type="dxa"/>
            </w:tcMar>
          </w:tcPr>
          <w:p w:rsidR="00F2311B" w:rsidRPr="00EA3820" w:rsidRDefault="00F2311B" w:rsidP="009C09AD">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C09AD">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C09AD">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99,00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99,00</w:t>
            </w:r>
          </w:p>
        </w:tc>
      </w:tr>
      <w:tr w:rsidR="00F2311B" w:rsidRPr="00EA3820" w:rsidTr="00CF4515">
        <w:trPr>
          <w:trHeight w:val="20"/>
        </w:trPr>
        <w:tc>
          <w:tcPr>
            <w:tcW w:w="568" w:type="dxa"/>
            <w:tcBorders>
              <w:top w:val="nil"/>
              <w:bottom w:val="nil"/>
            </w:tcBorders>
          </w:tcPr>
          <w:p w:rsidR="00F2311B" w:rsidRPr="00EA3820" w:rsidRDefault="00F2311B" w:rsidP="00952861">
            <w:pPr>
              <w:jc w:val="center"/>
              <w:rPr>
                <w:sz w:val="20"/>
                <w:szCs w:val="20"/>
              </w:rPr>
            </w:pPr>
          </w:p>
        </w:tc>
        <w:tc>
          <w:tcPr>
            <w:tcW w:w="992" w:type="dxa"/>
            <w:tcBorders>
              <w:top w:val="nil"/>
              <w:bottom w:val="nil"/>
            </w:tcBorders>
          </w:tcPr>
          <w:p w:rsidR="00F2311B" w:rsidRPr="00EA3820" w:rsidRDefault="00F2311B" w:rsidP="00952861">
            <w:pPr>
              <w:rPr>
                <w:sz w:val="20"/>
                <w:szCs w:val="20"/>
              </w:rPr>
            </w:pPr>
          </w:p>
        </w:tc>
        <w:tc>
          <w:tcPr>
            <w:tcW w:w="1843" w:type="dxa"/>
            <w:tcBorders>
              <w:top w:val="nil"/>
              <w:bottom w:val="nil"/>
            </w:tcBorders>
            <w:tcMar>
              <w:left w:w="57" w:type="dxa"/>
              <w:right w:w="57" w:type="dxa"/>
            </w:tcMar>
            <w:vAlign w:val="center"/>
          </w:tcPr>
          <w:p w:rsidR="00F2311B" w:rsidRPr="00EA3820" w:rsidRDefault="00F2311B" w:rsidP="00E717DB">
            <w:pPr>
              <w:spacing w:line="240" w:lineRule="exact"/>
              <w:jc w:val="both"/>
              <w:rPr>
                <w:spacing w:val="-4"/>
                <w:sz w:val="20"/>
                <w:szCs w:val="20"/>
              </w:rPr>
            </w:pPr>
          </w:p>
        </w:tc>
        <w:tc>
          <w:tcPr>
            <w:tcW w:w="1843" w:type="dxa"/>
            <w:tcBorders>
              <w:top w:val="single" w:sz="4" w:space="0" w:color="auto"/>
            </w:tcBorders>
            <w:tcMar>
              <w:left w:w="57" w:type="dxa"/>
              <w:right w:w="57" w:type="dxa"/>
            </w:tcMar>
          </w:tcPr>
          <w:p w:rsidR="00F2311B" w:rsidRPr="00EA3820" w:rsidRDefault="00F2311B" w:rsidP="00E717DB">
            <w:pPr>
              <w:rPr>
                <w:sz w:val="20"/>
                <w:szCs w:val="20"/>
              </w:rPr>
            </w:pPr>
            <w:r w:rsidRPr="00EA3820">
              <w:rPr>
                <w:sz w:val="20"/>
                <w:szCs w:val="20"/>
              </w:rPr>
              <w:t>министерство транспорта Кировской области</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1118,00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125,00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114,10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1357,10</w:t>
            </w:r>
          </w:p>
        </w:tc>
      </w:tr>
      <w:tr w:rsidR="00F2311B" w:rsidRPr="00EA3820" w:rsidTr="00781358">
        <w:trPr>
          <w:trHeight w:val="20"/>
        </w:trPr>
        <w:tc>
          <w:tcPr>
            <w:tcW w:w="568" w:type="dxa"/>
            <w:tcBorders>
              <w:top w:val="nil"/>
            </w:tcBorders>
          </w:tcPr>
          <w:p w:rsidR="00F2311B" w:rsidRPr="00EA3820" w:rsidRDefault="00F2311B" w:rsidP="00952861">
            <w:pPr>
              <w:jc w:val="center"/>
              <w:rPr>
                <w:sz w:val="20"/>
                <w:szCs w:val="20"/>
              </w:rPr>
            </w:pPr>
          </w:p>
        </w:tc>
        <w:tc>
          <w:tcPr>
            <w:tcW w:w="992" w:type="dxa"/>
            <w:tcBorders>
              <w:top w:val="nil"/>
            </w:tcBorders>
          </w:tcPr>
          <w:p w:rsidR="00F2311B" w:rsidRPr="00EA3820" w:rsidRDefault="00F2311B" w:rsidP="00952861">
            <w:pPr>
              <w:rPr>
                <w:sz w:val="20"/>
                <w:szCs w:val="20"/>
              </w:rPr>
            </w:pPr>
          </w:p>
        </w:tc>
        <w:tc>
          <w:tcPr>
            <w:tcW w:w="1843" w:type="dxa"/>
            <w:tcBorders>
              <w:top w:val="nil"/>
            </w:tcBorders>
            <w:tcMar>
              <w:left w:w="57" w:type="dxa"/>
              <w:right w:w="57" w:type="dxa"/>
            </w:tcMar>
            <w:vAlign w:val="center"/>
          </w:tcPr>
          <w:p w:rsidR="00F2311B" w:rsidRPr="00EA3820" w:rsidRDefault="00F2311B" w:rsidP="00E717DB">
            <w:pPr>
              <w:spacing w:line="240" w:lineRule="exact"/>
              <w:jc w:val="both"/>
              <w:rPr>
                <w:spacing w:val="-4"/>
                <w:sz w:val="20"/>
                <w:szCs w:val="20"/>
              </w:rPr>
            </w:pPr>
          </w:p>
        </w:tc>
        <w:tc>
          <w:tcPr>
            <w:tcW w:w="1843" w:type="dxa"/>
            <w:tcMar>
              <w:left w:w="57" w:type="dxa"/>
              <w:right w:w="57" w:type="dxa"/>
            </w:tcMar>
          </w:tcPr>
          <w:p w:rsidR="00F2311B" w:rsidRPr="00EA3820" w:rsidRDefault="00F2311B" w:rsidP="003279C3">
            <w:pPr>
              <w:rPr>
                <w:sz w:val="20"/>
                <w:szCs w:val="20"/>
              </w:rPr>
            </w:pPr>
            <w:r w:rsidRPr="00EA3820">
              <w:rPr>
                <w:sz w:val="20"/>
                <w:szCs w:val="20"/>
              </w:rPr>
              <w:t>управление государственной службы занятости населения Кировской области</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B64611">
            <w:pPr>
              <w:jc w:val="center"/>
              <w:rPr>
                <w:sz w:val="20"/>
                <w:szCs w:val="20"/>
              </w:rPr>
            </w:pPr>
            <w:r w:rsidRPr="00EA3820">
              <w:rPr>
                <w:sz w:val="20"/>
                <w:szCs w:val="20"/>
              </w:rPr>
              <w:t>1223,00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170,00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164,10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1557,10</w:t>
            </w:r>
          </w:p>
        </w:tc>
      </w:tr>
      <w:tr w:rsidR="00F2311B" w:rsidRPr="00EA3820" w:rsidTr="00781358">
        <w:trPr>
          <w:trHeight w:val="251"/>
        </w:trPr>
        <w:tc>
          <w:tcPr>
            <w:tcW w:w="568" w:type="dxa"/>
            <w:vMerge w:val="restart"/>
          </w:tcPr>
          <w:p w:rsidR="00F2311B" w:rsidRPr="00EA3820" w:rsidRDefault="00F2311B" w:rsidP="00952861">
            <w:pPr>
              <w:jc w:val="center"/>
              <w:rPr>
                <w:sz w:val="20"/>
                <w:szCs w:val="20"/>
              </w:rPr>
            </w:pPr>
            <w:r w:rsidRPr="00EA3820">
              <w:rPr>
                <w:sz w:val="20"/>
                <w:szCs w:val="20"/>
              </w:rPr>
              <w:t>5.3</w:t>
            </w:r>
          </w:p>
        </w:tc>
        <w:tc>
          <w:tcPr>
            <w:tcW w:w="992" w:type="dxa"/>
            <w:vMerge w:val="restart"/>
          </w:tcPr>
          <w:p w:rsidR="00F2311B" w:rsidRPr="00EA3820" w:rsidRDefault="00F2311B" w:rsidP="00952861">
            <w:pPr>
              <w:rPr>
                <w:sz w:val="20"/>
                <w:szCs w:val="20"/>
              </w:rPr>
            </w:pPr>
            <w:r w:rsidRPr="00EA3820">
              <w:rPr>
                <w:sz w:val="20"/>
                <w:szCs w:val="20"/>
              </w:rPr>
              <w:t xml:space="preserve">Отдельное мероприятие </w:t>
            </w:r>
          </w:p>
        </w:tc>
        <w:tc>
          <w:tcPr>
            <w:tcW w:w="1843" w:type="dxa"/>
            <w:vMerge w:val="restart"/>
            <w:tcMar>
              <w:left w:w="57" w:type="dxa"/>
              <w:right w:w="57" w:type="dxa"/>
            </w:tcMar>
          </w:tcPr>
          <w:p w:rsidR="00F2311B" w:rsidRPr="00EA3820" w:rsidRDefault="00F2311B" w:rsidP="00CF4515">
            <w:pPr>
              <w:spacing w:line="240" w:lineRule="exact"/>
              <w:jc w:val="both"/>
              <w:rPr>
                <w:spacing w:val="-4"/>
                <w:sz w:val="20"/>
                <w:szCs w:val="20"/>
              </w:rPr>
            </w:pPr>
            <w:r w:rsidRPr="00EA3820">
              <w:rPr>
                <w:sz w:val="20"/>
                <w:szCs w:val="20"/>
              </w:rPr>
              <w:t xml:space="preserve">«Развитие системы реабилитации и социальной интеграции инвалидов, </w:t>
            </w:r>
          </w:p>
        </w:tc>
        <w:tc>
          <w:tcPr>
            <w:tcW w:w="1843" w:type="dxa"/>
            <w:tcMar>
              <w:left w:w="57" w:type="dxa"/>
              <w:right w:w="57" w:type="dxa"/>
            </w:tcMar>
          </w:tcPr>
          <w:p w:rsidR="00F2311B" w:rsidRPr="00EA3820" w:rsidRDefault="00F2311B" w:rsidP="00E717DB">
            <w:pPr>
              <w:rPr>
                <w:sz w:val="20"/>
                <w:szCs w:val="20"/>
              </w:rPr>
            </w:pPr>
            <w:r w:rsidRPr="00EA3820">
              <w:rPr>
                <w:sz w:val="20"/>
                <w:szCs w:val="20"/>
              </w:rPr>
              <w:t>всего</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2106,30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158,75</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2265,05</w:t>
            </w:r>
          </w:p>
        </w:tc>
      </w:tr>
      <w:tr w:rsidR="00F2311B" w:rsidRPr="00EA3820" w:rsidTr="00781358">
        <w:trPr>
          <w:trHeight w:val="743"/>
        </w:trPr>
        <w:tc>
          <w:tcPr>
            <w:tcW w:w="568" w:type="dxa"/>
            <w:vMerge/>
          </w:tcPr>
          <w:p w:rsidR="00F2311B" w:rsidRPr="00EA3820" w:rsidRDefault="00F2311B" w:rsidP="00952861">
            <w:pPr>
              <w:jc w:val="center"/>
              <w:rPr>
                <w:sz w:val="20"/>
                <w:szCs w:val="20"/>
              </w:rPr>
            </w:pPr>
          </w:p>
        </w:tc>
        <w:tc>
          <w:tcPr>
            <w:tcW w:w="992" w:type="dxa"/>
            <w:vMerge/>
          </w:tcPr>
          <w:p w:rsidR="00F2311B" w:rsidRPr="00EA3820" w:rsidRDefault="00F2311B" w:rsidP="00952861">
            <w:pPr>
              <w:rPr>
                <w:sz w:val="20"/>
                <w:szCs w:val="20"/>
              </w:rPr>
            </w:pPr>
          </w:p>
        </w:tc>
        <w:tc>
          <w:tcPr>
            <w:tcW w:w="1843" w:type="dxa"/>
            <w:vMerge/>
            <w:tcMar>
              <w:left w:w="57" w:type="dxa"/>
              <w:right w:w="57" w:type="dxa"/>
            </w:tcMar>
          </w:tcPr>
          <w:p w:rsidR="00F2311B" w:rsidRPr="00EA3820" w:rsidRDefault="00F2311B" w:rsidP="00E4667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w:t>
            </w:r>
            <w:r w:rsidRPr="00EA3820">
              <w:rPr>
                <w:spacing w:val="-8"/>
                <w:sz w:val="20"/>
                <w:szCs w:val="20"/>
              </w:rPr>
              <w:t>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r w:rsidRPr="00EA3820">
              <w:rPr>
                <w:sz w:val="20"/>
                <w:szCs w:val="20"/>
              </w:rPr>
              <w:t>2106,30</w:t>
            </w:r>
          </w:p>
        </w:tc>
        <w:tc>
          <w:tcPr>
            <w:tcW w:w="1134" w:type="dxa"/>
            <w:noWrap/>
            <w:tcMar>
              <w:left w:w="28" w:type="dxa"/>
              <w:right w:w="28" w:type="dxa"/>
            </w:tcMar>
          </w:tcPr>
          <w:p w:rsidR="00F2311B" w:rsidRPr="00EA3820" w:rsidRDefault="00F2311B" w:rsidP="00952861">
            <w:pPr>
              <w:jc w:val="center"/>
              <w:rPr>
                <w:sz w:val="20"/>
                <w:szCs w:val="20"/>
              </w:rPr>
            </w:pPr>
            <w:r w:rsidRPr="00EA3820">
              <w:rPr>
                <w:sz w:val="20"/>
                <w:szCs w:val="20"/>
              </w:rPr>
              <w:t>158,75</w:t>
            </w: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28" w:type="dxa"/>
              <w:right w:w="28"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28" w:type="dxa"/>
              <w:right w:w="28" w:type="dxa"/>
            </w:tcMar>
          </w:tcPr>
          <w:p w:rsidR="00F2311B" w:rsidRPr="00EA3820" w:rsidRDefault="00F2311B">
            <w:pPr>
              <w:jc w:val="center"/>
              <w:rPr>
                <w:sz w:val="20"/>
                <w:szCs w:val="20"/>
              </w:rPr>
            </w:pPr>
            <w:r w:rsidRPr="00EA3820">
              <w:rPr>
                <w:sz w:val="20"/>
                <w:szCs w:val="20"/>
              </w:rPr>
              <w:t>2265,05</w:t>
            </w:r>
          </w:p>
        </w:tc>
      </w:tr>
      <w:tr w:rsidR="00F2311B" w:rsidRPr="00EA3820" w:rsidTr="00781358">
        <w:trPr>
          <w:trHeight w:val="20"/>
        </w:trPr>
        <w:tc>
          <w:tcPr>
            <w:tcW w:w="568" w:type="dxa"/>
            <w:vMerge w:val="restart"/>
          </w:tcPr>
          <w:p w:rsidR="00F2311B" w:rsidRPr="00EA3820" w:rsidRDefault="00F2311B" w:rsidP="00952861">
            <w:pPr>
              <w:jc w:val="center"/>
              <w:rPr>
                <w:sz w:val="20"/>
                <w:szCs w:val="20"/>
              </w:rPr>
            </w:pPr>
          </w:p>
        </w:tc>
        <w:tc>
          <w:tcPr>
            <w:tcW w:w="992" w:type="dxa"/>
            <w:vMerge w:val="restart"/>
          </w:tcPr>
          <w:p w:rsidR="00F2311B" w:rsidRPr="00EA3820" w:rsidRDefault="00F2311B" w:rsidP="00952861">
            <w:pPr>
              <w:rPr>
                <w:sz w:val="20"/>
                <w:szCs w:val="20"/>
              </w:rPr>
            </w:pPr>
          </w:p>
        </w:tc>
        <w:tc>
          <w:tcPr>
            <w:tcW w:w="1843" w:type="dxa"/>
            <w:vMerge w:val="restart"/>
            <w:tcMar>
              <w:left w:w="57" w:type="dxa"/>
              <w:right w:w="57" w:type="dxa"/>
            </w:tcMar>
          </w:tcPr>
          <w:p w:rsidR="00F2311B" w:rsidRPr="00EA3820" w:rsidRDefault="00F2311B" w:rsidP="00E4667B">
            <w:pPr>
              <w:jc w:val="both"/>
              <w:rPr>
                <w:sz w:val="20"/>
                <w:szCs w:val="20"/>
              </w:rPr>
            </w:pPr>
            <w:r w:rsidRPr="00EA3820">
              <w:rPr>
                <w:sz w:val="20"/>
                <w:szCs w:val="20"/>
              </w:rPr>
              <w:t>включая детей-инвалидов, в Кировской области»</w:t>
            </w: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здравоохранения Кировской области</w:t>
            </w:r>
            <w:r w:rsidRPr="00EA3820">
              <w:rPr>
                <w:sz w:val="20"/>
                <w:szCs w:val="20"/>
                <w:vertAlign w:val="superscript"/>
              </w:rPr>
              <w:t>4</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28" w:type="dxa"/>
              <w:right w:w="28"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p>
        </w:tc>
        <w:tc>
          <w:tcPr>
            <w:tcW w:w="1134" w:type="dxa"/>
            <w:noWrap/>
            <w:tcMar>
              <w:left w:w="28" w:type="dxa"/>
              <w:right w:w="28"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28" w:type="dxa"/>
              <w:right w:w="28"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28" w:type="dxa"/>
              <w:right w:w="28" w:type="dxa"/>
            </w:tcMar>
          </w:tcPr>
          <w:p w:rsidR="00F2311B" w:rsidRPr="00EA3820" w:rsidRDefault="00F2311B" w:rsidP="00FD12E4">
            <w:pPr>
              <w:jc w:val="center"/>
              <w:rPr>
                <w:sz w:val="20"/>
                <w:szCs w:val="20"/>
              </w:rPr>
            </w:pPr>
            <w:r w:rsidRPr="00EA3820">
              <w:rPr>
                <w:sz w:val="20"/>
                <w:szCs w:val="20"/>
              </w:rPr>
              <w:t>0,00</w:t>
            </w:r>
          </w:p>
        </w:tc>
      </w:tr>
      <w:tr w:rsidR="00F2311B" w:rsidRPr="00EA3820" w:rsidTr="00781358">
        <w:trPr>
          <w:trHeight w:val="559"/>
        </w:trPr>
        <w:tc>
          <w:tcPr>
            <w:tcW w:w="568" w:type="dxa"/>
            <w:vMerge/>
          </w:tcPr>
          <w:p w:rsidR="00F2311B" w:rsidRPr="00EA3820" w:rsidRDefault="00F2311B" w:rsidP="00952861">
            <w:pPr>
              <w:jc w:val="center"/>
              <w:rPr>
                <w:sz w:val="20"/>
                <w:szCs w:val="20"/>
              </w:rPr>
            </w:pPr>
          </w:p>
        </w:tc>
        <w:tc>
          <w:tcPr>
            <w:tcW w:w="992" w:type="dxa"/>
            <w:vMerge/>
          </w:tcPr>
          <w:p w:rsidR="00F2311B" w:rsidRPr="00EA3820" w:rsidRDefault="00F2311B" w:rsidP="00952861">
            <w:pPr>
              <w:rPr>
                <w:sz w:val="20"/>
                <w:szCs w:val="20"/>
              </w:rPr>
            </w:pPr>
          </w:p>
        </w:tc>
        <w:tc>
          <w:tcPr>
            <w:tcW w:w="1843" w:type="dxa"/>
            <w:vMerge/>
            <w:tcMar>
              <w:left w:w="57" w:type="dxa"/>
              <w:right w:w="57" w:type="dxa"/>
            </w:tcMar>
            <w:vAlign w:val="center"/>
          </w:tcPr>
          <w:p w:rsidR="00F2311B" w:rsidRPr="00EA3820" w:rsidRDefault="00F2311B" w:rsidP="00E4667B">
            <w:pPr>
              <w:jc w:val="both"/>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министерство образования Кировской области</w:t>
            </w:r>
            <w:r w:rsidRPr="00EA3820">
              <w:rPr>
                <w:sz w:val="20"/>
                <w:szCs w:val="20"/>
                <w:vertAlign w:val="superscript"/>
              </w:rPr>
              <w:t>5</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r>
      <w:tr w:rsidR="00F2311B" w:rsidRPr="00EA3820" w:rsidTr="00781358">
        <w:trPr>
          <w:trHeight w:val="216"/>
        </w:trPr>
        <w:tc>
          <w:tcPr>
            <w:tcW w:w="568" w:type="dxa"/>
            <w:vMerge w:val="restart"/>
          </w:tcPr>
          <w:p w:rsidR="00F2311B" w:rsidRPr="00EA3820" w:rsidRDefault="00F2311B" w:rsidP="00952861">
            <w:pPr>
              <w:jc w:val="center"/>
              <w:rPr>
                <w:sz w:val="20"/>
                <w:szCs w:val="20"/>
              </w:rPr>
            </w:pPr>
            <w:r w:rsidRPr="00EA3820">
              <w:rPr>
                <w:sz w:val="20"/>
                <w:szCs w:val="20"/>
              </w:rPr>
              <w:t>5.4</w:t>
            </w:r>
          </w:p>
        </w:tc>
        <w:tc>
          <w:tcPr>
            <w:tcW w:w="992" w:type="dxa"/>
            <w:vMerge w:val="restart"/>
          </w:tcPr>
          <w:p w:rsidR="00F2311B" w:rsidRPr="00EA3820" w:rsidRDefault="00F2311B" w:rsidP="00952861">
            <w:pPr>
              <w:rPr>
                <w:sz w:val="20"/>
                <w:szCs w:val="20"/>
              </w:rPr>
            </w:pPr>
            <w:r w:rsidRPr="00EA3820">
              <w:rPr>
                <w:sz w:val="20"/>
                <w:szCs w:val="20"/>
              </w:rPr>
              <w:t>Отдельное мероприятие</w:t>
            </w:r>
          </w:p>
        </w:tc>
        <w:tc>
          <w:tcPr>
            <w:tcW w:w="1843" w:type="dxa"/>
            <w:vMerge w:val="restart"/>
            <w:tcMar>
              <w:left w:w="57" w:type="dxa"/>
              <w:right w:w="57" w:type="dxa"/>
            </w:tcMar>
          </w:tcPr>
          <w:p w:rsidR="00F2311B" w:rsidRPr="00EA3820" w:rsidRDefault="00F2311B" w:rsidP="00E4667B">
            <w:pPr>
              <w:jc w:val="both"/>
              <w:rPr>
                <w:sz w:val="20"/>
                <w:szCs w:val="20"/>
              </w:rPr>
            </w:pPr>
            <w:r w:rsidRPr="00EA3820">
              <w:rPr>
                <w:sz w:val="20"/>
                <w:szCs w:val="20"/>
              </w:rPr>
              <w:t>«Информационно-методическое и кадровое обеспечение системы реабилитации и социальной интеграции инвалидов в Кировской области»</w:t>
            </w:r>
          </w:p>
        </w:tc>
        <w:tc>
          <w:tcPr>
            <w:tcW w:w="1843" w:type="dxa"/>
            <w:tcMar>
              <w:left w:w="57" w:type="dxa"/>
              <w:right w:w="57" w:type="dxa"/>
            </w:tcMar>
          </w:tcPr>
          <w:p w:rsidR="00F2311B" w:rsidRPr="00EA3820" w:rsidRDefault="00F2311B" w:rsidP="00E717DB">
            <w:pPr>
              <w:rPr>
                <w:sz w:val="20"/>
                <w:szCs w:val="20"/>
              </w:rPr>
            </w:pPr>
            <w:r w:rsidRPr="00EA3820">
              <w:rPr>
                <w:sz w:val="20"/>
                <w:szCs w:val="20"/>
              </w:rPr>
              <w:t>всего</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14,3</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Х</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Х</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rsidP="00FD12E4">
            <w:pPr>
              <w:jc w:val="center"/>
              <w:rPr>
                <w:sz w:val="20"/>
                <w:szCs w:val="20"/>
              </w:rPr>
            </w:pPr>
            <w:r w:rsidRPr="00EA3820">
              <w:rPr>
                <w:sz w:val="20"/>
                <w:szCs w:val="20"/>
              </w:rPr>
              <w:t>14,3</w:t>
            </w:r>
          </w:p>
        </w:tc>
      </w:tr>
      <w:tr w:rsidR="00F2311B" w:rsidRPr="00EA3820" w:rsidTr="00781358">
        <w:trPr>
          <w:trHeight w:val="20"/>
        </w:trPr>
        <w:tc>
          <w:tcPr>
            <w:tcW w:w="568" w:type="dxa"/>
            <w:vMerge/>
          </w:tcPr>
          <w:p w:rsidR="00F2311B" w:rsidRPr="00EA3820" w:rsidRDefault="00F2311B" w:rsidP="00952861">
            <w:pPr>
              <w:jc w:val="center"/>
              <w:rPr>
                <w:sz w:val="20"/>
                <w:szCs w:val="20"/>
              </w:rPr>
            </w:pPr>
          </w:p>
        </w:tc>
        <w:tc>
          <w:tcPr>
            <w:tcW w:w="992" w:type="dxa"/>
            <w:vMerge/>
          </w:tcPr>
          <w:p w:rsidR="00F2311B" w:rsidRPr="00EA3820" w:rsidRDefault="00F2311B" w:rsidP="00952861">
            <w:pPr>
              <w:rPr>
                <w:sz w:val="20"/>
                <w:szCs w:val="20"/>
              </w:rPr>
            </w:pPr>
          </w:p>
        </w:tc>
        <w:tc>
          <w:tcPr>
            <w:tcW w:w="1843" w:type="dxa"/>
            <w:vMerge/>
            <w:tcMar>
              <w:left w:w="57" w:type="dxa"/>
              <w:right w:w="57" w:type="dxa"/>
            </w:tcMar>
            <w:vAlign w:val="center"/>
          </w:tcPr>
          <w:p w:rsidR="00F2311B" w:rsidRPr="00EA3820" w:rsidRDefault="00F2311B" w:rsidP="00E717DB">
            <w:pPr>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14,3</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Х</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Х</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rsidP="00FD12E4">
            <w:pPr>
              <w:jc w:val="center"/>
              <w:rPr>
                <w:sz w:val="20"/>
                <w:szCs w:val="20"/>
              </w:rPr>
            </w:pPr>
            <w:r w:rsidRPr="00EA3820">
              <w:rPr>
                <w:sz w:val="20"/>
                <w:szCs w:val="20"/>
              </w:rPr>
              <w:t>14,3</w:t>
            </w:r>
          </w:p>
        </w:tc>
      </w:tr>
      <w:tr w:rsidR="00F2311B" w:rsidRPr="00EA3820" w:rsidTr="00781358">
        <w:trPr>
          <w:trHeight w:val="690"/>
        </w:trPr>
        <w:tc>
          <w:tcPr>
            <w:tcW w:w="568" w:type="dxa"/>
            <w:vMerge/>
          </w:tcPr>
          <w:p w:rsidR="00F2311B" w:rsidRPr="00EA3820" w:rsidRDefault="00F2311B" w:rsidP="00952861">
            <w:pPr>
              <w:jc w:val="center"/>
              <w:rPr>
                <w:sz w:val="20"/>
                <w:szCs w:val="20"/>
              </w:rPr>
            </w:pPr>
          </w:p>
        </w:tc>
        <w:tc>
          <w:tcPr>
            <w:tcW w:w="992" w:type="dxa"/>
            <w:vMerge/>
          </w:tcPr>
          <w:p w:rsidR="00F2311B" w:rsidRPr="00EA3820" w:rsidRDefault="00F2311B" w:rsidP="00952861">
            <w:pPr>
              <w:rPr>
                <w:sz w:val="20"/>
                <w:szCs w:val="20"/>
              </w:rPr>
            </w:pPr>
          </w:p>
        </w:tc>
        <w:tc>
          <w:tcPr>
            <w:tcW w:w="1843" w:type="dxa"/>
            <w:vMerge/>
            <w:tcMar>
              <w:left w:w="57" w:type="dxa"/>
              <w:right w:w="57" w:type="dxa"/>
            </w:tcMar>
          </w:tcPr>
          <w:p w:rsidR="00F2311B" w:rsidRPr="00EA3820" w:rsidRDefault="00F2311B" w:rsidP="00E717DB">
            <w:pPr>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министерство образования Кировской области</w:t>
            </w:r>
            <w:r w:rsidRPr="00EA3820">
              <w:rPr>
                <w:sz w:val="20"/>
                <w:szCs w:val="20"/>
                <w:vertAlign w:val="superscript"/>
              </w:rPr>
              <w:t>5</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Х</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Х</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r>
      <w:tr w:rsidR="00F2311B" w:rsidRPr="00EA3820" w:rsidTr="001E551E">
        <w:trPr>
          <w:trHeight w:val="20"/>
        </w:trPr>
        <w:tc>
          <w:tcPr>
            <w:tcW w:w="568" w:type="dxa"/>
            <w:vMerge/>
            <w:tcBorders>
              <w:bottom w:val="single" w:sz="4" w:space="0" w:color="auto"/>
            </w:tcBorders>
          </w:tcPr>
          <w:p w:rsidR="00F2311B" w:rsidRPr="00EA3820" w:rsidRDefault="00F2311B" w:rsidP="00952861">
            <w:pPr>
              <w:jc w:val="center"/>
              <w:rPr>
                <w:sz w:val="20"/>
                <w:szCs w:val="20"/>
              </w:rPr>
            </w:pPr>
          </w:p>
        </w:tc>
        <w:tc>
          <w:tcPr>
            <w:tcW w:w="992" w:type="dxa"/>
            <w:vMerge/>
            <w:tcBorders>
              <w:bottom w:val="single" w:sz="4" w:space="0" w:color="auto"/>
            </w:tcBorders>
          </w:tcPr>
          <w:p w:rsidR="00F2311B" w:rsidRPr="00EA3820" w:rsidRDefault="00F2311B" w:rsidP="00952861">
            <w:pPr>
              <w:rPr>
                <w:sz w:val="20"/>
                <w:szCs w:val="20"/>
              </w:rPr>
            </w:pPr>
          </w:p>
        </w:tc>
        <w:tc>
          <w:tcPr>
            <w:tcW w:w="1843" w:type="dxa"/>
            <w:vMerge/>
            <w:tcBorders>
              <w:bottom w:val="single" w:sz="4" w:space="0" w:color="auto"/>
            </w:tcBorders>
            <w:tcMar>
              <w:left w:w="57" w:type="dxa"/>
              <w:right w:w="57" w:type="dxa"/>
            </w:tcMar>
            <w:vAlign w:val="cente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культуры Кировской области</w:t>
            </w:r>
            <w:r w:rsidRPr="00EA3820">
              <w:rPr>
                <w:sz w:val="20"/>
                <w:szCs w:val="20"/>
                <w:vertAlign w:val="superscript"/>
              </w:rPr>
              <w:t>7</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Х</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Х</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rsidP="00FD12E4">
            <w:pPr>
              <w:jc w:val="center"/>
              <w:rPr>
                <w:sz w:val="20"/>
                <w:szCs w:val="20"/>
              </w:rPr>
            </w:pPr>
            <w:r w:rsidRPr="00EA3820">
              <w:rPr>
                <w:sz w:val="20"/>
                <w:szCs w:val="20"/>
              </w:rPr>
              <w:t>0,00</w:t>
            </w:r>
          </w:p>
        </w:tc>
      </w:tr>
      <w:tr w:rsidR="002709F6" w:rsidRPr="00EA3820" w:rsidTr="00FD12E4">
        <w:trPr>
          <w:trHeight w:val="231"/>
        </w:trPr>
        <w:tc>
          <w:tcPr>
            <w:tcW w:w="568" w:type="dxa"/>
            <w:vMerge w:val="restart"/>
          </w:tcPr>
          <w:p w:rsidR="002709F6" w:rsidRPr="00EA3820" w:rsidRDefault="002709F6" w:rsidP="00952861">
            <w:pPr>
              <w:jc w:val="center"/>
              <w:rPr>
                <w:sz w:val="20"/>
                <w:szCs w:val="20"/>
              </w:rPr>
            </w:pPr>
            <w:r w:rsidRPr="00EA3820">
              <w:rPr>
                <w:sz w:val="20"/>
                <w:szCs w:val="20"/>
              </w:rPr>
              <w:t>5.5</w:t>
            </w:r>
          </w:p>
        </w:tc>
        <w:tc>
          <w:tcPr>
            <w:tcW w:w="992" w:type="dxa"/>
            <w:vMerge w:val="restart"/>
          </w:tcPr>
          <w:p w:rsidR="002709F6" w:rsidRPr="00EA3820" w:rsidRDefault="002709F6" w:rsidP="0004659E">
            <w:pPr>
              <w:rPr>
                <w:sz w:val="20"/>
                <w:szCs w:val="20"/>
              </w:rPr>
            </w:pPr>
            <w:r w:rsidRPr="00EA3820">
              <w:rPr>
                <w:sz w:val="20"/>
                <w:szCs w:val="20"/>
              </w:rPr>
              <w:t>Отдельное</w:t>
            </w:r>
          </w:p>
          <w:p w:rsidR="002709F6" w:rsidRPr="00EA3820" w:rsidRDefault="002709F6" w:rsidP="0004659E">
            <w:pPr>
              <w:rPr>
                <w:sz w:val="20"/>
                <w:szCs w:val="20"/>
              </w:rPr>
            </w:pPr>
            <w:proofErr w:type="spellStart"/>
            <w:r w:rsidRPr="00EA3820">
              <w:rPr>
                <w:sz w:val="20"/>
                <w:szCs w:val="20"/>
              </w:rPr>
              <w:t>меро</w:t>
            </w:r>
            <w:proofErr w:type="spellEnd"/>
            <w:r w:rsidRPr="00EA3820">
              <w:rPr>
                <w:sz w:val="20"/>
                <w:szCs w:val="20"/>
              </w:rPr>
              <w:t>-</w:t>
            </w:r>
          </w:p>
          <w:p w:rsidR="002709F6" w:rsidRPr="00EA3820" w:rsidRDefault="002709F6" w:rsidP="0004659E">
            <w:pPr>
              <w:rPr>
                <w:sz w:val="20"/>
                <w:szCs w:val="20"/>
              </w:rPr>
            </w:pPr>
            <w:r w:rsidRPr="00EA3820">
              <w:rPr>
                <w:sz w:val="20"/>
                <w:szCs w:val="20"/>
              </w:rPr>
              <w:t>приятие</w:t>
            </w:r>
          </w:p>
        </w:tc>
        <w:tc>
          <w:tcPr>
            <w:tcW w:w="1843" w:type="dxa"/>
            <w:vMerge w:val="restart"/>
            <w:tcMar>
              <w:left w:w="57" w:type="dxa"/>
              <w:right w:w="57" w:type="dxa"/>
            </w:tcMar>
          </w:tcPr>
          <w:p w:rsidR="002709F6" w:rsidRPr="00EA3820" w:rsidRDefault="002709F6" w:rsidP="005349C5">
            <w:pPr>
              <w:jc w:val="both"/>
              <w:rPr>
                <w:sz w:val="20"/>
                <w:szCs w:val="20"/>
              </w:rPr>
            </w:pPr>
            <w:r w:rsidRPr="00EA3820">
              <w:rPr>
                <w:sz w:val="20"/>
                <w:szCs w:val="20"/>
              </w:rPr>
              <w:t xml:space="preserve">«Преодоление социальной разобщенности в обществе и формирование позитивного </w:t>
            </w:r>
          </w:p>
          <w:p w:rsidR="002709F6" w:rsidRPr="00EA3820" w:rsidRDefault="002709F6" w:rsidP="002709F6">
            <w:pPr>
              <w:rPr>
                <w:sz w:val="20"/>
                <w:szCs w:val="20"/>
              </w:rPr>
            </w:pPr>
            <w:proofErr w:type="gramStart"/>
            <w:r w:rsidRPr="00EA3820">
              <w:rPr>
                <w:sz w:val="20"/>
                <w:szCs w:val="20"/>
              </w:rPr>
              <w:t>отношения</w:t>
            </w:r>
            <w:proofErr w:type="gramEnd"/>
            <w:r w:rsidRPr="00EA3820">
              <w:rPr>
                <w:sz w:val="20"/>
                <w:szCs w:val="20"/>
              </w:rPr>
              <w:t xml:space="preserve"> к проблемам инвалидов и к проблеме </w:t>
            </w:r>
            <w:proofErr w:type="spellStart"/>
            <w:r w:rsidRPr="00EA3820">
              <w:rPr>
                <w:sz w:val="20"/>
                <w:szCs w:val="20"/>
              </w:rPr>
              <w:t>обес</w:t>
            </w:r>
            <w:proofErr w:type="spellEnd"/>
            <w:r w:rsidRPr="00EA3820">
              <w:rPr>
                <w:sz w:val="20"/>
                <w:szCs w:val="20"/>
              </w:rPr>
              <w:t xml:space="preserve">- печения доступной среды </w:t>
            </w:r>
            <w:r w:rsidRPr="00EA3820">
              <w:rPr>
                <w:rFonts w:eastAsia="MS Mincho"/>
                <w:sz w:val="20"/>
                <w:szCs w:val="20"/>
                <w:lang w:eastAsia="ja-JP"/>
              </w:rPr>
              <w:t>жизнедеятельности</w:t>
            </w:r>
            <w:r w:rsidRPr="00EA3820">
              <w:rPr>
                <w:sz w:val="20"/>
                <w:szCs w:val="20"/>
              </w:rPr>
              <w:t xml:space="preserve"> для инвалидов и других МГН в Кировской области»</w:t>
            </w:r>
          </w:p>
        </w:tc>
        <w:tc>
          <w:tcPr>
            <w:tcW w:w="1843" w:type="dxa"/>
            <w:tcMar>
              <w:left w:w="57" w:type="dxa"/>
              <w:right w:w="57" w:type="dxa"/>
            </w:tcMar>
          </w:tcPr>
          <w:p w:rsidR="002709F6" w:rsidRPr="00EA3820" w:rsidRDefault="002709F6" w:rsidP="00E717DB">
            <w:pPr>
              <w:rPr>
                <w:sz w:val="20"/>
                <w:szCs w:val="20"/>
              </w:rPr>
            </w:pPr>
            <w:r w:rsidRPr="00EA3820">
              <w:rPr>
                <w:sz w:val="20"/>
                <w:szCs w:val="20"/>
              </w:rPr>
              <w:t>всего</w:t>
            </w:r>
          </w:p>
        </w:tc>
        <w:tc>
          <w:tcPr>
            <w:tcW w:w="1134" w:type="dxa"/>
            <w:noWrap/>
            <w:tcMar>
              <w:left w:w="57" w:type="dxa"/>
              <w:right w:w="57" w:type="dxa"/>
            </w:tcMar>
          </w:tcPr>
          <w:p w:rsidR="002709F6" w:rsidRPr="00EA3820" w:rsidRDefault="002709F6" w:rsidP="00952861">
            <w:pPr>
              <w:jc w:val="center"/>
              <w:rPr>
                <w:sz w:val="20"/>
                <w:szCs w:val="20"/>
              </w:rPr>
            </w:pP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1657,40</w:t>
            </w:r>
          </w:p>
        </w:tc>
        <w:tc>
          <w:tcPr>
            <w:tcW w:w="1134" w:type="dxa"/>
            <w:noWrap/>
            <w:tcMar>
              <w:left w:w="57" w:type="dxa"/>
              <w:right w:w="57" w:type="dxa"/>
            </w:tcMar>
          </w:tcPr>
          <w:p w:rsidR="002709F6" w:rsidRPr="00EA3820" w:rsidRDefault="002709F6" w:rsidP="00311FEB">
            <w:pPr>
              <w:jc w:val="center"/>
              <w:rPr>
                <w:sz w:val="20"/>
                <w:szCs w:val="20"/>
              </w:rPr>
            </w:pPr>
            <w:r w:rsidRPr="00EA3820">
              <w:rPr>
                <w:sz w:val="20"/>
                <w:szCs w:val="20"/>
              </w:rPr>
              <w:t>1253,77</w:t>
            </w:r>
          </w:p>
        </w:tc>
        <w:tc>
          <w:tcPr>
            <w:tcW w:w="1134" w:type="dxa"/>
            <w:noWrap/>
            <w:tcMar>
              <w:left w:w="57" w:type="dxa"/>
              <w:right w:w="57" w:type="dxa"/>
            </w:tcMar>
          </w:tcPr>
          <w:p w:rsidR="002709F6" w:rsidRPr="00EA3820" w:rsidRDefault="002709F6" w:rsidP="00311FEB">
            <w:pPr>
              <w:jc w:val="center"/>
              <w:rPr>
                <w:sz w:val="20"/>
                <w:szCs w:val="20"/>
              </w:rPr>
            </w:pPr>
            <w:r w:rsidRPr="00EA3820">
              <w:rPr>
                <w:sz w:val="20"/>
                <w:szCs w:val="20"/>
              </w:rPr>
              <w:t>1539,27</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70,84</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154,85</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0,00</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0,00</w:t>
            </w:r>
          </w:p>
        </w:tc>
        <w:tc>
          <w:tcPr>
            <w:tcW w:w="1275" w:type="dxa"/>
            <w:noWrap/>
            <w:tcMar>
              <w:left w:w="57" w:type="dxa"/>
              <w:right w:w="57" w:type="dxa"/>
            </w:tcMar>
          </w:tcPr>
          <w:p w:rsidR="002709F6" w:rsidRPr="00EA3820" w:rsidRDefault="002709F6">
            <w:pPr>
              <w:jc w:val="center"/>
              <w:rPr>
                <w:sz w:val="20"/>
                <w:szCs w:val="20"/>
              </w:rPr>
            </w:pPr>
            <w:r w:rsidRPr="00EA3820">
              <w:rPr>
                <w:sz w:val="20"/>
                <w:szCs w:val="20"/>
              </w:rPr>
              <w:t>4676,13</w:t>
            </w:r>
          </w:p>
        </w:tc>
      </w:tr>
      <w:tr w:rsidR="002709F6" w:rsidRPr="00EA3820" w:rsidTr="005D2722">
        <w:trPr>
          <w:trHeight w:val="619"/>
        </w:trPr>
        <w:tc>
          <w:tcPr>
            <w:tcW w:w="568" w:type="dxa"/>
            <w:vMerge/>
          </w:tcPr>
          <w:p w:rsidR="002709F6" w:rsidRPr="00EA3820" w:rsidRDefault="002709F6" w:rsidP="00952861">
            <w:pPr>
              <w:jc w:val="center"/>
              <w:rPr>
                <w:sz w:val="20"/>
                <w:szCs w:val="20"/>
              </w:rPr>
            </w:pPr>
          </w:p>
        </w:tc>
        <w:tc>
          <w:tcPr>
            <w:tcW w:w="992" w:type="dxa"/>
            <w:vMerge/>
          </w:tcPr>
          <w:p w:rsidR="002709F6" w:rsidRPr="00EA3820" w:rsidRDefault="002709F6" w:rsidP="00952861">
            <w:pPr>
              <w:rPr>
                <w:sz w:val="20"/>
                <w:szCs w:val="20"/>
              </w:rPr>
            </w:pPr>
          </w:p>
        </w:tc>
        <w:tc>
          <w:tcPr>
            <w:tcW w:w="1843" w:type="dxa"/>
            <w:vMerge/>
            <w:tcMar>
              <w:left w:w="57" w:type="dxa"/>
              <w:right w:w="57" w:type="dxa"/>
            </w:tcMar>
            <w:vAlign w:val="center"/>
          </w:tcPr>
          <w:p w:rsidR="002709F6" w:rsidRPr="00EA3820" w:rsidRDefault="002709F6" w:rsidP="00FD12E4">
            <w:pPr>
              <w:rPr>
                <w:sz w:val="20"/>
                <w:szCs w:val="20"/>
              </w:rPr>
            </w:pPr>
          </w:p>
        </w:tc>
        <w:tc>
          <w:tcPr>
            <w:tcW w:w="1843" w:type="dxa"/>
            <w:tcMar>
              <w:left w:w="57" w:type="dxa"/>
              <w:right w:w="57" w:type="dxa"/>
            </w:tcMar>
          </w:tcPr>
          <w:p w:rsidR="002709F6" w:rsidRPr="00EA3820" w:rsidRDefault="002709F6" w:rsidP="00E717DB">
            <w:pPr>
              <w:rPr>
                <w:sz w:val="20"/>
                <w:szCs w:val="20"/>
              </w:rPr>
            </w:pPr>
            <w:r w:rsidRPr="00EA3820">
              <w:rPr>
                <w:sz w:val="20"/>
                <w:szCs w:val="20"/>
              </w:rPr>
              <w:t xml:space="preserve">министерство социального развития </w:t>
            </w:r>
          </w:p>
          <w:p w:rsidR="002709F6" w:rsidRPr="00EA3820" w:rsidRDefault="002709F6" w:rsidP="00E717DB">
            <w:pPr>
              <w:rPr>
                <w:sz w:val="20"/>
                <w:szCs w:val="20"/>
              </w:rPr>
            </w:pPr>
            <w:r w:rsidRPr="00EA3820">
              <w:rPr>
                <w:spacing w:val="-8"/>
                <w:sz w:val="20"/>
                <w:szCs w:val="20"/>
              </w:rPr>
              <w:t>Кировской области</w:t>
            </w:r>
            <w:r w:rsidRPr="00EA3820">
              <w:rPr>
                <w:sz w:val="20"/>
                <w:szCs w:val="20"/>
                <w:vertAlign w:val="superscript"/>
              </w:rPr>
              <w:t>1</w:t>
            </w:r>
          </w:p>
        </w:tc>
        <w:tc>
          <w:tcPr>
            <w:tcW w:w="1134" w:type="dxa"/>
            <w:noWrap/>
            <w:tcMar>
              <w:left w:w="57" w:type="dxa"/>
              <w:right w:w="57" w:type="dxa"/>
            </w:tcMar>
          </w:tcPr>
          <w:p w:rsidR="002709F6" w:rsidRPr="00EA3820" w:rsidRDefault="002709F6" w:rsidP="00952861">
            <w:pPr>
              <w:jc w:val="center"/>
              <w:rPr>
                <w:sz w:val="20"/>
                <w:szCs w:val="20"/>
              </w:rPr>
            </w:pP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112,30</w:t>
            </w: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97,55</w:t>
            </w: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50,00</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6,00</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6,00</w:t>
            </w:r>
          </w:p>
        </w:tc>
        <w:tc>
          <w:tcPr>
            <w:tcW w:w="1134" w:type="dxa"/>
            <w:noWrap/>
            <w:tcMar>
              <w:left w:w="57" w:type="dxa"/>
              <w:right w:w="57" w:type="dxa"/>
            </w:tcMar>
          </w:tcPr>
          <w:p w:rsidR="002709F6" w:rsidRPr="00EA3820" w:rsidRDefault="002709F6" w:rsidP="00FD12E4">
            <w:pPr>
              <w:jc w:val="center"/>
              <w:rPr>
                <w:sz w:val="20"/>
                <w:szCs w:val="20"/>
              </w:rPr>
            </w:pPr>
            <w:r w:rsidRPr="00EA3820">
              <w:rPr>
                <w:sz w:val="20"/>
                <w:szCs w:val="20"/>
              </w:rPr>
              <w:t>0,00</w:t>
            </w:r>
          </w:p>
        </w:tc>
        <w:tc>
          <w:tcPr>
            <w:tcW w:w="1134" w:type="dxa"/>
            <w:noWrap/>
            <w:tcMar>
              <w:left w:w="57" w:type="dxa"/>
              <w:right w:w="57" w:type="dxa"/>
            </w:tcMar>
          </w:tcPr>
          <w:p w:rsidR="002709F6" w:rsidRPr="00EA3820" w:rsidRDefault="002709F6" w:rsidP="00FD12E4">
            <w:pPr>
              <w:jc w:val="center"/>
              <w:rPr>
                <w:sz w:val="20"/>
                <w:szCs w:val="20"/>
              </w:rPr>
            </w:pPr>
            <w:r w:rsidRPr="00EA3820">
              <w:rPr>
                <w:sz w:val="20"/>
                <w:szCs w:val="20"/>
              </w:rPr>
              <w:t>0,00</w:t>
            </w:r>
          </w:p>
        </w:tc>
        <w:tc>
          <w:tcPr>
            <w:tcW w:w="1275" w:type="dxa"/>
            <w:noWrap/>
            <w:tcMar>
              <w:left w:w="57" w:type="dxa"/>
              <w:right w:w="57" w:type="dxa"/>
            </w:tcMar>
          </w:tcPr>
          <w:p w:rsidR="002709F6" w:rsidRPr="00EA3820" w:rsidRDefault="002709F6">
            <w:pPr>
              <w:jc w:val="center"/>
              <w:rPr>
                <w:sz w:val="20"/>
                <w:szCs w:val="20"/>
              </w:rPr>
            </w:pPr>
            <w:r w:rsidRPr="00EA3820">
              <w:rPr>
                <w:sz w:val="20"/>
                <w:szCs w:val="20"/>
              </w:rPr>
              <w:t>271,85</w:t>
            </w:r>
          </w:p>
        </w:tc>
      </w:tr>
      <w:tr w:rsidR="002709F6" w:rsidRPr="00EA3820" w:rsidTr="005D2722">
        <w:trPr>
          <w:trHeight w:val="20"/>
        </w:trPr>
        <w:tc>
          <w:tcPr>
            <w:tcW w:w="568" w:type="dxa"/>
            <w:vMerge/>
          </w:tcPr>
          <w:p w:rsidR="002709F6" w:rsidRPr="00EA3820" w:rsidRDefault="002709F6" w:rsidP="00952861">
            <w:pPr>
              <w:jc w:val="center"/>
              <w:rPr>
                <w:b/>
                <w:sz w:val="20"/>
                <w:szCs w:val="20"/>
              </w:rPr>
            </w:pPr>
          </w:p>
        </w:tc>
        <w:tc>
          <w:tcPr>
            <w:tcW w:w="992" w:type="dxa"/>
            <w:vMerge/>
          </w:tcPr>
          <w:p w:rsidR="002709F6" w:rsidRPr="00EA3820" w:rsidRDefault="002709F6" w:rsidP="0004659E">
            <w:pPr>
              <w:rPr>
                <w:sz w:val="20"/>
                <w:szCs w:val="20"/>
              </w:rPr>
            </w:pPr>
          </w:p>
        </w:tc>
        <w:tc>
          <w:tcPr>
            <w:tcW w:w="1843" w:type="dxa"/>
            <w:vMerge/>
            <w:tcMar>
              <w:left w:w="57" w:type="dxa"/>
              <w:right w:w="57" w:type="dxa"/>
            </w:tcMar>
          </w:tcPr>
          <w:p w:rsidR="002709F6" w:rsidRPr="00EA3820" w:rsidRDefault="002709F6" w:rsidP="00FD12E4">
            <w:pPr>
              <w:rPr>
                <w:sz w:val="20"/>
                <w:szCs w:val="20"/>
              </w:rPr>
            </w:pPr>
          </w:p>
        </w:tc>
        <w:tc>
          <w:tcPr>
            <w:tcW w:w="1843" w:type="dxa"/>
            <w:tcMar>
              <w:left w:w="57" w:type="dxa"/>
              <w:right w:w="57" w:type="dxa"/>
            </w:tcMar>
          </w:tcPr>
          <w:p w:rsidR="002709F6" w:rsidRPr="00EA3820" w:rsidRDefault="002709F6" w:rsidP="00E717DB">
            <w:pPr>
              <w:rPr>
                <w:sz w:val="20"/>
                <w:szCs w:val="20"/>
              </w:rPr>
            </w:pPr>
            <w:r w:rsidRPr="00EA3820">
              <w:rPr>
                <w:sz w:val="20"/>
                <w:szCs w:val="20"/>
              </w:rPr>
              <w:t>министерство образования Кировской области</w:t>
            </w:r>
            <w:r w:rsidRPr="00EA3820">
              <w:rPr>
                <w:sz w:val="20"/>
                <w:szCs w:val="20"/>
                <w:vertAlign w:val="superscript"/>
              </w:rPr>
              <w:t>5</w:t>
            </w:r>
          </w:p>
        </w:tc>
        <w:tc>
          <w:tcPr>
            <w:tcW w:w="1134" w:type="dxa"/>
            <w:noWrap/>
            <w:tcMar>
              <w:left w:w="57" w:type="dxa"/>
              <w:right w:w="57" w:type="dxa"/>
            </w:tcMar>
          </w:tcPr>
          <w:p w:rsidR="002709F6" w:rsidRPr="00EA3820" w:rsidRDefault="002709F6" w:rsidP="00952861">
            <w:pPr>
              <w:jc w:val="center"/>
              <w:rPr>
                <w:sz w:val="20"/>
                <w:szCs w:val="20"/>
              </w:rPr>
            </w:pP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284,80</w:t>
            </w:r>
          </w:p>
        </w:tc>
        <w:tc>
          <w:tcPr>
            <w:tcW w:w="1134" w:type="dxa"/>
            <w:noWrap/>
            <w:tcMar>
              <w:left w:w="57" w:type="dxa"/>
              <w:right w:w="57" w:type="dxa"/>
            </w:tcMar>
          </w:tcPr>
          <w:p w:rsidR="002709F6" w:rsidRPr="00EA3820" w:rsidRDefault="002709F6" w:rsidP="00311FEB">
            <w:pPr>
              <w:jc w:val="center"/>
              <w:rPr>
                <w:sz w:val="20"/>
                <w:szCs w:val="20"/>
              </w:rPr>
            </w:pPr>
            <w:r w:rsidRPr="00EA3820">
              <w:rPr>
                <w:sz w:val="20"/>
                <w:szCs w:val="20"/>
              </w:rPr>
              <w:t>187,82</w:t>
            </w: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297,00</w:t>
            </w: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0,00</w:t>
            </w: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0,00</w:t>
            </w:r>
          </w:p>
        </w:tc>
        <w:tc>
          <w:tcPr>
            <w:tcW w:w="1134" w:type="dxa"/>
            <w:noWrap/>
            <w:tcMar>
              <w:left w:w="57" w:type="dxa"/>
              <w:right w:w="57" w:type="dxa"/>
            </w:tcMar>
          </w:tcPr>
          <w:p w:rsidR="002709F6" w:rsidRPr="00EA3820" w:rsidRDefault="002709F6" w:rsidP="00FD12E4">
            <w:pPr>
              <w:jc w:val="center"/>
              <w:rPr>
                <w:sz w:val="20"/>
                <w:szCs w:val="20"/>
              </w:rPr>
            </w:pPr>
            <w:r w:rsidRPr="00EA3820">
              <w:rPr>
                <w:sz w:val="20"/>
                <w:szCs w:val="20"/>
              </w:rPr>
              <w:t>0,00</w:t>
            </w:r>
          </w:p>
        </w:tc>
        <w:tc>
          <w:tcPr>
            <w:tcW w:w="1134" w:type="dxa"/>
            <w:noWrap/>
            <w:tcMar>
              <w:left w:w="57" w:type="dxa"/>
              <w:right w:w="57" w:type="dxa"/>
            </w:tcMar>
          </w:tcPr>
          <w:p w:rsidR="002709F6" w:rsidRPr="00EA3820" w:rsidRDefault="002709F6" w:rsidP="00FD12E4">
            <w:pPr>
              <w:jc w:val="center"/>
              <w:rPr>
                <w:sz w:val="20"/>
                <w:szCs w:val="20"/>
              </w:rPr>
            </w:pPr>
            <w:r w:rsidRPr="00EA3820">
              <w:rPr>
                <w:sz w:val="20"/>
                <w:szCs w:val="20"/>
              </w:rPr>
              <w:t>0,00</w:t>
            </w:r>
          </w:p>
        </w:tc>
        <w:tc>
          <w:tcPr>
            <w:tcW w:w="1275" w:type="dxa"/>
            <w:noWrap/>
            <w:tcMar>
              <w:left w:w="57" w:type="dxa"/>
              <w:right w:w="57" w:type="dxa"/>
            </w:tcMar>
          </w:tcPr>
          <w:p w:rsidR="002709F6" w:rsidRPr="00EA3820" w:rsidRDefault="002709F6" w:rsidP="00952861">
            <w:pPr>
              <w:jc w:val="center"/>
              <w:rPr>
                <w:sz w:val="20"/>
                <w:szCs w:val="20"/>
              </w:rPr>
            </w:pPr>
            <w:r w:rsidRPr="00EA3820">
              <w:rPr>
                <w:sz w:val="20"/>
                <w:szCs w:val="20"/>
              </w:rPr>
              <w:t>1239,62</w:t>
            </w:r>
          </w:p>
        </w:tc>
      </w:tr>
      <w:tr w:rsidR="002709F6" w:rsidRPr="00EA3820" w:rsidTr="005D2722">
        <w:trPr>
          <w:trHeight w:val="20"/>
        </w:trPr>
        <w:tc>
          <w:tcPr>
            <w:tcW w:w="568" w:type="dxa"/>
            <w:vMerge/>
          </w:tcPr>
          <w:p w:rsidR="002709F6" w:rsidRPr="00EA3820" w:rsidRDefault="002709F6" w:rsidP="00952861">
            <w:pPr>
              <w:jc w:val="center"/>
              <w:rPr>
                <w:sz w:val="20"/>
                <w:szCs w:val="20"/>
              </w:rPr>
            </w:pPr>
          </w:p>
        </w:tc>
        <w:tc>
          <w:tcPr>
            <w:tcW w:w="992" w:type="dxa"/>
            <w:vMerge/>
          </w:tcPr>
          <w:p w:rsidR="002709F6" w:rsidRPr="00EA3820" w:rsidRDefault="002709F6" w:rsidP="00952861">
            <w:pPr>
              <w:rPr>
                <w:sz w:val="20"/>
                <w:szCs w:val="20"/>
              </w:rPr>
            </w:pPr>
          </w:p>
        </w:tc>
        <w:tc>
          <w:tcPr>
            <w:tcW w:w="1843" w:type="dxa"/>
            <w:vMerge/>
            <w:tcMar>
              <w:left w:w="57" w:type="dxa"/>
              <w:right w:w="57" w:type="dxa"/>
            </w:tcMar>
          </w:tcPr>
          <w:p w:rsidR="002709F6" w:rsidRPr="00EA3820" w:rsidRDefault="002709F6" w:rsidP="00FD12E4">
            <w:pPr>
              <w:jc w:val="both"/>
              <w:rPr>
                <w:sz w:val="20"/>
                <w:szCs w:val="20"/>
              </w:rPr>
            </w:pPr>
          </w:p>
        </w:tc>
        <w:tc>
          <w:tcPr>
            <w:tcW w:w="1843" w:type="dxa"/>
            <w:tcMar>
              <w:left w:w="57" w:type="dxa"/>
              <w:right w:w="57" w:type="dxa"/>
            </w:tcMar>
          </w:tcPr>
          <w:p w:rsidR="002709F6" w:rsidRPr="00EA3820" w:rsidRDefault="002709F6" w:rsidP="00E717DB">
            <w:pPr>
              <w:rPr>
                <w:sz w:val="20"/>
                <w:szCs w:val="20"/>
              </w:rPr>
            </w:pPr>
            <w:proofErr w:type="gramStart"/>
            <w:r w:rsidRPr="00EA3820">
              <w:rPr>
                <w:sz w:val="20"/>
                <w:szCs w:val="20"/>
              </w:rPr>
              <w:t>министерство</w:t>
            </w:r>
            <w:proofErr w:type="gramEnd"/>
            <w:r w:rsidRPr="00EA3820">
              <w:rPr>
                <w:sz w:val="20"/>
                <w:szCs w:val="20"/>
              </w:rPr>
              <w:t xml:space="preserve"> культуры Кировской области</w:t>
            </w:r>
            <w:r w:rsidRPr="00EA3820">
              <w:rPr>
                <w:sz w:val="20"/>
                <w:szCs w:val="20"/>
                <w:vertAlign w:val="superscript"/>
              </w:rPr>
              <w:t>7</w:t>
            </w:r>
          </w:p>
        </w:tc>
        <w:tc>
          <w:tcPr>
            <w:tcW w:w="1134" w:type="dxa"/>
            <w:noWrap/>
            <w:tcMar>
              <w:left w:w="57" w:type="dxa"/>
              <w:right w:w="57" w:type="dxa"/>
            </w:tcMar>
          </w:tcPr>
          <w:p w:rsidR="002709F6" w:rsidRPr="00EA3820" w:rsidRDefault="002709F6" w:rsidP="00952861">
            <w:pPr>
              <w:jc w:val="center"/>
              <w:rPr>
                <w:sz w:val="20"/>
                <w:szCs w:val="20"/>
              </w:rPr>
            </w:pP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381,00</w:t>
            </w: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391,60</w:t>
            </w:r>
          </w:p>
          <w:p w:rsidR="002709F6" w:rsidRPr="00EA3820" w:rsidRDefault="002709F6" w:rsidP="00952861">
            <w:pPr>
              <w:jc w:val="center"/>
              <w:rPr>
                <w:sz w:val="20"/>
                <w:szCs w:val="20"/>
              </w:rPr>
            </w:pP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309,17</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9,50</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8,60</w:t>
            </w:r>
          </w:p>
        </w:tc>
        <w:tc>
          <w:tcPr>
            <w:tcW w:w="1134" w:type="dxa"/>
            <w:noWrap/>
            <w:tcMar>
              <w:left w:w="57" w:type="dxa"/>
              <w:right w:w="57" w:type="dxa"/>
            </w:tcMar>
          </w:tcPr>
          <w:p w:rsidR="002709F6" w:rsidRPr="00EA3820" w:rsidRDefault="002709F6" w:rsidP="00FD12E4">
            <w:pPr>
              <w:jc w:val="center"/>
              <w:rPr>
                <w:sz w:val="20"/>
                <w:szCs w:val="20"/>
              </w:rPr>
            </w:pPr>
            <w:r w:rsidRPr="00EA3820">
              <w:rPr>
                <w:sz w:val="20"/>
                <w:szCs w:val="20"/>
              </w:rPr>
              <w:t>0,00</w:t>
            </w:r>
          </w:p>
        </w:tc>
        <w:tc>
          <w:tcPr>
            <w:tcW w:w="1134" w:type="dxa"/>
            <w:noWrap/>
            <w:tcMar>
              <w:left w:w="57" w:type="dxa"/>
              <w:right w:w="57" w:type="dxa"/>
            </w:tcMar>
          </w:tcPr>
          <w:p w:rsidR="002709F6" w:rsidRPr="00EA3820" w:rsidRDefault="002709F6" w:rsidP="00FD12E4">
            <w:pPr>
              <w:jc w:val="center"/>
              <w:rPr>
                <w:sz w:val="20"/>
                <w:szCs w:val="20"/>
              </w:rPr>
            </w:pPr>
            <w:r w:rsidRPr="00EA3820">
              <w:rPr>
                <w:sz w:val="20"/>
                <w:szCs w:val="20"/>
              </w:rPr>
              <w:t>0,00</w:t>
            </w:r>
          </w:p>
        </w:tc>
        <w:tc>
          <w:tcPr>
            <w:tcW w:w="1275" w:type="dxa"/>
            <w:noWrap/>
            <w:tcMar>
              <w:left w:w="57" w:type="dxa"/>
              <w:right w:w="57" w:type="dxa"/>
            </w:tcMar>
          </w:tcPr>
          <w:p w:rsidR="002709F6" w:rsidRPr="00EA3820" w:rsidRDefault="002709F6">
            <w:pPr>
              <w:jc w:val="center"/>
              <w:rPr>
                <w:sz w:val="20"/>
                <w:szCs w:val="20"/>
              </w:rPr>
            </w:pPr>
            <w:r w:rsidRPr="00EA3820">
              <w:rPr>
                <w:sz w:val="20"/>
                <w:szCs w:val="20"/>
              </w:rPr>
              <w:t>1099,87</w:t>
            </w:r>
          </w:p>
        </w:tc>
      </w:tr>
      <w:tr w:rsidR="002709F6" w:rsidRPr="00EA3820" w:rsidTr="005D2722">
        <w:trPr>
          <w:trHeight w:val="690"/>
        </w:trPr>
        <w:tc>
          <w:tcPr>
            <w:tcW w:w="568" w:type="dxa"/>
            <w:vMerge/>
          </w:tcPr>
          <w:p w:rsidR="002709F6" w:rsidRPr="00EA3820" w:rsidRDefault="002709F6" w:rsidP="00952861">
            <w:pPr>
              <w:jc w:val="center"/>
              <w:rPr>
                <w:sz w:val="20"/>
                <w:szCs w:val="20"/>
              </w:rPr>
            </w:pPr>
          </w:p>
        </w:tc>
        <w:tc>
          <w:tcPr>
            <w:tcW w:w="992" w:type="dxa"/>
            <w:vMerge/>
          </w:tcPr>
          <w:p w:rsidR="002709F6" w:rsidRPr="00EA3820" w:rsidRDefault="002709F6" w:rsidP="00952861">
            <w:pPr>
              <w:rPr>
                <w:sz w:val="20"/>
                <w:szCs w:val="20"/>
              </w:rPr>
            </w:pPr>
          </w:p>
        </w:tc>
        <w:tc>
          <w:tcPr>
            <w:tcW w:w="1843" w:type="dxa"/>
            <w:vMerge/>
            <w:tcMar>
              <w:left w:w="57" w:type="dxa"/>
              <w:right w:w="57" w:type="dxa"/>
            </w:tcMar>
          </w:tcPr>
          <w:p w:rsidR="002709F6" w:rsidRPr="00EA3820" w:rsidRDefault="002709F6" w:rsidP="00E717DB">
            <w:pPr>
              <w:rPr>
                <w:sz w:val="20"/>
                <w:szCs w:val="20"/>
              </w:rPr>
            </w:pPr>
          </w:p>
        </w:tc>
        <w:tc>
          <w:tcPr>
            <w:tcW w:w="1843" w:type="dxa"/>
            <w:tcMar>
              <w:left w:w="57" w:type="dxa"/>
              <w:right w:w="57" w:type="dxa"/>
            </w:tcMar>
          </w:tcPr>
          <w:p w:rsidR="002709F6" w:rsidRPr="00EA3820" w:rsidRDefault="002709F6" w:rsidP="00E717DB">
            <w:pPr>
              <w:rPr>
                <w:sz w:val="20"/>
                <w:szCs w:val="20"/>
              </w:rPr>
            </w:pPr>
            <w:proofErr w:type="gramStart"/>
            <w:r w:rsidRPr="00EA3820">
              <w:rPr>
                <w:sz w:val="20"/>
                <w:szCs w:val="20"/>
              </w:rPr>
              <w:t>министерство</w:t>
            </w:r>
            <w:proofErr w:type="gramEnd"/>
            <w:r w:rsidRPr="00EA3820">
              <w:rPr>
                <w:sz w:val="20"/>
                <w:szCs w:val="20"/>
              </w:rPr>
              <w:t xml:space="preserve"> спорта </w:t>
            </w:r>
            <w:r w:rsidRPr="00EA3820">
              <w:rPr>
                <w:sz w:val="19"/>
                <w:szCs w:val="19"/>
              </w:rPr>
              <w:t xml:space="preserve">и молодежной политики </w:t>
            </w:r>
            <w:r w:rsidRPr="00EA3820">
              <w:rPr>
                <w:sz w:val="20"/>
                <w:szCs w:val="20"/>
              </w:rPr>
              <w:t>Кировской области</w:t>
            </w:r>
            <w:r w:rsidRPr="00EA3820">
              <w:rPr>
                <w:sz w:val="20"/>
                <w:szCs w:val="20"/>
                <w:vertAlign w:val="superscript"/>
              </w:rPr>
              <w:t>6</w:t>
            </w:r>
          </w:p>
        </w:tc>
        <w:tc>
          <w:tcPr>
            <w:tcW w:w="1134" w:type="dxa"/>
            <w:noWrap/>
            <w:tcMar>
              <w:left w:w="57" w:type="dxa"/>
              <w:right w:w="57" w:type="dxa"/>
            </w:tcMar>
          </w:tcPr>
          <w:p w:rsidR="002709F6" w:rsidRPr="00EA3820" w:rsidRDefault="002709F6" w:rsidP="00952861">
            <w:pPr>
              <w:jc w:val="center"/>
              <w:rPr>
                <w:sz w:val="20"/>
                <w:szCs w:val="20"/>
              </w:rPr>
            </w:pP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879,30</w:t>
            </w: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576,80</w:t>
            </w:r>
          </w:p>
          <w:p w:rsidR="002709F6" w:rsidRPr="00EA3820" w:rsidRDefault="002709F6" w:rsidP="00952861">
            <w:pPr>
              <w:jc w:val="center"/>
              <w:rPr>
                <w:sz w:val="20"/>
                <w:szCs w:val="20"/>
              </w:rPr>
            </w:pP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633,10</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28,84</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28,85</w:t>
            </w:r>
          </w:p>
        </w:tc>
        <w:tc>
          <w:tcPr>
            <w:tcW w:w="1134" w:type="dxa"/>
            <w:noWrap/>
            <w:tcMar>
              <w:left w:w="57" w:type="dxa"/>
              <w:right w:w="57" w:type="dxa"/>
            </w:tcMar>
          </w:tcPr>
          <w:p w:rsidR="002709F6" w:rsidRPr="00EA3820" w:rsidRDefault="002709F6" w:rsidP="00FD12E4">
            <w:pPr>
              <w:jc w:val="center"/>
              <w:rPr>
                <w:sz w:val="20"/>
                <w:szCs w:val="20"/>
              </w:rPr>
            </w:pPr>
            <w:r w:rsidRPr="00EA3820">
              <w:rPr>
                <w:sz w:val="20"/>
                <w:szCs w:val="20"/>
              </w:rPr>
              <w:t>0,00</w:t>
            </w:r>
          </w:p>
        </w:tc>
        <w:tc>
          <w:tcPr>
            <w:tcW w:w="1134" w:type="dxa"/>
            <w:noWrap/>
            <w:tcMar>
              <w:left w:w="57" w:type="dxa"/>
              <w:right w:w="57" w:type="dxa"/>
            </w:tcMar>
          </w:tcPr>
          <w:p w:rsidR="002709F6" w:rsidRPr="00EA3820" w:rsidRDefault="002709F6" w:rsidP="00FD12E4">
            <w:pPr>
              <w:jc w:val="center"/>
              <w:rPr>
                <w:sz w:val="20"/>
                <w:szCs w:val="20"/>
              </w:rPr>
            </w:pPr>
            <w:r w:rsidRPr="00EA3820">
              <w:rPr>
                <w:sz w:val="20"/>
                <w:szCs w:val="20"/>
              </w:rPr>
              <w:t>0,00</w:t>
            </w:r>
          </w:p>
        </w:tc>
        <w:tc>
          <w:tcPr>
            <w:tcW w:w="1275" w:type="dxa"/>
            <w:noWrap/>
            <w:tcMar>
              <w:left w:w="57" w:type="dxa"/>
              <w:right w:w="57" w:type="dxa"/>
            </w:tcMar>
          </w:tcPr>
          <w:p w:rsidR="002709F6" w:rsidRPr="00EA3820" w:rsidRDefault="002709F6">
            <w:pPr>
              <w:jc w:val="center"/>
              <w:rPr>
                <w:sz w:val="20"/>
                <w:szCs w:val="20"/>
              </w:rPr>
            </w:pPr>
            <w:r w:rsidRPr="00EA3820">
              <w:rPr>
                <w:sz w:val="20"/>
                <w:szCs w:val="20"/>
              </w:rPr>
              <w:t>2146,89</w:t>
            </w:r>
          </w:p>
        </w:tc>
      </w:tr>
      <w:tr w:rsidR="002709F6" w:rsidRPr="00EA3820" w:rsidTr="005D2722">
        <w:trPr>
          <w:trHeight w:val="690"/>
        </w:trPr>
        <w:tc>
          <w:tcPr>
            <w:tcW w:w="568" w:type="dxa"/>
            <w:vMerge/>
          </w:tcPr>
          <w:p w:rsidR="002709F6" w:rsidRPr="00EA3820" w:rsidRDefault="002709F6" w:rsidP="00952861">
            <w:pPr>
              <w:jc w:val="center"/>
              <w:rPr>
                <w:sz w:val="20"/>
                <w:szCs w:val="20"/>
              </w:rPr>
            </w:pPr>
          </w:p>
        </w:tc>
        <w:tc>
          <w:tcPr>
            <w:tcW w:w="992" w:type="dxa"/>
            <w:vMerge/>
          </w:tcPr>
          <w:p w:rsidR="002709F6" w:rsidRPr="00EA3820" w:rsidRDefault="002709F6" w:rsidP="00952861">
            <w:pPr>
              <w:rPr>
                <w:sz w:val="20"/>
                <w:szCs w:val="20"/>
              </w:rPr>
            </w:pPr>
          </w:p>
        </w:tc>
        <w:tc>
          <w:tcPr>
            <w:tcW w:w="1843" w:type="dxa"/>
            <w:vMerge/>
            <w:tcMar>
              <w:left w:w="57" w:type="dxa"/>
              <w:right w:w="57" w:type="dxa"/>
            </w:tcMar>
            <w:vAlign w:val="center"/>
          </w:tcPr>
          <w:p w:rsidR="002709F6" w:rsidRPr="00EA3820" w:rsidRDefault="002709F6" w:rsidP="00E717DB">
            <w:pPr>
              <w:jc w:val="both"/>
              <w:rPr>
                <w:sz w:val="20"/>
                <w:szCs w:val="20"/>
              </w:rPr>
            </w:pPr>
          </w:p>
        </w:tc>
        <w:tc>
          <w:tcPr>
            <w:tcW w:w="1843" w:type="dxa"/>
            <w:tcMar>
              <w:left w:w="57" w:type="dxa"/>
              <w:right w:w="57" w:type="dxa"/>
            </w:tcMar>
          </w:tcPr>
          <w:p w:rsidR="002709F6" w:rsidRPr="00EA3820" w:rsidRDefault="002709F6" w:rsidP="00E6406C">
            <w:pPr>
              <w:rPr>
                <w:sz w:val="20"/>
                <w:szCs w:val="20"/>
              </w:rPr>
            </w:pPr>
            <w:r w:rsidRPr="00EA3820">
              <w:rPr>
                <w:sz w:val="20"/>
                <w:szCs w:val="20"/>
              </w:rPr>
              <w:t xml:space="preserve">министерство внутренней и информационной политики </w:t>
            </w:r>
          </w:p>
        </w:tc>
        <w:tc>
          <w:tcPr>
            <w:tcW w:w="1134" w:type="dxa"/>
            <w:noWrap/>
            <w:tcMar>
              <w:left w:w="57" w:type="dxa"/>
              <w:right w:w="57" w:type="dxa"/>
            </w:tcMar>
          </w:tcPr>
          <w:p w:rsidR="002709F6" w:rsidRPr="00EA3820" w:rsidRDefault="002709F6" w:rsidP="00952861">
            <w:pPr>
              <w:jc w:val="center"/>
              <w:rPr>
                <w:sz w:val="20"/>
                <w:szCs w:val="20"/>
              </w:rPr>
            </w:pP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0,00</w:t>
            </w: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0,00</w:t>
            </w:r>
          </w:p>
        </w:tc>
        <w:tc>
          <w:tcPr>
            <w:tcW w:w="1134" w:type="dxa"/>
            <w:noWrap/>
            <w:tcMar>
              <w:left w:w="57" w:type="dxa"/>
              <w:right w:w="57" w:type="dxa"/>
            </w:tcMar>
          </w:tcPr>
          <w:p w:rsidR="002709F6" w:rsidRPr="00EA3820" w:rsidRDefault="002709F6" w:rsidP="00952861">
            <w:pPr>
              <w:jc w:val="center"/>
              <w:rPr>
                <w:sz w:val="20"/>
                <w:szCs w:val="20"/>
              </w:rPr>
            </w:pPr>
            <w:r w:rsidRPr="00EA3820">
              <w:rPr>
                <w:sz w:val="20"/>
                <w:szCs w:val="20"/>
              </w:rPr>
              <w:t>250,00</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26,50</w:t>
            </w:r>
          </w:p>
        </w:tc>
        <w:tc>
          <w:tcPr>
            <w:tcW w:w="1134" w:type="dxa"/>
            <w:noWrap/>
            <w:tcMar>
              <w:left w:w="57" w:type="dxa"/>
              <w:right w:w="57" w:type="dxa"/>
            </w:tcMar>
          </w:tcPr>
          <w:p w:rsidR="002709F6" w:rsidRPr="00EA3820" w:rsidRDefault="002709F6">
            <w:pPr>
              <w:jc w:val="center"/>
              <w:rPr>
                <w:sz w:val="20"/>
                <w:szCs w:val="20"/>
              </w:rPr>
            </w:pPr>
            <w:r w:rsidRPr="00EA3820">
              <w:rPr>
                <w:sz w:val="20"/>
                <w:szCs w:val="20"/>
              </w:rPr>
              <w:t>111,40</w:t>
            </w:r>
          </w:p>
        </w:tc>
        <w:tc>
          <w:tcPr>
            <w:tcW w:w="1134" w:type="dxa"/>
            <w:noWrap/>
            <w:tcMar>
              <w:left w:w="57" w:type="dxa"/>
              <w:right w:w="57" w:type="dxa"/>
            </w:tcMar>
          </w:tcPr>
          <w:p w:rsidR="002709F6" w:rsidRPr="00EA3820" w:rsidRDefault="002709F6" w:rsidP="00FD12E4">
            <w:pPr>
              <w:jc w:val="center"/>
              <w:rPr>
                <w:sz w:val="20"/>
                <w:szCs w:val="20"/>
              </w:rPr>
            </w:pPr>
            <w:r w:rsidRPr="00EA3820">
              <w:rPr>
                <w:sz w:val="20"/>
                <w:szCs w:val="20"/>
              </w:rPr>
              <w:t>0,00</w:t>
            </w:r>
          </w:p>
        </w:tc>
        <w:tc>
          <w:tcPr>
            <w:tcW w:w="1134" w:type="dxa"/>
            <w:noWrap/>
            <w:tcMar>
              <w:left w:w="57" w:type="dxa"/>
              <w:right w:w="57" w:type="dxa"/>
            </w:tcMar>
          </w:tcPr>
          <w:p w:rsidR="002709F6" w:rsidRPr="00EA3820" w:rsidRDefault="002709F6" w:rsidP="00FD12E4">
            <w:pPr>
              <w:jc w:val="center"/>
              <w:rPr>
                <w:sz w:val="20"/>
                <w:szCs w:val="20"/>
              </w:rPr>
            </w:pPr>
            <w:r w:rsidRPr="00EA3820">
              <w:rPr>
                <w:sz w:val="20"/>
                <w:szCs w:val="20"/>
              </w:rPr>
              <w:t>0,00</w:t>
            </w:r>
          </w:p>
        </w:tc>
        <w:tc>
          <w:tcPr>
            <w:tcW w:w="1275" w:type="dxa"/>
            <w:noWrap/>
            <w:tcMar>
              <w:left w:w="57" w:type="dxa"/>
              <w:right w:w="57" w:type="dxa"/>
            </w:tcMar>
          </w:tcPr>
          <w:p w:rsidR="002709F6" w:rsidRPr="00EA3820" w:rsidRDefault="002709F6">
            <w:pPr>
              <w:jc w:val="center"/>
              <w:rPr>
                <w:sz w:val="20"/>
                <w:szCs w:val="20"/>
              </w:rPr>
            </w:pPr>
            <w:r w:rsidRPr="00EA3820">
              <w:rPr>
                <w:sz w:val="20"/>
                <w:szCs w:val="20"/>
              </w:rPr>
              <w:t>387,90</w:t>
            </w:r>
          </w:p>
        </w:tc>
      </w:tr>
      <w:tr w:rsidR="00F2311B" w:rsidRPr="00EA3820" w:rsidTr="00781358">
        <w:trPr>
          <w:trHeight w:val="20"/>
        </w:trPr>
        <w:tc>
          <w:tcPr>
            <w:tcW w:w="568" w:type="dxa"/>
          </w:tcPr>
          <w:p w:rsidR="00F2311B" w:rsidRPr="00EA3820" w:rsidRDefault="00F2311B" w:rsidP="00952861">
            <w:pPr>
              <w:jc w:val="center"/>
              <w:rPr>
                <w:sz w:val="20"/>
                <w:szCs w:val="20"/>
              </w:rPr>
            </w:pPr>
          </w:p>
        </w:tc>
        <w:tc>
          <w:tcPr>
            <w:tcW w:w="992" w:type="dxa"/>
          </w:tcPr>
          <w:p w:rsidR="00F2311B" w:rsidRPr="00EA3820" w:rsidRDefault="00F2311B" w:rsidP="00952861">
            <w:pPr>
              <w:rPr>
                <w:sz w:val="20"/>
                <w:szCs w:val="20"/>
              </w:rPr>
            </w:pPr>
          </w:p>
        </w:tc>
        <w:tc>
          <w:tcPr>
            <w:tcW w:w="1843" w:type="dxa"/>
            <w:tcMar>
              <w:left w:w="57" w:type="dxa"/>
              <w:right w:w="57" w:type="dxa"/>
            </w:tcMar>
            <w:vAlign w:val="center"/>
          </w:tcPr>
          <w:p w:rsidR="00F2311B" w:rsidRPr="00EA3820" w:rsidRDefault="00F2311B" w:rsidP="00E717DB">
            <w:pPr>
              <w:jc w:val="both"/>
              <w:rPr>
                <w:sz w:val="20"/>
                <w:szCs w:val="20"/>
              </w:rPr>
            </w:pPr>
          </w:p>
        </w:tc>
        <w:tc>
          <w:tcPr>
            <w:tcW w:w="1843" w:type="dxa"/>
            <w:tcMar>
              <w:left w:w="57" w:type="dxa"/>
              <w:right w:w="57" w:type="dxa"/>
            </w:tcMar>
          </w:tcPr>
          <w:p w:rsidR="00F2311B" w:rsidRPr="00EA3820" w:rsidRDefault="00F2311B" w:rsidP="00E717DB">
            <w:pPr>
              <w:rPr>
                <w:sz w:val="20"/>
                <w:szCs w:val="20"/>
              </w:rPr>
            </w:pPr>
            <w:r w:rsidRPr="00EA3820">
              <w:rPr>
                <w:sz w:val="20"/>
                <w:szCs w:val="20"/>
              </w:rPr>
              <w:t>Кировской области</w:t>
            </w:r>
            <w:r w:rsidRPr="00EA3820">
              <w:rPr>
                <w:sz w:val="20"/>
                <w:szCs w:val="20"/>
                <w:vertAlign w:val="superscript"/>
              </w:rPr>
              <w:t>8</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7B76AE">
            <w:pPr>
              <w:jc w:val="center"/>
              <w:rPr>
                <w:sz w:val="20"/>
                <w:szCs w:val="20"/>
              </w:rPr>
            </w:pPr>
          </w:p>
        </w:tc>
        <w:tc>
          <w:tcPr>
            <w:tcW w:w="1134" w:type="dxa"/>
            <w:noWrap/>
            <w:tcMar>
              <w:left w:w="57" w:type="dxa"/>
              <w:right w:w="57" w:type="dxa"/>
            </w:tcMar>
          </w:tcPr>
          <w:p w:rsidR="00F2311B" w:rsidRPr="00EA3820" w:rsidRDefault="00F2311B" w:rsidP="007B76AE">
            <w:pPr>
              <w:jc w:val="center"/>
              <w:rPr>
                <w:sz w:val="20"/>
                <w:szCs w:val="20"/>
              </w:rPr>
            </w:pPr>
          </w:p>
        </w:tc>
        <w:tc>
          <w:tcPr>
            <w:tcW w:w="1134" w:type="dxa"/>
            <w:noWrap/>
            <w:tcMar>
              <w:left w:w="57" w:type="dxa"/>
              <w:right w:w="57" w:type="dxa"/>
            </w:tcMar>
          </w:tcPr>
          <w:p w:rsidR="00F2311B" w:rsidRPr="00EA3820" w:rsidRDefault="00F2311B" w:rsidP="007B76AE">
            <w:pPr>
              <w:jc w:val="center"/>
              <w:rPr>
                <w:sz w:val="20"/>
                <w:szCs w:val="20"/>
              </w:rPr>
            </w:pPr>
          </w:p>
        </w:tc>
        <w:tc>
          <w:tcPr>
            <w:tcW w:w="1134" w:type="dxa"/>
            <w:noWrap/>
            <w:tcMar>
              <w:left w:w="57" w:type="dxa"/>
              <w:right w:w="57" w:type="dxa"/>
            </w:tcMar>
          </w:tcPr>
          <w:p w:rsidR="00F2311B" w:rsidRPr="00EA3820" w:rsidRDefault="00F2311B" w:rsidP="007B76AE">
            <w:pPr>
              <w:jc w:val="center"/>
              <w:rPr>
                <w:sz w:val="20"/>
                <w:szCs w:val="20"/>
              </w:rPr>
            </w:pPr>
          </w:p>
        </w:tc>
        <w:tc>
          <w:tcPr>
            <w:tcW w:w="1134" w:type="dxa"/>
            <w:noWrap/>
            <w:tcMar>
              <w:left w:w="57" w:type="dxa"/>
              <w:right w:w="57" w:type="dxa"/>
            </w:tcMar>
          </w:tcPr>
          <w:p w:rsidR="00F2311B" w:rsidRPr="00EA3820" w:rsidRDefault="00F2311B" w:rsidP="007B76AE">
            <w:pPr>
              <w:jc w:val="center"/>
              <w:rPr>
                <w:sz w:val="20"/>
                <w:szCs w:val="20"/>
              </w:rPr>
            </w:pPr>
          </w:p>
        </w:tc>
        <w:tc>
          <w:tcPr>
            <w:tcW w:w="1134" w:type="dxa"/>
            <w:noWrap/>
            <w:tcMar>
              <w:left w:w="57" w:type="dxa"/>
              <w:right w:w="57" w:type="dxa"/>
            </w:tcMar>
          </w:tcPr>
          <w:p w:rsidR="00F2311B" w:rsidRPr="00EA3820" w:rsidRDefault="00F2311B" w:rsidP="007B76AE">
            <w:pPr>
              <w:jc w:val="center"/>
              <w:rPr>
                <w:sz w:val="20"/>
                <w:szCs w:val="20"/>
              </w:rPr>
            </w:pPr>
          </w:p>
        </w:tc>
        <w:tc>
          <w:tcPr>
            <w:tcW w:w="1134" w:type="dxa"/>
            <w:noWrap/>
            <w:tcMar>
              <w:left w:w="57" w:type="dxa"/>
              <w:right w:w="57" w:type="dxa"/>
            </w:tcMar>
          </w:tcPr>
          <w:p w:rsidR="00F2311B" w:rsidRPr="00EA3820" w:rsidRDefault="00F2311B" w:rsidP="007B76AE">
            <w:pPr>
              <w:jc w:val="center"/>
              <w:rPr>
                <w:sz w:val="20"/>
                <w:szCs w:val="20"/>
              </w:rPr>
            </w:pPr>
          </w:p>
        </w:tc>
        <w:tc>
          <w:tcPr>
            <w:tcW w:w="1275" w:type="dxa"/>
            <w:noWrap/>
            <w:tcMar>
              <w:left w:w="57" w:type="dxa"/>
              <w:right w:w="57" w:type="dxa"/>
            </w:tcMar>
          </w:tcPr>
          <w:p w:rsidR="00F2311B" w:rsidRPr="00EA3820" w:rsidRDefault="00F2311B" w:rsidP="007B76AE">
            <w:pPr>
              <w:jc w:val="center"/>
              <w:rPr>
                <w:sz w:val="20"/>
                <w:szCs w:val="20"/>
              </w:rPr>
            </w:pPr>
          </w:p>
        </w:tc>
      </w:tr>
      <w:tr w:rsidR="00F2311B" w:rsidRPr="00EA3820" w:rsidTr="00781358">
        <w:trPr>
          <w:trHeight w:val="20"/>
        </w:trPr>
        <w:tc>
          <w:tcPr>
            <w:tcW w:w="568" w:type="dxa"/>
          </w:tcPr>
          <w:p w:rsidR="00F2311B" w:rsidRPr="00EA3820" w:rsidRDefault="00F2311B" w:rsidP="00952861">
            <w:pPr>
              <w:jc w:val="center"/>
              <w:rPr>
                <w:sz w:val="20"/>
                <w:szCs w:val="20"/>
              </w:rPr>
            </w:pPr>
            <w:r w:rsidRPr="00EA3820">
              <w:rPr>
                <w:sz w:val="20"/>
                <w:szCs w:val="20"/>
              </w:rPr>
              <w:t>5.6</w:t>
            </w:r>
          </w:p>
        </w:tc>
        <w:tc>
          <w:tcPr>
            <w:tcW w:w="992" w:type="dxa"/>
          </w:tcPr>
          <w:p w:rsidR="00F2311B" w:rsidRPr="00EA3820" w:rsidRDefault="00F2311B" w:rsidP="00952861">
            <w:pPr>
              <w:rPr>
                <w:sz w:val="20"/>
                <w:szCs w:val="20"/>
              </w:rPr>
            </w:pPr>
            <w:r w:rsidRPr="00EA3820">
              <w:rPr>
                <w:sz w:val="20"/>
                <w:szCs w:val="20"/>
              </w:rPr>
              <w:t xml:space="preserve">Отдельное мероприятие </w:t>
            </w:r>
          </w:p>
        </w:tc>
        <w:tc>
          <w:tcPr>
            <w:tcW w:w="1843" w:type="dxa"/>
            <w:tcMar>
              <w:left w:w="57" w:type="dxa"/>
              <w:right w:w="57" w:type="dxa"/>
            </w:tcMar>
            <w:vAlign w:val="center"/>
          </w:tcPr>
          <w:p w:rsidR="00F2311B" w:rsidRPr="00EA3820" w:rsidRDefault="00F2311B" w:rsidP="00E717DB">
            <w:pPr>
              <w:jc w:val="both"/>
              <w:rPr>
                <w:sz w:val="20"/>
                <w:szCs w:val="20"/>
              </w:rPr>
            </w:pPr>
            <w:r w:rsidRPr="00EA3820">
              <w:rPr>
                <w:sz w:val="20"/>
                <w:szCs w:val="20"/>
              </w:rPr>
              <w:t>«П</w:t>
            </w:r>
            <w:r w:rsidRPr="00EA3820">
              <w:rPr>
                <w:rFonts w:eastAsia="MS Mincho"/>
                <w:sz w:val="20"/>
                <w:szCs w:val="20"/>
                <w:lang w:eastAsia="ja-JP"/>
              </w:rPr>
              <w:t>рофессиональная подготовка, переподготовка и трудовое устройство инвалидов</w:t>
            </w:r>
            <w:r w:rsidRPr="00EA3820">
              <w:rPr>
                <w:sz w:val="20"/>
                <w:szCs w:val="20"/>
              </w:rPr>
              <w:t>»</w:t>
            </w: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7B76AE">
            <w:pPr>
              <w:jc w:val="center"/>
              <w:rPr>
                <w:sz w:val="20"/>
                <w:szCs w:val="20"/>
              </w:rPr>
            </w:pPr>
            <w:r w:rsidRPr="00EA3820">
              <w:rPr>
                <w:sz w:val="20"/>
                <w:szCs w:val="20"/>
              </w:rPr>
              <w:t>7518,80</w:t>
            </w:r>
          </w:p>
        </w:tc>
        <w:tc>
          <w:tcPr>
            <w:tcW w:w="1134" w:type="dxa"/>
            <w:noWrap/>
            <w:tcMar>
              <w:left w:w="57" w:type="dxa"/>
              <w:right w:w="57" w:type="dxa"/>
            </w:tcMar>
          </w:tcPr>
          <w:p w:rsidR="00F2311B" w:rsidRPr="00EA3820" w:rsidRDefault="00F2311B" w:rsidP="007B76AE">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7B76AE">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7B76AE">
            <w:pPr>
              <w:jc w:val="center"/>
              <w:rPr>
                <w:sz w:val="20"/>
                <w:szCs w:val="20"/>
              </w:rPr>
            </w:pPr>
            <w:r w:rsidRPr="00EA3820">
              <w:rPr>
                <w:sz w:val="20"/>
                <w:szCs w:val="20"/>
              </w:rPr>
              <w:t>Х</w:t>
            </w:r>
          </w:p>
        </w:tc>
        <w:tc>
          <w:tcPr>
            <w:tcW w:w="1134" w:type="dxa"/>
            <w:noWrap/>
            <w:tcMar>
              <w:left w:w="57" w:type="dxa"/>
              <w:right w:w="57" w:type="dxa"/>
            </w:tcMar>
          </w:tcPr>
          <w:p w:rsidR="00F2311B" w:rsidRPr="00EA3820" w:rsidRDefault="00F2311B" w:rsidP="007B76AE">
            <w:pPr>
              <w:jc w:val="center"/>
              <w:rPr>
                <w:sz w:val="20"/>
                <w:szCs w:val="20"/>
              </w:rPr>
            </w:pPr>
            <w:r w:rsidRPr="00EA3820">
              <w:rPr>
                <w:sz w:val="20"/>
                <w:szCs w:val="20"/>
              </w:rPr>
              <w:t>Х</w:t>
            </w:r>
          </w:p>
        </w:tc>
        <w:tc>
          <w:tcPr>
            <w:tcW w:w="1134" w:type="dxa"/>
            <w:noWrap/>
            <w:tcMar>
              <w:left w:w="57" w:type="dxa"/>
              <w:right w:w="57" w:type="dxa"/>
            </w:tcMar>
          </w:tcPr>
          <w:p w:rsidR="00F2311B" w:rsidRPr="00EA3820" w:rsidRDefault="00F2311B" w:rsidP="007B76AE">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7B76AE">
            <w:pPr>
              <w:jc w:val="center"/>
              <w:rPr>
                <w:sz w:val="20"/>
                <w:szCs w:val="20"/>
              </w:rPr>
            </w:pPr>
            <w:r w:rsidRPr="00EA3820">
              <w:rPr>
                <w:sz w:val="20"/>
                <w:szCs w:val="20"/>
              </w:rPr>
              <w:t>3550,00</w:t>
            </w:r>
          </w:p>
        </w:tc>
        <w:tc>
          <w:tcPr>
            <w:tcW w:w="1275" w:type="dxa"/>
            <w:noWrap/>
            <w:tcMar>
              <w:left w:w="57" w:type="dxa"/>
              <w:right w:w="57" w:type="dxa"/>
            </w:tcMar>
          </w:tcPr>
          <w:p w:rsidR="00F2311B" w:rsidRPr="00EA3820" w:rsidRDefault="00F2311B" w:rsidP="007B76AE">
            <w:pPr>
              <w:jc w:val="center"/>
              <w:rPr>
                <w:sz w:val="20"/>
                <w:szCs w:val="20"/>
              </w:rPr>
            </w:pPr>
            <w:r w:rsidRPr="00EA3820">
              <w:rPr>
                <w:sz w:val="20"/>
                <w:szCs w:val="20"/>
              </w:rPr>
              <w:t>11068,80</w:t>
            </w:r>
          </w:p>
        </w:tc>
      </w:tr>
      <w:tr w:rsidR="00F2311B" w:rsidRPr="00EA3820" w:rsidTr="00781358">
        <w:trPr>
          <w:trHeight w:val="20"/>
        </w:trPr>
        <w:tc>
          <w:tcPr>
            <w:tcW w:w="568" w:type="dxa"/>
          </w:tcPr>
          <w:p w:rsidR="00F2311B" w:rsidRPr="00EA3820" w:rsidRDefault="00F2311B" w:rsidP="00311FEB">
            <w:pPr>
              <w:jc w:val="center"/>
              <w:rPr>
                <w:sz w:val="20"/>
                <w:szCs w:val="20"/>
              </w:rPr>
            </w:pPr>
            <w:r w:rsidRPr="00EA3820">
              <w:rPr>
                <w:sz w:val="20"/>
                <w:szCs w:val="20"/>
              </w:rPr>
              <w:t>5.7</w:t>
            </w:r>
          </w:p>
        </w:tc>
        <w:tc>
          <w:tcPr>
            <w:tcW w:w="992" w:type="dxa"/>
          </w:tcPr>
          <w:p w:rsidR="00F2311B" w:rsidRPr="00EA3820" w:rsidRDefault="00F2311B" w:rsidP="00952861">
            <w:pPr>
              <w:rPr>
                <w:sz w:val="20"/>
                <w:szCs w:val="20"/>
              </w:rPr>
            </w:pPr>
            <w:r w:rsidRPr="00EA3820">
              <w:rPr>
                <w:sz w:val="20"/>
                <w:szCs w:val="20"/>
              </w:rPr>
              <w:t>Отдельное мероприятие</w:t>
            </w:r>
          </w:p>
        </w:tc>
        <w:tc>
          <w:tcPr>
            <w:tcW w:w="1843" w:type="dxa"/>
            <w:tcMar>
              <w:left w:w="57" w:type="dxa"/>
              <w:right w:w="57" w:type="dxa"/>
            </w:tcMar>
            <w:vAlign w:val="center"/>
          </w:tcPr>
          <w:p w:rsidR="00F2311B" w:rsidRPr="00EA3820" w:rsidRDefault="00F2311B" w:rsidP="00E717DB">
            <w:pPr>
              <w:jc w:val="both"/>
              <w:rPr>
                <w:sz w:val="20"/>
                <w:szCs w:val="20"/>
              </w:rPr>
            </w:pPr>
            <w:r w:rsidRPr="00EA3820">
              <w:rPr>
                <w:sz w:val="20"/>
                <w:szCs w:val="20"/>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1843" w:type="dxa"/>
            <w:tcMar>
              <w:left w:w="57" w:type="dxa"/>
              <w:right w:w="57" w:type="dxa"/>
            </w:tcMar>
          </w:tcPr>
          <w:p w:rsidR="00F2311B" w:rsidRPr="00EA3820" w:rsidRDefault="00F2311B" w:rsidP="00E717DB">
            <w:pPr>
              <w:rPr>
                <w:sz w:val="20"/>
                <w:szCs w:val="20"/>
              </w:rPr>
            </w:pPr>
            <w:r w:rsidRPr="00EA3820">
              <w:rPr>
                <w:sz w:val="20"/>
                <w:szCs w:val="20"/>
              </w:rPr>
              <w:t>министерство образования Кировской области</w:t>
            </w:r>
            <w:r w:rsidRPr="00EA3820">
              <w:rPr>
                <w:sz w:val="20"/>
                <w:szCs w:val="20"/>
                <w:vertAlign w:val="superscript"/>
              </w:rPr>
              <w:t>5</w:t>
            </w:r>
          </w:p>
        </w:tc>
        <w:tc>
          <w:tcPr>
            <w:tcW w:w="1134" w:type="dxa"/>
            <w:noWrap/>
            <w:tcMar>
              <w:left w:w="57" w:type="dxa"/>
              <w:right w:w="57" w:type="dxa"/>
            </w:tcMar>
          </w:tcPr>
          <w:p w:rsidR="00F2311B" w:rsidRPr="00EA3820" w:rsidRDefault="00F2311B" w:rsidP="007B76AE">
            <w:pPr>
              <w:jc w:val="center"/>
              <w:rPr>
                <w:sz w:val="20"/>
                <w:szCs w:val="20"/>
              </w:rPr>
            </w:pPr>
          </w:p>
        </w:tc>
        <w:tc>
          <w:tcPr>
            <w:tcW w:w="1134" w:type="dxa"/>
            <w:noWrap/>
            <w:tcMar>
              <w:left w:w="57" w:type="dxa"/>
              <w:right w:w="57" w:type="dxa"/>
            </w:tcMar>
          </w:tcPr>
          <w:p w:rsidR="00F2311B" w:rsidRPr="00EA3820" w:rsidRDefault="00F2311B" w:rsidP="007B76AE">
            <w:pPr>
              <w:jc w:val="center"/>
              <w:rPr>
                <w:sz w:val="20"/>
                <w:szCs w:val="20"/>
              </w:rPr>
            </w:pPr>
          </w:p>
        </w:tc>
        <w:tc>
          <w:tcPr>
            <w:tcW w:w="1134" w:type="dxa"/>
            <w:noWrap/>
            <w:tcMar>
              <w:left w:w="57" w:type="dxa"/>
              <w:right w:w="57" w:type="dxa"/>
            </w:tcMar>
          </w:tcPr>
          <w:p w:rsidR="00F2311B" w:rsidRPr="00EA3820" w:rsidRDefault="00F2311B" w:rsidP="007B76AE">
            <w:pPr>
              <w:jc w:val="center"/>
              <w:rPr>
                <w:sz w:val="20"/>
                <w:szCs w:val="20"/>
              </w:rPr>
            </w:pPr>
          </w:p>
        </w:tc>
        <w:tc>
          <w:tcPr>
            <w:tcW w:w="1134" w:type="dxa"/>
            <w:noWrap/>
            <w:tcMar>
              <w:left w:w="57" w:type="dxa"/>
              <w:right w:w="57" w:type="dxa"/>
            </w:tcMar>
          </w:tcPr>
          <w:p w:rsidR="00F2311B" w:rsidRPr="00EA3820" w:rsidRDefault="00F2311B" w:rsidP="007B76AE">
            <w:pPr>
              <w:jc w:val="center"/>
              <w:rPr>
                <w:sz w:val="20"/>
                <w:szCs w:val="20"/>
              </w:rPr>
            </w:pPr>
            <w:r w:rsidRPr="00EA3820">
              <w:rPr>
                <w:sz w:val="20"/>
                <w:szCs w:val="20"/>
              </w:rPr>
              <w:t>1169,00</w:t>
            </w:r>
          </w:p>
        </w:tc>
        <w:tc>
          <w:tcPr>
            <w:tcW w:w="1134" w:type="dxa"/>
            <w:noWrap/>
            <w:tcMar>
              <w:left w:w="57" w:type="dxa"/>
              <w:right w:w="57" w:type="dxa"/>
            </w:tcMar>
          </w:tcPr>
          <w:p w:rsidR="00F2311B" w:rsidRPr="00EA3820" w:rsidRDefault="00F2311B" w:rsidP="007B76AE">
            <w:pPr>
              <w:jc w:val="center"/>
              <w:rPr>
                <w:sz w:val="20"/>
                <w:szCs w:val="20"/>
              </w:rPr>
            </w:pPr>
          </w:p>
        </w:tc>
        <w:tc>
          <w:tcPr>
            <w:tcW w:w="1134" w:type="dxa"/>
            <w:noWrap/>
            <w:tcMar>
              <w:left w:w="57" w:type="dxa"/>
              <w:right w:w="57" w:type="dxa"/>
            </w:tcMar>
          </w:tcPr>
          <w:p w:rsidR="00F2311B" w:rsidRPr="00EA3820" w:rsidRDefault="00F2311B" w:rsidP="007B76AE">
            <w:pPr>
              <w:jc w:val="center"/>
              <w:rPr>
                <w:sz w:val="20"/>
                <w:szCs w:val="20"/>
              </w:rPr>
            </w:pPr>
          </w:p>
        </w:tc>
        <w:tc>
          <w:tcPr>
            <w:tcW w:w="1134" w:type="dxa"/>
            <w:noWrap/>
            <w:tcMar>
              <w:left w:w="57" w:type="dxa"/>
              <w:right w:w="57" w:type="dxa"/>
            </w:tcMar>
          </w:tcPr>
          <w:p w:rsidR="00F2311B" w:rsidRPr="00EA3820" w:rsidRDefault="00F2311B" w:rsidP="007B76AE">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7B76AE">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rsidP="007B76AE">
            <w:pPr>
              <w:jc w:val="center"/>
              <w:rPr>
                <w:sz w:val="20"/>
                <w:szCs w:val="20"/>
              </w:rPr>
            </w:pPr>
            <w:r w:rsidRPr="00EA3820">
              <w:rPr>
                <w:sz w:val="20"/>
                <w:szCs w:val="20"/>
              </w:rPr>
              <w:t>1169,00</w:t>
            </w:r>
          </w:p>
        </w:tc>
      </w:tr>
      <w:tr w:rsidR="00F2311B" w:rsidRPr="00EA3820" w:rsidTr="00781358">
        <w:trPr>
          <w:trHeight w:val="20"/>
        </w:trPr>
        <w:tc>
          <w:tcPr>
            <w:tcW w:w="568" w:type="dxa"/>
          </w:tcPr>
          <w:p w:rsidR="00F2311B" w:rsidRPr="00EA3820" w:rsidRDefault="00F2311B" w:rsidP="00952861">
            <w:pPr>
              <w:jc w:val="center"/>
              <w:rPr>
                <w:sz w:val="20"/>
                <w:szCs w:val="20"/>
              </w:rPr>
            </w:pPr>
            <w:r w:rsidRPr="00EA3820">
              <w:rPr>
                <w:sz w:val="20"/>
                <w:szCs w:val="20"/>
              </w:rPr>
              <w:t>6</w:t>
            </w:r>
          </w:p>
        </w:tc>
        <w:tc>
          <w:tcPr>
            <w:tcW w:w="992" w:type="dxa"/>
          </w:tcPr>
          <w:p w:rsidR="00F2311B" w:rsidRPr="00EA3820" w:rsidRDefault="00F2311B" w:rsidP="00952861">
            <w:pPr>
              <w:rPr>
                <w:sz w:val="20"/>
                <w:szCs w:val="20"/>
              </w:rPr>
            </w:pPr>
            <w:r w:rsidRPr="00EA3820">
              <w:rPr>
                <w:sz w:val="20"/>
                <w:szCs w:val="20"/>
              </w:rPr>
              <w:t>Ведомственная целевая программа</w:t>
            </w:r>
          </w:p>
        </w:tc>
        <w:tc>
          <w:tcPr>
            <w:tcW w:w="1843" w:type="dxa"/>
            <w:tcMar>
              <w:left w:w="57" w:type="dxa"/>
              <w:right w:w="57" w:type="dxa"/>
            </w:tcMar>
          </w:tcPr>
          <w:p w:rsidR="00F2311B" w:rsidRPr="00EA3820" w:rsidRDefault="00F2311B" w:rsidP="00E717DB">
            <w:pPr>
              <w:jc w:val="both"/>
              <w:rPr>
                <w:sz w:val="20"/>
                <w:szCs w:val="20"/>
              </w:rPr>
            </w:pPr>
            <w:r w:rsidRPr="00EA3820">
              <w:rPr>
                <w:sz w:val="20"/>
                <w:szCs w:val="20"/>
              </w:rPr>
              <w:t>«Создание единой автоматизированной информационной системы социальной защиты населения Кировской области»</w:t>
            </w: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25229,30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0,00</w:t>
            </w:r>
          </w:p>
        </w:tc>
        <w:tc>
          <w:tcPr>
            <w:tcW w:w="1275" w:type="dxa"/>
            <w:noWrap/>
            <w:tcMar>
              <w:left w:w="57" w:type="dxa"/>
              <w:right w:w="57" w:type="dxa"/>
            </w:tcMar>
          </w:tcPr>
          <w:p w:rsidR="00F2311B" w:rsidRPr="00EA3820" w:rsidRDefault="00F2311B" w:rsidP="00952861">
            <w:pPr>
              <w:jc w:val="center"/>
              <w:rPr>
                <w:sz w:val="20"/>
                <w:szCs w:val="20"/>
              </w:rPr>
            </w:pPr>
            <w:r w:rsidRPr="00EA3820">
              <w:rPr>
                <w:sz w:val="20"/>
                <w:szCs w:val="20"/>
              </w:rPr>
              <w:t>25229,30</w:t>
            </w:r>
          </w:p>
        </w:tc>
      </w:tr>
      <w:tr w:rsidR="00F2311B" w:rsidRPr="00EA3820" w:rsidTr="00781358">
        <w:trPr>
          <w:trHeight w:val="20"/>
        </w:trPr>
        <w:tc>
          <w:tcPr>
            <w:tcW w:w="568" w:type="dxa"/>
            <w:noWrap/>
          </w:tcPr>
          <w:p w:rsidR="00F2311B" w:rsidRPr="00EA3820" w:rsidRDefault="00F2311B" w:rsidP="00952861">
            <w:pPr>
              <w:jc w:val="center"/>
              <w:rPr>
                <w:sz w:val="20"/>
                <w:szCs w:val="20"/>
              </w:rPr>
            </w:pPr>
            <w:r w:rsidRPr="00EA3820">
              <w:rPr>
                <w:sz w:val="20"/>
                <w:szCs w:val="20"/>
              </w:rPr>
              <w:t>7</w:t>
            </w:r>
          </w:p>
        </w:tc>
        <w:tc>
          <w:tcPr>
            <w:tcW w:w="992" w:type="dxa"/>
          </w:tcPr>
          <w:p w:rsidR="00F2311B" w:rsidRPr="00EA3820" w:rsidRDefault="00F2311B" w:rsidP="00952861">
            <w:pPr>
              <w:rPr>
                <w:sz w:val="20"/>
                <w:szCs w:val="20"/>
              </w:rPr>
            </w:pPr>
            <w:r w:rsidRPr="00EA3820">
              <w:rPr>
                <w:sz w:val="20"/>
                <w:szCs w:val="20"/>
              </w:rPr>
              <w:t>Отдельное мероприятие</w:t>
            </w:r>
          </w:p>
        </w:tc>
        <w:tc>
          <w:tcPr>
            <w:tcW w:w="1843" w:type="dxa"/>
            <w:tcMar>
              <w:left w:w="57" w:type="dxa"/>
              <w:right w:w="57" w:type="dxa"/>
            </w:tcMar>
          </w:tcPr>
          <w:p w:rsidR="00F2311B" w:rsidRPr="00EA3820" w:rsidRDefault="00F2311B" w:rsidP="00E717DB">
            <w:pPr>
              <w:jc w:val="both"/>
              <w:rPr>
                <w:sz w:val="20"/>
                <w:szCs w:val="20"/>
              </w:rPr>
            </w:pPr>
            <w:r w:rsidRPr="00EA3820">
              <w:rPr>
                <w:sz w:val="20"/>
                <w:szCs w:val="20"/>
              </w:rPr>
              <w:t>«Создание единой автоматизированной информационной системы социальной защиты населения Кировской области»</w:t>
            </w: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11641,00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7907,49</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2843,80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6549,87</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6915,50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6915,50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6915,50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49688,66</w:t>
            </w:r>
          </w:p>
        </w:tc>
      </w:tr>
      <w:tr w:rsidR="00F2311B" w:rsidRPr="00EA3820" w:rsidTr="00781358">
        <w:trPr>
          <w:trHeight w:val="20"/>
        </w:trPr>
        <w:tc>
          <w:tcPr>
            <w:tcW w:w="568" w:type="dxa"/>
            <w:noWrap/>
          </w:tcPr>
          <w:p w:rsidR="00F2311B" w:rsidRPr="00EA3820" w:rsidRDefault="00F2311B" w:rsidP="00952861">
            <w:pPr>
              <w:jc w:val="center"/>
              <w:rPr>
                <w:sz w:val="20"/>
                <w:szCs w:val="20"/>
              </w:rPr>
            </w:pPr>
            <w:r w:rsidRPr="00EA3820">
              <w:rPr>
                <w:sz w:val="20"/>
                <w:szCs w:val="20"/>
              </w:rPr>
              <w:t>8</w:t>
            </w:r>
          </w:p>
        </w:tc>
        <w:tc>
          <w:tcPr>
            <w:tcW w:w="992" w:type="dxa"/>
          </w:tcPr>
          <w:p w:rsidR="00F2311B" w:rsidRPr="00EA3820" w:rsidRDefault="00F2311B" w:rsidP="00952861">
            <w:pPr>
              <w:rPr>
                <w:sz w:val="20"/>
                <w:szCs w:val="20"/>
              </w:rPr>
            </w:pPr>
            <w:r w:rsidRPr="00EA3820">
              <w:rPr>
                <w:sz w:val="20"/>
                <w:szCs w:val="20"/>
              </w:rPr>
              <w:t>Отдельное мероприя</w:t>
            </w:r>
            <w:r w:rsidRPr="00EA3820">
              <w:rPr>
                <w:sz w:val="20"/>
                <w:szCs w:val="20"/>
              </w:rPr>
              <w:lastRenderedPageBreak/>
              <w:t>тие</w:t>
            </w:r>
          </w:p>
        </w:tc>
        <w:tc>
          <w:tcPr>
            <w:tcW w:w="1843" w:type="dxa"/>
            <w:tcMar>
              <w:left w:w="57" w:type="dxa"/>
              <w:right w:w="57" w:type="dxa"/>
            </w:tcMar>
          </w:tcPr>
          <w:p w:rsidR="00F2311B" w:rsidRPr="00EA3820" w:rsidRDefault="00F2311B" w:rsidP="00E717DB">
            <w:pPr>
              <w:jc w:val="both"/>
              <w:rPr>
                <w:sz w:val="20"/>
                <w:szCs w:val="20"/>
              </w:rPr>
            </w:pPr>
            <w:r w:rsidRPr="00EA3820">
              <w:rPr>
                <w:sz w:val="20"/>
                <w:szCs w:val="20"/>
              </w:rPr>
              <w:lastRenderedPageBreak/>
              <w:t>«Обеспечение создания условий для реализации Госу</w:t>
            </w:r>
            <w:r w:rsidRPr="00EA3820">
              <w:rPr>
                <w:sz w:val="20"/>
                <w:szCs w:val="20"/>
              </w:rPr>
              <w:lastRenderedPageBreak/>
              <w:t>дарственной программы»</w:t>
            </w:r>
          </w:p>
        </w:tc>
        <w:tc>
          <w:tcPr>
            <w:tcW w:w="1843" w:type="dxa"/>
            <w:tcMar>
              <w:left w:w="57" w:type="dxa"/>
              <w:right w:w="57" w:type="dxa"/>
            </w:tcMar>
          </w:tcPr>
          <w:p w:rsidR="00F2311B" w:rsidRPr="00EA3820" w:rsidRDefault="00F2311B" w:rsidP="00E717DB">
            <w:pPr>
              <w:rPr>
                <w:sz w:val="20"/>
                <w:szCs w:val="20"/>
              </w:rPr>
            </w:pPr>
            <w:proofErr w:type="gramStart"/>
            <w:r w:rsidRPr="00EA3820">
              <w:rPr>
                <w:sz w:val="20"/>
                <w:szCs w:val="20"/>
              </w:rPr>
              <w:lastRenderedPageBreak/>
              <w:t>министерство</w:t>
            </w:r>
            <w:proofErr w:type="gramEnd"/>
            <w:r w:rsidRPr="00EA3820">
              <w:rPr>
                <w:sz w:val="20"/>
                <w:szCs w:val="20"/>
              </w:rPr>
              <w:t xml:space="preserve"> социального развития Кировской области</w:t>
            </w:r>
            <w:r w:rsidRPr="00EA3820">
              <w:rPr>
                <w:sz w:val="20"/>
                <w:szCs w:val="20"/>
                <w:vertAlign w:val="superscript"/>
              </w:rPr>
              <w:t>1</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46614,50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47154,90</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46164,13</w:t>
            </w:r>
          </w:p>
        </w:tc>
        <w:tc>
          <w:tcPr>
            <w:tcW w:w="1134" w:type="dxa"/>
            <w:noWrap/>
            <w:tcMar>
              <w:left w:w="57" w:type="dxa"/>
              <w:right w:w="57" w:type="dxa"/>
            </w:tcMar>
          </w:tcPr>
          <w:p w:rsidR="00F2311B" w:rsidRPr="00EA3820" w:rsidRDefault="00F2311B" w:rsidP="00952861">
            <w:pPr>
              <w:jc w:val="center"/>
              <w:rPr>
                <w:sz w:val="20"/>
                <w:szCs w:val="20"/>
              </w:rPr>
            </w:pPr>
            <w:r w:rsidRPr="00EA3820">
              <w:rPr>
                <w:sz w:val="20"/>
                <w:szCs w:val="20"/>
              </w:rPr>
              <w:t>53094,01</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60190,80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59845,30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59845,30</w:t>
            </w:r>
          </w:p>
        </w:tc>
        <w:tc>
          <w:tcPr>
            <w:tcW w:w="1134" w:type="dxa"/>
            <w:noWrap/>
            <w:tcMar>
              <w:left w:w="57" w:type="dxa"/>
              <w:right w:w="57" w:type="dxa"/>
            </w:tcMar>
          </w:tcPr>
          <w:p w:rsidR="00F2311B" w:rsidRPr="00EA3820" w:rsidRDefault="00F2311B">
            <w:pPr>
              <w:jc w:val="center"/>
              <w:rPr>
                <w:sz w:val="20"/>
                <w:szCs w:val="20"/>
              </w:rPr>
            </w:pPr>
            <w:r w:rsidRPr="00EA3820">
              <w:rPr>
                <w:sz w:val="20"/>
                <w:szCs w:val="20"/>
              </w:rPr>
              <w:t>59845,30</w:t>
            </w:r>
          </w:p>
        </w:tc>
        <w:tc>
          <w:tcPr>
            <w:tcW w:w="1275" w:type="dxa"/>
            <w:noWrap/>
            <w:tcMar>
              <w:left w:w="57" w:type="dxa"/>
              <w:right w:w="57" w:type="dxa"/>
            </w:tcMar>
          </w:tcPr>
          <w:p w:rsidR="00F2311B" w:rsidRPr="00EA3820" w:rsidRDefault="00F2311B">
            <w:pPr>
              <w:jc w:val="center"/>
              <w:rPr>
                <w:sz w:val="20"/>
                <w:szCs w:val="20"/>
              </w:rPr>
            </w:pPr>
            <w:r w:rsidRPr="00EA3820">
              <w:rPr>
                <w:sz w:val="20"/>
                <w:szCs w:val="20"/>
              </w:rPr>
              <w:t>432754,24</w:t>
            </w:r>
          </w:p>
        </w:tc>
      </w:tr>
    </w:tbl>
    <w:p w:rsidR="008271D5" w:rsidRPr="00EA3820" w:rsidRDefault="008271D5" w:rsidP="008271D5">
      <w:pPr>
        <w:ind w:left="-284" w:right="-108"/>
        <w:rPr>
          <w:rFonts w:eastAsia="Calibri"/>
          <w:sz w:val="20"/>
          <w:szCs w:val="20"/>
        </w:rPr>
      </w:pPr>
      <w:r w:rsidRPr="00EA3820">
        <w:rPr>
          <w:rFonts w:eastAsia="Calibri"/>
          <w:sz w:val="20"/>
          <w:szCs w:val="20"/>
        </w:rPr>
        <w:lastRenderedPageBreak/>
        <w:t xml:space="preserve">X </w:t>
      </w:r>
      <w:r>
        <w:rPr>
          <w:rFonts w:eastAsia="Calibri"/>
          <w:sz w:val="20"/>
          <w:szCs w:val="20"/>
        </w:rPr>
        <w:t>–</w:t>
      </w:r>
      <w:r w:rsidRPr="00EA3820">
        <w:rPr>
          <w:rFonts w:eastAsia="Calibri"/>
          <w:sz w:val="20"/>
          <w:szCs w:val="20"/>
        </w:rPr>
        <w:t xml:space="preserve"> год реализации, в котором не требуется финансирование.</w:t>
      </w:r>
    </w:p>
    <w:p w:rsidR="009A6878" w:rsidRPr="00EA3820" w:rsidRDefault="009A6878" w:rsidP="00E4667B">
      <w:pPr>
        <w:autoSpaceDE w:val="0"/>
        <w:autoSpaceDN w:val="0"/>
        <w:adjustRightInd w:val="0"/>
        <w:ind w:left="-284"/>
        <w:rPr>
          <w:sz w:val="20"/>
          <w:szCs w:val="20"/>
        </w:rPr>
      </w:pPr>
      <w:r w:rsidRPr="00EA3820">
        <w:rPr>
          <w:sz w:val="20"/>
          <w:szCs w:val="20"/>
          <w:vertAlign w:val="superscript"/>
        </w:rPr>
        <w:t xml:space="preserve">1 </w:t>
      </w:r>
      <w:r w:rsidRPr="00EA3820">
        <w:rPr>
          <w:sz w:val="20"/>
          <w:szCs w:val="20"/>
        </w:rPr>
        <w:t xml:space="preserve">До 01.07.2015 главным распорядителем бюджетных средств являлся департамент социального развития Кировской области. </w:t>
      </w:r>
    </w:p>
    <w:p w:rsidR="009A6878" w:rsidRPr="00EA3820" w:rsidRDefault="009A6878" w:rsidP="00E4667B">
      <w:pPr>
        <w:autoSpaceDE w:val="0"/>
        <w:autoSpaceDN w:val="0"/>
        <w:adjustRightInd w:val="0"/>
        <w:ind w:left="-284"/>
        <w:rPr>
          <w:sz w:val="20"/>
          <w:szCs w:val="20"/>
        </w:rPr>
      </w:pPr>
      <w:r w:rsidRPr="00EA3820">
        <w:rPr>
          <w:sz w:val="20"/>
          <w:szCs w:val="20"/>
          <w:vertAlign w:val="superscript"/>
        </w:rPr>
        <w:t xml:space="preserve">2 </w:t>
      </w:r>
      <w:r w:rsidRPr="00EA3820">
        <w:rPr>
          <w:sz w:val="20"/>
          <w:szCs w:val="20"/>
        </w:rPr>
        <w:t>До 01.07.2015 главным распорядителем бюджетных средств являлся департамент финансов Кировской области.</w:t>
      </w:r>
    </w:p>
    <w:p w:rsidR="009A6878" w:rsidRPr="00EA3820" w:rsidRDefault="009A6878" w:rsidP="00E4667B">
      <w:pPr>
        <w:ind w:left="-284" w:right="-108"/>
        <w:rPr>
          <w:sz w:val="20"/>
          <w:szCs w:val="20"/>
        </w:rPr>
      </w:pPr>
      <w:r w:rsidRPr="00EA3820">
        <w:rPr>
          <w:sz w:val="20"/>
          <w:szCs w:val="20"/>
          <w:vertAlign w:val="superscript"/>
        </w:rPr>
        <w:t xml:space="preserve">3 </w:t>
      </w:r>
      <w:r w:rsidRPr="00EA3820">
        <w:rPr>
          <w:sz w:val="20"/>
          <w:szCs w:val="20"/>
        </w:rPr>
        <w:t>До 01.07.2015 главным распорядителем бюджетных средств являлся департамент строительства и архитектуры Кировской области</w:t>
      </w:r>
      <w:r w:rsidR="00285E70" w:rsidRPr="00EA3820">
        <w:rPr>
          <w:sz w:val="20"/>
          <w:szCs w:val="20"/>
        </w:rPr>
        <w:t>, с 01.07.2015 до 22.11.2017 – министерство строительства и жилищно-коммунального хозяйства Кировской области</w:t>
      </w:r>
      <w:r w:rsidRPr="00EA3820">
        <w:rPr>
          <w:sz w:val="20"/>
          <w:szCs w:val="20"/>
        </w:rPr>
        <w:t>.</w:t>
      </w:r>
    </w:p>
    <w:p w:rsidR="009A6878" w:rsidRPr="00EA3820" w:rsidRDefault="009A6878" w:rsidP="00E4667B">
      <w:pPr>
        <w:ind w:left="-284" w:right="-108"/>
        <w:rPr>
          <w:sz w:val="20"/>
          <w:szCs w:val="20"/>
        </w:rPr>
      </w:pPr>
      <w:r w:rsidRPr="00EA3820">
        <w:rPr>
          <w:sz w:val="20"/>
          <w:szCs w:val="20"/>
          <w:vertAlign w:val="superscript"/>
        </w:rPr>
        <w:t>4</w:t>
      </w:r>
      <w:r w:rsidRPr="00EA3820">
        <w:rPr>
          <w:sz w:val="20"/>
          <w:szCs w:val="20"/>
        </w:rPr>
        <w:t xml:space="preserve"> До 01.07.2015 главным распорядителем бюджетных средств являлся </w:t>
      </w:r>
      <w:proofErr w:type="gramStart"/>
      <w:r w:rsidRPr="00EA3820">
        <w:rPr>
          <w:sz w:val="20"/>
          <w:szCs w:val="20"/>
        </w:rPr>
        <w:t>департамент  здравоохранения</w:t>
      </w:r>
      <w:proofErr w:type="gramEnd"/>
      <w:r w:rsidRPr="00EA3820">
        <w:rPr>
          <w:sz w:val="20"/>
          <w:szCs w:val="20"/>
        </w:rPr>
        <w:t xml:space="preserve"> Кировской области.</w:t>
      </w:r>
    </w:p>
    <w:p w:rsidR="009A6878" w:rsidRPr="00EA3820" w:rsidRDefault="009A6878" w:rsidP="00E4667B">
      <w:pPr>
        <w:ind w:left="-284" w:right="-108"/>
        <w:rPr>
          <w:sz w:val="20"/>
          <w:szCs w:val="20"/>
        </w:rPr>
      </w:pPr>
      <w:r w:rsidRPr="00EA3820">
        <w:rPr>
          <w:sz w:val="20"/>
          <w:szCs w:val="20"/>
          <w:vertAlign w:val="superscript"/>
        </w:rPr>
        <w:t xml:space="preserve">5 </w:t>
      </w:r>
      <w:r w:rsidRPr="00EA3820">
        <w:rPr>
          <w:sz w:val="20"/>
          <w:szCs w:val="20"/>
        </w:rPr>
        <w:t>До 01.07.2015 главным распорядителем бюджетных средств являлся департамент образования Кировской области.</w:t>
      </w:r>
    </w:p>
    <w:p w:rsidR="009A6878" w:rsidRPr="00EA3820" w:rsidRDefault="009A6878" w:rsidP="00E4667B">
      <w:pPr>
        <w:ind w:left="-284" w:right="141"/>
        <w:jc w:val="both"/>
        <w:rPr>
          <w:sz w:val="20"/>
          <w:szCs w:val="20"/>
        </w:rPr>
      </w:pPr>
      <w:r w:rsidRPr="00EA3820">
        <w:rPr>
          <w:sz w:val="20"/>
          <w:szCs w:val="20"/>
          <w:vertAlign w:val="superscript"/>
        </w:rPr>
        <w:t xml:space="preserve">6 </w:t>
      </w:r>
      <w:r w:rsidRPr="00EA3820">
        <w:rPr>
          <w:sz w:val="20"/>
          <w:szCs w:val="20"/>
        </w:rPr>
        <w:t xml:space="preserve">До 01.07.2015 главным распорядителем бюджетных средств являлось управление по физической культуре и спорту Кировской </w:t>
      </w:r>
      <w:proofErr w:type="gramStart"/>
      <w:r w:rsidRPr="00EA3820">
        <w:rPr>
          <w:sz w:val="20"/>
          <w:szCs w:val="20"/>
        </w:rPr>
        <w:t>области</w:t>
      </w:r>
      <w:r w:rsidR="00350D27" w:rsidRPr="00EA3820">
        <w:rPr>
          <w:sz w:val="20"/>
          <w:szCs w:val="20"/>
        </w:rPr>
        <w:t xml:space="preserve">, </w:t>
      </w:r>
      <w:r w:rsidR="00E4667B" w:rsidRPr="00EA3820">
        <w:rPr>
          <w:sz w:val="20"/>
          <w:szCs w:val="20"/>
        </w:rPr>
        <w:t xml:space="preserve">  </w:t>
      </w:r>
      <w:proofErr w:type="gramEnd"/>
      <w:r w:rsidR="00E4667B" w:rsidRPr="00EA3820">
        <w:rPr>
          <w:sz w:val="20"/>
          <w:szCs w:val="20"/>
        </w:rPr>
        <w:t xml:space="preserve">с 01.07.2015  до 01.04.2017 – </w:t>
      </w:r>
      <w:r w:rsidR="00350D27" w:rsidRPr="00EA3820">
        <w:rPr>
          <w:sz w:val="20"/>
          <w:szCs w:val="20"/>
        </w:rPr>
        <w:t>министерство спорта Кировской области.</w:t>
      </w:r>
    </w:p>
    <w:p w:rsidR="009A6878" w:rsidRPr="00EA3820" w:rsidRDefault="009A6878" w:rsidP="00E4667B">
      <w:pPr>
        <w:ind w:left="-284" w:right="-108"/>
        <w:rPr>
          <w:sz w:val="20"/>
          <w:szCs w:val="20"/>
        </w:rPr>
      </w:pPr>
      <w:r w:rsidRPr="00EA3820">
        <w:rPr>
          <w:sz w:val="20"/>
          <w:szCs w:val="20"/>
          <w:vertAlign w:val="superscript"/>
        </w:rPr>
        <w:t xml:space="preserve">7 </w:t>
      </w:r>
      <w:r w:rsidRPr="00EA3820">
        <w:rPr>
          <w:sz w:val="20"/>
          <w:szCs w:val="20"/>
        </w:rPr>
        <w:t xml:space="preserve">До 01.07.2015 главным распорядителем бюджетных средств являлся </w:t>
      </w:r>
      <w:proofErr w:type="gramStart"/>
      <w:r w:rsidRPr="00EA3820">
        <w:rPr>
          <w:sz w:val="20"/>
          <w:szCs w:val="20"/>
        </w:rPr>
        <w:t>департамент  культуры</w:t>
      </w:r>
      <w:proofErr w:type="gramEnd"/>
      <w:r w:rsidRPr="00EA3820">
        <w:rPr>
          <w:sz w:val="20"/>
          <w:szCs w:val="20"/>
        </w:rPr>
        <w:t xml:space="preserve"> Кировской области.</w:t>
      </w:r>
    </w:p>
    <w:p w:rsidR="00921148" w:rsidRPr="00EA3820" w:rsidRDefault="009A6878" w:rsidP="00921148">
      <w:pPr>
        <w:ind w:left="-284" w:right="-108"/>
        <w:rPr>
          <w:sz w:val="20"/>
          <w:szCs w:val="20"/>
        </w:rPr>
      </w:pPr>
      <w:r w:rsidRPr="00EA3820">
        <w:rPr>
          <w:sz w:val="20"/>
          <w:szCs w:val="20"/>
          <w:vertAlign w:val="superscript"/>
        </w:rPr>
        <w:t xml:space="preserve">8 </w:t>
      </w:r>
      <w:r w:rsidRPr="00EA3820">
        <w:rPr>
          <w:sz w:val="20"/>
          <w:szCs w:val="20"/>
        </w:rPr>
        <w:t xml:space="preserve">До 01.07.2015 главным распорядителем бюджетных средств являлся департамент по </w:t>
      </w:r>
      <w:proofErr w:type="gramStart"/>
      <w:r w:rsidRPr="00EA3820">
        <w:rPr>
          <w:sz w:val="20"/>
          <w:szCs w:val="20"/>
        </w:rPr>
        <w:t>вопросам  внутренней</w:t>
      </w:r>
      <w:proofErr w:type="gramEnd"/>
      <w:r w:rsidRPr="00EA3820">
        <w:rPr>
          <w:sz w:val="20"/>
          <w:szCs w:val="20"/>
        </w:rPr>
        <w:t xml:space="preserve"> и информационной политики Кировской области.</w:t>
      </w:r>
    </w:p>
    <w:p w:rsidR="009371B8" w:rsidRPr="00921148" w:rsidRDefault="009371B8" w:rsidP="00921148">
      <w:pPr>
        <w:ind w:left="-284" w:right="-108"/>
        <w:rPr>
          <w:sz w:val="20"/>
          <w:szCs w:val="20"/>
        </w:rPr>
      </w:pPr>
      <w:r w:rsidRPr="00EA3820">
        <w:rPr>
          <w:sz w:val="20"/>
          <w:szCs w:val="20"/>
          <w:vertAlign w:val="superscript"/>
        </w:rPr>
        <w:t xml:space="preserve">9 </w:t>
      </w:r>
      <w:r w:rsidRPr="00EA3820">
        <w:rPr>
          <w:sz w:val="20"/>
          <w:szCs w:val="20"/>
        </w:rPr>
        <w:t>С 01.07.2015 до 22.11.2017 главным распорядителем бюджетных средств являлось министерство экономического развития Кировской области</w:t>
      </w:r>
    </w:p>
    <w:p w:rsidR="00921148" w:rsidRDefault="00921148" w:rsidP="00E4667B">
      <w:pPr>
        <w:ind w:left="-284" w:right="-108"/>
        <w:rPr>
          <w:sz w:val="20"/>
          <w:szCs w:val="20"/>
        </w:rPr>
      </w:pPr>
    </w:p>
    <w:p w:rsidR="009A6878" w:rsidRDefault="009A6878" w:rsidP="009440AB">
      <w:pPr>
        <w:autoSpaceDE w:val="0"/>
        <w:autoSpaceDN w:val="0"/>
        <w:adjustRightInd w:val="0"/>
        <w:spacing w:line="360" w:lineRule="auto"/>
        <w:jc w:val="center"/>
        <w:rPr>
          <w:sz w:val="28"/>
          <w:szCs w:val="28"/>
        </w:rPr>
      </w:pPr>
      <w:r w:rsidRPr="00575AAA">
        <w:rPr>
          <w:sz w:val="28"/>
          <w:szCs w:val="28"/>
        </w:rPr>
        <w:t>_________</w:t>
      </w:r>
    </w:p>
    <w:p w:rsidR="009A6878" w:rsidRDefault="009A6878" w:rsidP="009440AB">
      <w:pPr>
        <w:autoSpaceDE w:val="0"/>
        <w:autoSpaceDN w:val="0"/>
        <w:adjustRightInd w:val="0"/>
        <w:spacing w:line="360" w:lineRule="auto"/>
        <w:jc w:val="center"/>
        <w:rPr>
          <w:sz w:val="28"/>
          <w:szCs w:val="28"/>
        </w:rPr>
        <w:sectPr w:rsidR="009A6878" w:rsidSect="00E4667B">
          <w:pgSz w:w="16838" w:h="11906" w:orient="landscape"/>
          <w:pgMar w:top="567" w:right="395" w:bottom="709" w:left="1134" w:header="709" w:footer="709" w:gutter="0"/>
          <w:cols w:space="708"/>
          <w:docGrid w:linePitch="360"/>
        </w:sectPr>
      </w:pPr>
    </w:p>
    <w:p w:rsidR="009A6878" w:rsidRDefault="009A6878" w:rsidP="000B5CB8">
      <w:pPr>
        <w:autoSpaceDE w:val="0"/>
        <w:autoSpaceDN w:val="0"/>
        <w:adjustRightInd w:val="0"/>
        <w:ind w:left="10635" w:hanging="3"/>
        <w:rPr>
          <w:bCs/>
          <w:sz w:val="28"/>
          <w:szCs w:val="28"/>
        </w:rPr>
      </w:pPr>
    </w:p>
    <w:p w:rsidR="009A6878" w:rsidRPr="00952861" w:rsidRDefault="009A6878" w:rsidP="000B5CB8">
      <w:pPr>
        <w:autoSpaceDE w:val="0"/>
        <w:autoSpaceDN w:val="0"/>
        <w:adjustRightInd w:val="0"/>
        <w:ind w:left="10635" w:hanging="3"/>
        <w:rPr>
          <w:bCs/>
          <w:sz w:val="28"/>
          <w:szCs w:val="28"/>
        </w:rPr>
      </w:pPr>
      <w:r w:rsidRPr="00952861">
        <w:rPr>
          <w:bCs/>
          <w:sz w:val="28"/>
          <w:szCs w:val="28"/>
        </w:rPr>
        <w:t xml:space="preserve">Приложение </w:t>
      </w:r>
      <w:r w:rsidRPr="000B5CB8">
        <w:rPr>
          <w:bCs/>
          <w:sz w:val="28"/>
          <w:szCs w:val="28"/>
        </w:rPr>
        <w:t xml:space="preserve">№ </w:t>
      </w:r>
      <w:r w:rsidR="00285E70">
        <w:rPr>
          <w:bCs/>
          <w:sz w:val="28"/>
          <w:szCs w:val="28"/>
        </w:rPr>
        <w:t>3</w:t>
      </w:r>
    </w:p>
    <w:p w:rsidR="009A6878" w:rsidRPr="00952861" w:rsidRDefault="009A6878" w:rsidP="00952861">
      <w:pPr>
        <w:autoSpaceDE w:val="0"/>
        <w:autoSpaceDN w:val="0"/>
        <w:adjustRightInd w:val="0"/>
        <w:rPr>
          <w:bCs/>
          <w:sz w:val="28"/>
          <w:szCs w:val="28"/>
        </w:rPr>
      </w:pPr>
    </w:p>
    <w:p w:rsidR="009A6878" w:rsidRPr="00952861" w:rsidRDefault="009A6878" w:rsidP="00952861">
      <w:pPr>
        <w:autoSpaceDE w:val="0"/>
        <w:autoSpaceDN w:val="0"/>
        <w:adjustRightInd w:val="0"/>
        <w:ind w:left="10635" w:hanging="3"/>
        <w:rPr>
          <w:bCs/>
          <w:sz w:val="28"/>
          <w:szCs w:val="28"/>
        </w:rPr>
      </w:pPr>
      <w:r w:rsidRPr="00952861">
        <w:rPr>
          <w:bCs/>
          <w:sz w:val="28"/>
          <w:szCs w:val="28"/>
        </w:rPr>
        <w:t>Приложение № 4</w:t>
      </w:r>
    </w:p>
    <w:p w:rsidR="009A6878" w:rsidRPr="00952861" w:rsidRDefault="009A6878" w:rsidP="00952861">
      <w:pPr>
        <w:autoSpaceDE w:val="0"/>
        <w:autoSpaceDN w:val="0"/>
        <w:adjustRightInd w:val="0"/>
        <w:ind w:left="10635" w:hanging="3"/>
        <w:rPr>
          <w:bCs/>
          <w:sz w:val="28"/>
          <w:szCs w:val="28"/>
        </w:rPr>
      </w:pPr>
    </w:p>
    <w:p w:rsidR="009A6878" w:rsidRPr="00952861" w:rsidRDefault="009A6878" w:rsidP="005349C5">
      <w:pPr>
        <w:autoSpaceDE w:val="0"/>
        <w:autoSpaceDN w:val="0"/>
        <w:adjustRightInd w:val="0"/>
        <w:spacing w:after="720"/>
        <w:ind w:left="10637" w:hanging="6"/>
        <w:rPr>
          <w:bCs/>
          <w:sz w:val="28"/>
          <w:szCs w:val="28"/>
        </w:rPr>
      </w:pPr>
      <w:r w:rsidRPr="00952861">
        <w:rPr>
          <w:bCs/>
          <w:sz w:val="28"/>
          <w:szCs w:val="28"/>
        </w:rPr>
        <w:t>к Государственной программе</w:t>
      </w:r>
    </w:p>
    <w:p w:rsidR="009A6878" w:rsidRPr="00952861" w:rsidRDefault="009A6878" w:rsidP="00952861">
      <w:pPr>
        <w:widowControl w:val="0"/>
        <w:autoSpaceDE w:val="0"/>
        <w:autoSpaceDN w:val="0"/>
        <w:adjustRightInd w:val="0"/>
        <w:spacing w:before="480"/>
        <w:jc w:val="center"/>
        <w:rPr>
          <w:b/>
          <w:bCs/>
          <w:sz w:val="28"/>
          <w:szCs w:val="28"/>
        </w:rPr>
      </w:pPr>
      <w:r w:rsidRPr="00BC2377">
        <w:rPr>
          <w:b/>
          <w:bCs/>
          <w:sz w:val="28"/>
          <w:szCs w:val="28"/>
        </w:rPr>
        <w:t>Р</w:t>
      </w:r>
      <w:r w:rsidR="004D2A76" w:rsidRPr="00BC2377">
        <w:rPr>
          <w:b/>
          <w:bCs/>
          <w:sz w:val="28"/>
          <w:szCs w:val="28"/>
        </w:rPr>
        <w:t>ЕСУРСНОЕ</w:t>
      </w:r>
      <w:r w:rsidRPr="00BC2377">
        <w:rPr>
          <w:b/>
          <w:bCs/>
          <w:sz w:val="28"/>
          <w:szCs w:val="28"/>
        </w:rPr>
        <w:t xml:space="preserve"> </w:t>
      </w:r>
      <w:r w:rsidR="004D2A76" w:rsidRPr="00BC2377">
        <w:rPr>
          <w:b/>
          <w:bCs/>
          <w:sz w:val="28"/>
          <w:szCs w:val="28"/>
        </w:rPr>
        <w:t>ОБЕСПЕЧЕНИЕ</w:t>
      </w:r>
      <w:r w:rsidRPr="00952861">
        <w:rPr>
          <w:b/>
          <w:bCs/>
          <w:sz w:val="28"/>
          <w:szCs w:val="28"/>
        </w:rPr>
        <w:t xml:space="preserve"> </w:t>
      </w:r>
    </w:p>
    <w:p w:rsidR="009A6878" w:rsidRPr="00952861" w:rsidRDefault="00A25D63" w:rsidP="005349C5">
      <w:pPr>
        <w:widowControl w:val="0"/>
        <w:autoSpaceDE w:val="0"/>
        <w:autoSpaceDN w:val="0"/>
        <w:adjustRightInd w:val="0"/>
        <w:spacing w:after="480"/>
        <w:jc w:val="center"/>
        <w:rPr>
          <w:b/>
          <w:bCs/>
          <w:sz w:val="28"/>
          <w:szCs w:val="28"/>
        </w:rPr>
      </w:pPr>
      <w:r w:rsidRPr="00952861">
        <w:rPr>
          <w:b/>
          <w:bCs/>
          <w:sz w:val="28"/>
          <w:szCs w:val="28"/>
        </w:rPr>
        <w:t xml:space="preserve">реализации </w:t>
      </w:r>
      <w:r w:rsidR="009A6878" w:rsidRPr="00952861">
        <w:rPr>
          <w:b/>
          <w:bCs/>
          <w:sz w:val="28"/>
          <w:szCs w:val="28"/>
        </w:rPr>
        <w:t>Государственной программы за счет всех источников финансирования</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4"/>
        <w:gridCol w:w="2126"/>
        <w:gridCol w:w="1276"/>
        <w:gridCol w:w="1134"/>
        <w:gridCol w:w="1134"/>
        <w:gridCol w:w="1134"/>
        <w:gridCol w:w="1134"/>
        <w:gridCol w:w="1134"/>
        <w:gridCol w:w="1134"/>
        <w:gridCol w:w="1134"/>
        <w:gridCol w:w="1134"/>
        <w:gridCol w:w="1275"/>
      </w:tblGrid>
      <w:tr w:rsidR="009A6878" w:rsidRPr="00952861" w:rsidTr="00015917">
        <w:trPr>
          <w:trHeight w:val="20"/>
          <w:tblHeader/>
        </w:trPr>
        <w:tc>
          <w:tcPr>
            <w:tcW w:w="568" w:type="dxa"/>
            <w:vMerge w:val="restart"/>
          </w:tcPr>
          <w:p w:rsidR="009A6878" w:rsidRPr="00952861" w:rsidRDefault="009A6878" w:rsidP="00952861">
            <w:pPr>
              <w:jc w:val="center"/>
              <w:rPr>
                <w:sz w:val="20"/>
                <w:szCs w:val="20"/>
              </w:rPr>
            </w:pPr>
            <w:r w:rsidRPr="00952861">
              <w:rPr>
                <w:sz w:val="20"/>
                <w:szCs w:val="20"/>
              </w:rPr>
              <w:t>№ п/п</w:t>
            </w:r>
          </w:p>
        </w:tc>
        <w:tc>
          <w:tcPr>
            <w:tcW w:w="1134" w:type="dxa"/>
            <w:vMerge w:val="restart"/>
          </w:tcPr>
          <w:p w:rsidR="009A6878" w:rsidRPr="00952861" w:rsidRDefault="009A6878" w:rsidP="00952861">
            <w:pPr>
              <w:jc w:val="center"/>
              <w:rPr>
                <w:sz w:val="20"/>
                <w:szCs w:val="20"/>
              </w:rPr>
            </w:pPr>
            <w:r w:rsidRPr="00952861">
              <w:rPr>
                <w:sz w:val="20"/>
                <w:szCs w:val="20"/>
              </w:rPr>
              <w:t>Статус</w:t>
            </w:r>
          </w:p>
        </w:tc>
        <w:tc>
          <w:tcPr>
            <w:tcW w:w="2126" w:type="dxa"/>
            <w:vMerge w:val="restart"/>
            <w:tcMar>
              <w:left w:w="28" w:type="dxa"/>
              <w:right w:w="28" w:type="dxa"/>
            </w:tcMar>
            <w:vAlign w:val="center"/>
          </w:tcPr>
          <w:p w:rsidR="009A6878" w:rsidRPr="00952861" w:rsidRDefault="009A6878" w:rsidP="00956590">
            <w:pPr>
              <w:jc w:val="center"/>
              <w:rPr>
                <w:sz w:val="20"/>
                <w:szCs w:val="20"/>
              </w:rPr>
            </w:pPr>
            <w:r w:rsidRPr="002A2115">
              <w:rPr>
                <w:sz w:val="20"/>
                <w:szCs w:val="20"/>
              </w:rPr>
              <w:t xml:space="preserve">Наименование </w:t>
            </w:r>
            <w:r w:rsidR="002A2115" w:rsidRPr="002A2115">
              <w:rPr>
                <w:sz w:val="20"/>
                <w:szCs w:val="20"/>
              </w:rPr>
              <w:t>г</w:t>
            </w:r>
            <w:r w:rsidRPr="002A2115">
              <w:rPr>
                <w:sz w:val="20"/>
                <w:szCs w:val="20"/>
              </w:rPr>
              <w:t>осударственной программы</w:t>
            </w:r>
            <w:r w:rsidRPr="00952861">
              <w:rPr>
                <w:sz w:val="20"/>
                <w:szCs w:val="20"/>
              </w:rPr>
              <w:t>, подпрограммы, областной целевой программы, ведомственной целевой программы, отдельного мероприятия</w:t>
            </w:r>
          </w:p>
        </w:tc>
        <w:tc>
          <w:tcPr>
            <w:tcW w:w="1276" w:type="dxa"/>
            <w:vMerge w:val="restart"/>
          </w:tcPr>
          <w:p w:rsidR="009A6878" w:rsidRPr="00952861" w:rsidRDefault="009A6878" w:rsidP="00952861">
            <w:pPr>
              <w:jc w:val="center"/>
              <w:rPr>
                <w:sz w:val="20"/>
                <w:szCs w:val="20"/>
              </w:rPr>
            </w:pPr>
            <w:r w:rsidRPr="00952861">
              <w:rPr>
                <w:sz w:val="20"/>
                <w:szCs w:val="20"/>
              </w:rPr>
              <w:t>Источник</w:t>
            </w:r>
          </w:p>
          <w:p w:rsidR="009A6878" w:rsidRPr="00952861" w:rsidRDefault="009A6878" w:rsidP="00952861">
            <w:pPr>
              <w:jc w:val="center"/>
              <w:rPr>
                <w:sz w:val="20"/>
                <w:szCs w:val="20"/>
              </w:rPr>
            </w:pPr>
            <w:r w:rsidRPr="00952861">
              <w:rPr>
                <w:sz w:val="20"/>
                <w:szCs w:val="20"/>
              </w:rPr>
              <w:t>финансирования</w:t>
            </w:r>
          </w:p>
        </w:tc>
        <w:tc>
          <w:tcPr>
            <w:tcW w:w="10347" w:type="dxa"/>
            <w:gridSpan w:val="9"/>
            <w:noWrap/>
          </w:tcPr>
          <w:p w:rsidR="009A6878" w:rsidRPr="00952861" w:rsidRDefault="009A6878" w:rsidP="00952861">
            <w:pPr>
              <w:jc w:val="center"/>
              <w:rPr>
                <w:sz w:val="20"/>
                <w:szCs w:val="20"/>
              </w:rPr>
            </w:pPr>
            <w:r w:rsidRPr="00952861">
              <w:rPr>
                <w:sz w:val="20"/>
                <w:szCs w:val="20"/>
              </w:rPr>
              <w:t xml:space="preserve">Расходы (прогноз, факт), тыс. рублей </w:t>
            </w:r>
          </w:p>
        </w:tc>
      </w:tr>
      <w:tr w:rsidR="009A6878" w:rsidRPr="00952861" w:rsidTr="00015917">
        <w:trPr>
          <w:trHeight w:val="20"/>
          <w:tblHeader/>
        </w:trPr>
        <w:tc>
          <w:tcPr>
            <w:tcW w:w="568" w:type="dxa"/>
            <w:vMerge/>
            <w:vAlign w:val="center"/>
          </w:tcPr>
          <w:p w:rsidR="009A6878" w:rsidRPr="00952861" w:rsidRDefault="009A6878" w:rsidP="00952861">
            <w:pPr>
              <w:rPr>
                <w:sz w:val="20"/>
                <w:szCs w:val="20"/>
              </w:rPr>
            </w:pPr>
          </w:p>
        </w:tc>
        <w:tc>
          <w:tcPr>
            <w:tcW w:w="1134" w:type="dxa"/>
            <w:vMerge/>
            <w:vAlign w:val="center"/>
          </w:tcPr>
          <w:p w:rsidR="009A6878" w:rsidRPr="00952861" w:rsidRDefault="009A6878" w:rsidP="00952861">
            <w:pPr>
              <w:rPr>
                <w:sz w:val="20"/>
                <w:szCs w:val="20"/>
              </w:rPr>
            </w:pPr>
          </w:p>
        </w:tc>
        <w:tc>
          <w:tcPr>
            <w:tcW w:w="2126" w:type="dxa"/>
            <w:vMerge/>
            <w:vAlign w:val="center"/>
          </w:tcPr>
          <w:p w:rsidR="009A6878" w:rsidRPr="00952861" w:rsidRDefault="009A6878" w:rsidP="00952861">
            <w:pPr>
              <w:rPr>
                <w:sz w:val="20"/>
                <w:szCs w:val="20"/>
              </w:rPr>
            </w:pPr>
          </w:p>
        </w:tc>
        <w:tc>
          <w:tcPr>
            <w:tcW w:w="1276" w:type="dxa"/>
            <w:vMerge/>
          </w:tcPr>
          <w:p w:rsidR="009A6878" w:rsidRPr="00952861" w:rsidRDefault="009A6878" w:rsidP="00952861">
            <w:pPr>
              <w:jc w:val="center"/>
              <w:rPr>
                <w:sz w:val="20"/>
                <w:szCs w:val="20"/>
              </w:rPr>
            </w:pPr>
          </w:p>
        </w:tc>
        <w:tc>
          <w:tcPr>
            <w:tcW w:w="1134" w:type="dxa"/>
          </w:tcPr>
          <w:p w:rsidR="009A6878" w:rsidRPr="00952861" w:rsidRDefault="009A6878" w:rsidP="00952861">
            <w:pPr>
              <w:jc w:val="center"/>
              <w:rPr>
                <w:sz w:val="20"/>
                <w:szCs w:val="20"/>
              </w:rPr>
            </w:pPr>
            <w:r w:rsidRPr="00952861">
              <w:rPr>
                <w:sz w:val="20"/>
                <w:szCs w:val="20"/>
              </w:rPr>
              <w:t>2013 год</w:t>
            </w:r>
          </w:p>
          <w:p w:rsidR="009A6878" w:rsidRPr="00952861" w:rsidRDefault="009A6878" w:rsidP="00952861">
            <w:pPr>
              <w:jc w:val="center"/>
              <w:rPr>
                <w:sz w:val="20"/>
                <w:szCs w:val="20"/>
              </w:rPr>
            </w:pPr>
            <w:r w:rsidRPr="00952861">
              <w:rPr>
                <w:sz w:val="20"/>
                <w:szCs w:val="20"/>
              </w:rPr>
              <w:t>(факт)</w:t>
            </w:r>
          </w:p>
        </w:tc>
        <w:tc>
          <w:tcPr>
            <w:tcW w:w="1134" w:type="dxa"/>
          </w:tcPr>
          <w:p w:rsidR="009A6878" w:rsidRPr="00952861" w:rsidRDefault="009A6878" w:rsidP="00952861">
            <w:pPr>
              <w:jc w:val="center"/>
              <w:rPr>
                <w:sz w:val="20"/>
                <w:szCs w:val="20"/>
              </w:rPr>
            </w:pPr>
            <w:r w:rsidRPr="00952861">
              <w:rPr>
                <w:sz w:val="20"/>
                <w:szCs w:val="20"/>
              </w:rPr>
              <w:t>2014 год</w:t>
            </w:r>
          </w:p>
          <w:p w:rsidR="009A6878" w:rsidRPr="00952861" w:rsidRDefault="009A6878" w:rsidP="00952861">
            <w:pPr>
              <w:jc w:val="center"/>
              <w:rPr>
                <w:sz w:val="20"/>
                <w:szCs w:val="20"/>
              </w:rPr>
            </w:pPr>
            <w:r w:rsidRPr="00952861">
              <w:rPr>
                <w:sz w:val="20"/>
                <w:szCs w:val="20"/>
              </w:rPr>
              <w:t>(факт)</w:t>
            </w:r>
          </w:p>
        </w:tc>
        <w:tc>
          <w:tcPr>
            <w:tcW w:w="1134" w:type="dxa"/>
          </w:tcPr>
          <w:p w:rsidR="009A6878" w:rsidRPr="00C95106" w:rsidRDefault="009A6878" w:rsidP="000E49B6">
            <w:pPr>
              <w:jc w:val="center"/>
              <w:rPr>
                <w:sz w:val="20"/>
                <w:szCs w:val="20"/>
              </w:rPr>
            </w:pPr>
            <w:r w:rsidRPr="00C95106">
              <w:rPr>
                <w:sz w:val="20"/>
                <w:szCs w:val="20"/>
              </w:rPr>
              <w:t>2015 год (факт)</w:t>
            </w:r>
          </w:p>
        </w:tc>
        <w:tc>
          <w:tcPr>
            <w:tcW w:w="1134" w:type="dxa"/>
          </w:tcPr>
          <w:p w:rsidR="009A6878" w:rsidRPr="00C95106" w:rsidRDefault="009A6878" w:rsidP="000E49B6">
            <w:pPr>
              <w:jc w:val="center"/>
              <w:rPr>
                <w:sz w:val="20"/>
                <w:szCs w:val="20"/>
              </w:rPr>
            </w:pPr>
            <w:r w:rsidRPr="00C95106">
              <w:rPr>
                <w:sz w:val="20"/>
                <w:szCs w:val="20"/>
              </w:rPr>
              <w:t>2016 год</w:t>
            </w:r>
            <w:r w:rsidR="00A90E9B" w:rsidRPr="00C95106">
              <w:rPr>
                <w:sz w:val="20"/>
                <w:szCs w:val="20"/>
              </w:rPr>
              <w:t xml:space="preserve"> (факт)</w:t>
            </w:r>
          </w:p>
        </w:tc>
        <w:tc>
          <w:tcPr>
            <w:tcW w:w="1134" w:type="dxa"/>
          </w:tcPr>
          <w:p w:rsidR="009A6878" w:rsidRPr="00C95106" w:rsidRDefault="009A6878" w:rsidP="000E49B6">
            <w:pPr>
              <w:jc w:val="center"/>
              <w:rPr>
                <w:sz w:val="20"/>
                <w:szCs w:val="20"/>
              </w:rPr>
            </w:pPr>
            <w:r w:rsidRPr="00C95106">
              <w:rPr>
                <w:sz w:val="20"/>
                <w:szCs w:val="20"/>
              </w:rPr>
              <w:t>2017 год</w:t>
            </w:r>
          </w:p>
        </w:tc>
        <w:tc>
          <w:tcPr>
            <w:tcW w:w="1134" w:type="dxa"/>
          </w:tcPr>
          <w:p w:rsidR="009A6878" w:rsidRPr="00C95106" w:rsidRDefault="009A6878" w:rsidP="000E49B6">
            <w:pPr>
              <w:jc w:val="center"/>
              <w:rPr>
                <w:sz w:val="20"/>
                <w:szCs w:val="20"/>
              </w:rPr>
            </w:pPr>
            <w:r w:rsidRPr="00C95106">
              <w:rPr>
                <w:sz w:val="20"/>
                <w:szCs w:val="20"/>
              </w:rPr>
              <w:t>2018 год</w:t>
            </w:r>
          </w:p>
        </w:tc>
        <w:tc>
          <w:tcPr>
            <w:tcW w:w="1134" w:type="dxa"/>
          </w:tcPr>
          <w:p w:rsidR="009A6878" w:rsidRPr="00C95106" w:rsidRDefault="009A6878" w:rsidP="000E49B6">
            <w:pPr>
              <w:jc w:val="center"/>
              <w:rPr>
                <w:sz w:val="20"/>
                <w:szCs w:val="20"/>
              </w:rPr>
            </w:pPr>
            <w:r w:rsidRPr="00C95106">
              <w:rPr>
                <w:sz w:val="20"/>
                <w:szCs w:val="20"/>
              </w:rPr>
              <w:t>2019 год</w:t>
            </w:r>
          </w:p>
        </w:tc>
        <w:tc>
          <w:tcPr>
            <w:tcW w:w="1134" w:type="dxa"/>
          </w:tcPr>
          <w:p w:rsidR="009A6878" w:rsidRPr="00C95106" w:rsidRDefault="009A6878" w:rsidP="00952861">
            <w:pPr>
              <w:jc w:val="center"/>
              <w:rPr>
                <w:sz w:val="20"/>
                <w:szCs w:val="20"/>
              </w:rPr>
            </w:pPr>
            <w:r w:rsidRPr="00C95106">
              <w:rPr>
                <w:sz w:val="20"/>
                <w:szCs w:val="20"/>
              </w:rPr>
              <w:t>2020 год</w:t>
            </w:r>
          </w:p>
        </w:tc>
        <w:tc>
          <w:tcPr>
            <w:tcW w:w="1275" w:type="dxa"/>
          </w:tcPr>
          <w:p w:rsidR="009A6878" w:rsidRPr="00C95106" w:rsidRDefault="009A6878" w:rsidP="00952861">
            <w:pPr>
              <w:jc w:val="center"/>
              <w:rPr>
                <w:sz w:val="20"/>
                <w:szCs w:val="20"/>
              </w:rPr>
            </w:pPr>
            <w:r w:rsidRPr="00C95106">
              <w:rPr>
                <w:sz w:val="20"/>
                <w:szCs w:val="20"/>
              </w:rPr>
              <w:t>Итого</w:t>
            </w:r>
          </w:p>
        </w:tc>
      </w:tr>
      <w:tr w:rsidR="00FD12E4" w:rsidRPr="00747E0B" w:rsidTr="005E0A8B">
        <w:trPr>
          <w:trHeight w:val="286"/>
        </w:trPr>
        <w:tc>
          <w:tcPr>
            <w:tcW w:w="568" w:type="dxa"/>
            <w:vMerge w:val="restart"/>
            <w:tcBorders>
              <w:bottom w:val="nil"/>
            </w:tcBorders>
            <w:noWrap/>
          </w:tcPr>
          <w:p w:rsidR="00FD12E4" w:rsidRPr="00952861" w:rsidRDefault="00FD12E4" w:rsidP="00952861">
            <w:pPr>
              <w:jc w:val="center"/>
              <w:rPr>
                <w:sz w:val="20"/>
                <w:szCs w:val="20"/>
              </w:rPr>
            </w:pPr>
          </w:p>
        </w:tc>
        <w:tc>
          <w:tcPr>
            <w:tcW w:w="1134" w:type="dxa"/>
            <w:vMerge w:val="restart"/>
            <w:tcBorders>
              <w:bottom w:val="nil"/>
            </w:tcBorders>
          </w:tcPr>
          <w:p w:rsidR="00FD12E4" w:rsidRPr="00747E0B" w:rsidRDefault="00FD12E4" w:rsidP="00347186">
            <w:pPr>
              <w:spacing w:line="240" w:lineRule="exact"/>
              <w:rPr>
                <w:sz w:val="20"/>
                <w:szCs w:val="20"/>
              </w:rPr>
            </w:pPr>
            <w:r w:rsidRPr="00747E0B">
              <w:rPr>
                <w:sz w:val="20"/>
                <w:szCs w:val="20"/>
              </w:rPr>
              <w:t>Государственная программа</w:t>
            </w:r>
          </w:p>
        </w:tc>
        <w:tc>
          <w:tcPr>
            <w:tcW w:w="2126" w:type="dxa"/>
            <w:vMerge w:val="restart"/>
            <w:tcBorders>
              <w:bottom w:val="nil"/>
            </w:tcBorders>
            <w:tcMar>
              <w:left w:w="57" w:type="dxa"/>
              <w:right w:w="57" w:type="dxa"/>
            </w:tcMar>
          </w:tcPr>
          <w:p w:rsidR="00FD12E4" w:rsidRPr="00747E0B" w:rsidRDefault="00FD12E4" w:rsidP="00347186">
            <w:pPr>
              <w:spacing w:line="240" w:lineRule="exact"/>
              <w:jc w:val="both"/>
              <w:rPr>
                <w:sz w:val="20"/>
                <w:szCs w:val="20"/>
              </w:rPr>
            </w:pPr>
            <w:r w:rsidRPr="00747E0B">
              <w:rPr>
                <w:sz w:val="20"/>
                <w:szCs w:val="20"/>
              </w:rPr>
              <w:t>«Социальная поддержка и социальное обслуживание граждан Кировской области» на 2013 – 2020 годы</w:t>
            </w:r>
          </w:p>
        </w:tc>
        <w:tc>
          <w:tcPr>
            <w:tcW w:w="1276" w:type="dxa"/>
            <w:noWrap/>
            <w:tcMar>
              <w:left w:w="57" w:type="dxa"/>
              <w:right w:w="57" w:type="dxa"/>
            </w:tcMar>
          </w:tcPr>
          <w:p w:rsidR="00FD12E4" w:rsidRPr="00747E0B" w:rsidRDefault="00FD12E4" w:rsidP="00347186">
            <w:pPr>
              <w:spacing w:line="240" w:lineRule="exact"/>
              <w:rPr>
                <w:sz w:val="20"/>
                <w:szCs w:val="20"/>
              </w:rPr>
            </w:pPr>
            <w:r>
              <w:rPr>
                <w:sz w:val="20"/>
                <w:szCs w:val="20"/>
              </w:rPr>
              <w:t>всего</w:t>
            </w:r>
          </w:p>
        </w:tc>
        <w:tc>
          <w:tcPr>
            <w:tcW w:w="1134" w:type="dxa"/>
            <w:noWrap/>
            <w:tcMar>
              <w:left w:w="57" w:type="dxa"/>
              <w:right w:w="57" w:type="dxa"/>
            </w:tcMar>
          </w:tcPr>
          <w:p w:rsidR="00FD12E4" w:rsidRPr="00747E0B" w:rsidRDefault="00FD12E4" w:rsidP="00952861">
            <w:pPr>
              <w:jc w:val="center"/>
              <w:rPr>
                <w:sz w:val="20"/>
                <w:szCs w:val="20"/>
              </w:rPr>
            </w:pPr>
            <w:r w:rsidRPr="00747E0B">
              <w:rPr>
                <w:sz w:val="20"/>
                <w:szCs w:val="20"/>
              </w:rPr>
              <w:t>6480732,9</w:t>
            </w:r>
            <w:r>
              <w:rPr>
                <w:sz w:val="20"/>
                <w:szCs w:val="20"/>
              </w:rPr>
              <w:t>0</w:t>
            </w:r>
          </w:p>
        </w:tc>
        <w:tc>
          <w:tcPr>
            <w:tcW w:w="1134" w:type="dxa"/>
            <w:noWrap/>
            <w:tcMar>
              <w:left w:w="57" w:type="dxa"/>
              <w:right w:w="57" w:type="dxa"/>
            </w:tcMar>
          </w:tcPr>
          <w:p w:rsidR="00FD12E4" w:rsidRPr="00747E0B" w:rsidRDefault="00FD12E4" w:rsidP="00952861">
            <w:pPr>
              <w:jc w:val="center"/>
              <w:rPr>
                <w:sz w:val="20"/>
                <w:szCs w:val="20"/>
              </w:rPr>
            </w:pPr>
            <w:r w:rsidRPr="00747E0B">
              <w:rPr>
                <w:sz w:val="20"/>
                <w:szCs w:val="20"/>
              </w:rPr>
              <w:t>7238387,16</w:t>
            </w:r>
          </w:p>
        </w:tc>
        <w:tc>
          <w:tcPr>
            <w:tcW w:w="1134" w:type="dxa"/>
            <w:noWrap/>
            <w:tcMar>
              <w:left w:w="57" w:type="dxa"/>
              <w:right w:w="57" w:type="dxa"/>
            </w:tcMar>
          </w:tcPr>
          <w:p w:rsidR="00FD12E4" w:rsidRPr="00747E0B" w:rsidRDefault="00FD12E4" w:rsidP="004E6619">
            <w:pPr>
              <w:jc w:val="center"/>
              <w:rPr>
                <w:sz w:val="20"/>
                <w:szCs w:val="20"/>
              </w:rPr>
            </w:pPr>
            <w:r>
              <w:rPr>
                <w:sz w:val="20"/>
                <w:szCs w:val="20"/>
              </w:rPr>
              <w:t>7361973,16</w:t>
            </w:r>
          </w:p>
        </w:tc>
        <w:tc>
          <w:tcPr>
            <w:tcW w:w="1134" w:type="dxa"/>
            <w:noWrap/>
            <w:tcMar>
              <w:left w:w="57" w:type="dxa"/>
              <w:right w:w="57" w:type="dxa"/>
            </w:tcMar>
          </w:tcPr>
          <w:p w:rsidR="00FD12E4" w:rsidRPr="00747E0B" w:rsidRDefault="00FD12E4" w:rsidP="009C09AD">
            <w:pPr>
              <w:jc w:val="center"/>
              <w:rPr>
                <w:sz w:val="20"/>
                <w:szCs w:val="20"/>
              </w:rPr>
            </w:pPr>
            <w:r>
              <w:rPr>
                <w:sz w:val="20"/>
                <w:szCs w:val="20"/>
              </w:rPr>
              <w:t>7799876,62</w:t>
            </w:r>
          </w:p>
        </w:tc>
        <w:tc>
          <w:tcPr>
            <w:tcW w:w="1134" w:type="dxa"/>
            <w:noWrap/>
            <w:tcMar>
              <w:left w:w="57" w:type="dxa"/>
              <w:right w:w="57" w:type="dxa"/>
            </w:tcMar>
          </w:tcPr>
          <w:p w:rsidR="00FD12E4" w:rsidRPr="00FD12E4" w:rsidRDefault="00FD12E4">
            <w:pPr>
              <w:jc w:val="center"/>
              <w:rPr>
                <w:sz w:val="20"/>
                <w:szCs w:val="20"/>
              </w:rPr>
            </w:pPr>
            <w:r w:rsidRPr="00FD12E4">
              <w:rPr>
                <w:sz w:val="20"/>
                <w:szCs w:val="20"/>
              </w:rPr>
              <w:t>7721007,72</w:t>
            </w:r>
          </w:p>
        </w:tc>
        <w:tc>
          <w:tcPr>
            <w:tcW w:w="1134" w:type="dxa"/>
            <w:noWrap/>
            <w:tcMar>
              <w:left w:w="57" w:type="dxa"/>
              <w:right w:w="57" w:type="dxa"/>
            </w:tcMar>
          </w:tcPr>
          <w:p w:rsidR="00FD12E4" w:rsidRPr="00FD12E4" w:rsidRDefault="00FD12E4">
            <w:pPr>
              <w:jc w:val="center"/>
              <w:rPr>
                <w:sz w:val="20"/>
                <w:szCs w:val="20"/>
              </w:rPr>
            </w:pPr>
            <w:r w:rsidRPr="00FD12E4">
              <w:rPr>
                <w:sz w:val="20"/>
                <w:szCs w:val="20"/>
              </w:rPr>
              <w:t>7861209,73</w:t>
            </w:r>
          </w:p>
        </w:tc>
        <w:tc>
          <w:tcPr>
            <w:tcW w:w="1134" w:type="dxa"/>
            <w:noWrap/>
            <w:tcMar>
              <w:left w:w="57" w:type="dxa"/>
              <w:right w:w="57" w:type="dxa"/>
            </w:tcMar>
          </w:tcPr>
          <w:p w:rsidR="00FD12E4" w:rsidRPr="00FD12E4" w:rsidRDefault="00FD12E4">
            <w:pPr>
              <w:jc w:val="center"/>
              <w:rPr>
                <w:sz w:val="20"/>
                <w:szCs w:val="20"/>
              </w:rPr>
            </w:pPr>
            <w:r w:rsidRPr="00FD12E4">
              <w:rPr>
                <w:sz w:val="20"/>
                <w:szCs w:val="20"/>
              </w:rPr>
              <w:t>7970205,30</w:t>
            </w:r>
          </w:p>
        </w:tc>
        <w:tc>
          <w:tcPr>
            <w:tcW w:w="1134" w:type="dxa"/>
            <w:noWrap/>
            <w:tcMar>
              <w:left w:w="57" w:type="dxa"/>
              <w:right w:w="57" w:type="dxa"/>
            </w:tcMar>
          </w:tcPr>
          <w:p w:rsidR="00FD12E4" w:rsidRPr="00FD12E4" w:rsidRDefault="00FD12E4">
            <w:pPr>
              <w:jc w:val="center"/>
              <w:rPr>
                <w:sz w:val="20"/>
                <w:szCs w:val="20"/>
              </w:rPr>
            </w:pPr>
            <w:r w:rsidRPr="00FD12E4">
              <w:rPr>
                <w:sz w:val="20"/>
                <w:szCs w:val="20"/>
              </w:rPr>
              <w:t>7955258,30</w:t>
            </w:r>
          </w:p>
        </w:tc>
        <w:tc>
          <w:tcPr>
            <w:tcW w:w="1275" w:type="dxa"/>
            <w:noWrap/>
            <w:tcMar>
              <w:left w:w="57" w:type="dxa"/>
              <w:right w:w="57" w:type="dxa"/>
            </w:tcMar>
          </w:tcPr>
          <w:p w:rsidR="00FD12E4" w:rsidRPr="00FD12E4" w:rsidRDefault="00FD12E4">
            <w:pPr>
              <w:jc w:val="center"/>
              <w:rPr>
                <w:sz w:val="20"/>
                <w:szCs w:val="20"/>
              </w:rPr>
            </w:pPr>
            <w:r w:rsidRPr="00FD12E4">
              <w:rPr>
                <w:sz w:val="20"/>
                <w:szCs w:val="20"/>
              </w:rPr>
              <w:t>60388650,89</w:t>
            </w:r>
          </w:p>
        </w:tc>
      </w:tr>
      <w:tr w:rsidR="001E551E" w:rsidRPr="00747E0B" w:rsidTr="00024406">
        <w:trPr>
          <w:trHeight w:val="20"/>
        </w:trPr>
        <w:tc>
          <w:tcPr>
            <w:tcW w:w="568" w:type="dxa"/>
            <w:vMerge/>
            <w:tcBorders>
              <w:bottom w:val="nil"/>
            </w:tcBorders>
          </w:tcPr>
          <w:p w:rsidR="001E551E" w:rsidRPr="00747E0B" w:rsidRDefault="001E551E" w:rsidP="00952861">
            <w:pPr>
              <w:jc w:val="center"/>
              <w:rPr>
                <w:sz w:val="20"/>
                <w:szCs w:val="20"/>
              </w:rPr>
            </w:pPr>
          </w:p>
        </w:tc>
        <w:tc>
          <w:tcPr>
            <w:tcW w:w="1134" w:type="dxa"/>
            <w:vMerge/>
            <w:tcBorders>
              <w:bottom w:val="nil"/>
            </w:tcBorders>
          </w:tcPr>
          <w:p w:rsidR="001E551E" w:rsidRPr="00747E0B" w:rsidRDefault="001E551E"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1708007,6</w:t>
            </w:r>
            <w:r>
              <w:rPr>
                <w:sz w:val="20"/>
                <w:szCs w:val="20"/>
              </w:rPr>
              <w:t>0</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1982804,20</w:t>
            </w:r>
          </w:p>
        </w:tc>
        <w:tc>
          <w:tcPr>
            <w:tcW w:w="1134" w:type="dxa"/>
            <w:noWrap/>
            <w:tcMar>
              <w:left w:w="57" w:type="dxa"/>
              <w:right w:w="57" w:type="dxa"/>
            </w:tcMar>
          </w:tcPr>
          <w:p w:rsidR="001E551E" w:rsidRPr="00747E0B" w:rsidRDefault="001E551E" w:rsidP="00FB3667">
            <w:pPr>
              <w:jc w:val="center"/>
              <w:rPr>
                <w:sz w:val="20"/>
                <w:szCs w:val="20"/>
              </w:rPr>
            </w:pPr>
            <w:r>
              <w:rPr>
                <w:sz w:val="20"/>
                <w:szCs w:val="20"/>
              </w:rPr>
              <w:t>2123668,01</w:t>
            </w:r>
          </w:p>
        </w:tc>
        <w:tc>
          <w:tcPr>
            <w:tcW w:w="1134" w:type="dxa"/>
            <w:noWrap/>
            <w:tcMar>
              <w:left w:w="57" w:type="dxa"/>
              <w:right w:w="57" w:type="dxa"/>
            </w:tcMar>
          </w:tcPr>
          <w:p w:rsidR="001E551E" w:rsidRPr="00747E0B" w:rsidRDefault="001E551E" w:rsidP="00970BDF">
            <w:pPr>
              <w:jc w:val="center"/>
              <w:rPr>
                <w:sz w:val="20"/>
                <w:szCs w:val="20"/>
              </w:rPr>
            </w:pPr>
            <w:r>
              <w:rPr>
                <w:sz w:val="20"/>
                <w:szCs w:val="20"/>
              </w:rPr>
              <w:t>2261786,67</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2231861,10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2183462,30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2223274,70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2253631,60</w:t>
            </w:r>
          </w:p>
        </w:tc>
        <w:tc>
          <w:tcPr>
            <w:tcW w:w="1275" w:type="dxa"/>
            <w:noWrap/>
            <w:tcMar>
              <w:left w:w="57" w:type="dxa"/>
              <w:right w:w="57" w:type="dxa"/>
            </w:tcMar>
          </w:tcPr>
          <w:p w:rsidR="001E551E" w:rsidRPr="001E551E" w:rsidRDefault="001E551E">
            <w:pPr>
              <w:jc w:val="center"/>
              <w:rPr>
                <w:sz w:val="20"/>
                <w:szCs w:val="20"/>
              </w:rPr>
            </w:pPr>
            <w:r w:rsidRPr="001E551E">
              <w:rPr>
                <w:sz w:val="20"/>
                <w:szCs w:val="20"/>
              </w:rPr>
              <w:t>16968496,18</w:t>
            </w:r>
          </w:p>
        </w:tc>
      </w:tr>
      <w:tr w:rsidR="001E551E" w:rsidRPr="00747E0B" w:rsidTr="00024406">
        <w:trPr>
          <w:trHeight w:val="20"/>
        </w:trPr>
        <w:tc>
          <w:tcPr>
            <w:tcW w:w="568" w:type="dxa"/>
            <w:vMerge/>
            <w:tcBorders>
              <w:bottom w:val="nil"/>
            </w:tcBorders>
          </w:tcPr>
          <w:p w:rsidR="001E551E" w:rsidRPr="00747E0B" w:rsidRDefault="001E551E" w:rsidP="00952861">
            <w:pPr>
              <w:jc w:val="center"/>
              <w:rPr>
                <w:sz w:val="20"/>
                <w:szCs w:val="20"/>
              </w:rPr>
            </w:pPr>
          </w:p>
        </w:tc>
        <w:tc>
          <w:tcPr>
            <w:tcW w:w="1134" w:type="dxa"/>
            <w:vMerge/>
            <w:tcBorders>
              <w:bottom w:val="nil"/>
            </w:tcBorders>
          </w:tcPr>
          <w:p w:rsidR="001E551E" w:rsidRPr="00747E0B" w:rsidRDefault="001E551E"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областной</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4746695,8</w:t>
            </w:r>
            <w:r>
              <w:rPr>
                <w:sz w:val="20"/>
                <w:szCs w:val="20"/>
              </w:rPr>
              <w:t>0</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5133996,26</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5231040,26</w:t>
            </w:r>
          </w:p>
        </w:tc>
        <w:tc>
          <w:tcPr>
            <w:tcW w:w="1134" w:type="dxa"/>
            <w:noWrap/>
            <w:tcMar>
              <w:left w:w="57" w:type="dxa"/>
              <w:right w:w="57" w:type="dxa"/>
            </w:tcMar>
          </w:tcPr>
          <w:p w:rsidR="001E551E" w:rsidRPr="00575AAA" w:rsidRDefault="001E551E" w:rsidP="007C09D0">
            <w:pPr>
              <w:jc w:val="center"/>
              <w:rPr>
                <w:sz w:val="20"/>
                <w:szCs w:val="20"/>
              </w:rPr>
            </w:pPr>
            <w:r>
              <w:rPr>
                <w:sz w:val="20"/>
                <w:szCs w:val="20"/>
              </w:rPr>
              <w:t>5529155,99</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5479689,17</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5670319,60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5744952,40</w:t>
            </w:r>
          </w:p>
        </w:tc>
        <w:tc>
          <w:tcPr>
            <w:tcW w:w="1134" w:type="dxa"/>
            <w:noWrap/>
            <w:tcMar>
              <w:left w:w="57" w:type="dxa"/>
              <w:right w:w="57" w:type="dxa"/>
            </w:tcMar>
          </w:tcPr>
          <w:p w:rsidR="001E551E" w:rsidRPr="001E551E" w:rsidRDefault="001E551E" w:rsidP="0070727D">
            <w:pPr>
              <w:jc w:val="center"/>
              <w:rPr>
                <w:sz w:val="20"/>
                <w:szCs w:val="20"/>
              </w:rPr>
            </w:pPr>
            <w:r w:rsidRPr="001E551E">
              <w:rPr>
                <w:sz w:val="20"/>
                <w:szCs w:val="20"/>
              </w:rPr>
              <w:t>5699648,</w:t>
            </w:r>
            <w:r w:rsidR="0070727D">
              <w:rPr>
                <w:sz w:val="20"/>
                <w:szCs w:val="20"/>
              </w:rPr>
              <w:t>5</w:t>
            </w:r>
            <w:r w:rsidRPr="001E551E">
              <w:rPr>
                <w:sz w:val="20"/>
                <w:szCs w:val="20"/>
              </w:rPr>
              <w:t>0</w:t>
            </w:r>
          </w:p>
        </w:tc>
        <w:tc>
          <w:tcPr>
            <w:tcW w:w="1275" w:type="dxa"/>
            <w:noWrap/>
            <w:tcMar>
              <w:left w:w="57" w:type="dxa"/>
              <w:right w:w="57" w:type="dxa"/>
            </w:tcMar>
          </w:tcPr>
          <w:p w:rsidR="001E551E" w:rsidRPr="001E551E" w:rsidRDefault="001E551E" w:rsidP="0070727D">
            <w:pPr>
              <w:jc w:val="center"/>
              <w:rPr>
                <w:sz w:val="20"/>
                <w:szCs w:val="20"/>
              </w:rPr>
            </w:pPr>
            <w:r w:rsidRPr="001E551E">
              <w:rPr>
                <w:sz w:val="20"/>
                <w:szCs w:val="20"/>
              </w:rPr>
              <w:t>43235497,</w:t>
            </w:r>
            <w:r w:rsidR="0070727D">
              <w:rPr>
                <w:sz w:val="20"/>
                <w:szCs w:val="20"/>
              </w:rPr>
              <w:t>9</w:t>
            </w:r>
            <w:r w:rsidRPr="001E551E">
              <w:rPr>
                <w:sz w:val="20"/>
                <w:szCs w:val="20"/>
              </w:rPr>
              <w:t>8</w:t>
            </w:r>
          </w:p>
        </w:tc>
      </w:tr>
      <w:tr w:rsidR="00FD12E4" w:rsidRPr="00747E0B" w:rsidTr="00024406">
        <w:trPr>
          <w:trHeight w:hRule="exact" w:val="510"/>
        </w:trPr>
        <w:tc>
          <w:tcPr>
            <w:tcW w:w="568" w:type="dxa"/>
            <w:vMerge/>
            <w:tcBorders>
              <w:bottom w:val="nil"/>
            </w:tcBorders>
          </w:tcPr>
          <w:p w:rsidR="00FD12E4" w:rsidRPr="00747E0B" w:rsidRDefault="00FD12E4" w:rsidP="00952861">
            <w:pPr>
              <w:jc w:val="center"/>
              <w:rPr>
                <w:sz w:val="20"/>
                <w:szCs w:val="20"/>
              </w:rPr>
            </w:pPr>
          </w:p>
        </w:tc>
        <w:tc>
          <w:tcPr>
            <w:tcW w:w="1134" w:type="dxa"/>
            <w:vMerge/>
            <w:tcBorders>
              <w:bottom w:val="nil"/>
            </w:tcBorders>
          </w:tcPr>
          <w:p w:rsidR="00FD12E4" w:rsidRPr="00747E0B" w:rsidRDefault="00FD12E4"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FD12E4" w:rsidRPr="00747E0B" w:rsidRDefault="00FD12E4" w:rsidP="00347186">
            <w:pPr>
              <w:spacing w:line="240" w:lineRule="exact"/>
              <w:jc w:val="both"/>
              <w:rPr>
                <w:sz w:val="20"/>
                <w:szCs w:val="20"/>
              </w:rPr>
            </w:pPr>
          </w:p>
        </w:tc>
        <w:tc>
          <w:tcPr>
            <w:tcW w:w="1276" w:type="dxa"/>
            <w:tcMar>
              <w:left w:w="57" w:type="dxa"/>
              <w:right w:w="57" w:type="dxa"/>
            </w:tcMar>
          </w:tcPr>
          <w:p w:rsidR="00FD12E4" w:rsidRPr="00747E0B" w:rsidRDefault="00FD12E4" w:rsidP="00347186">
            <w:pPr>
              <w:spacing w:line="240" w:lineRule="exact"/>
              <w:rPr>
                <w:sz w:val="20"/>
                <w:szCs w:val="20"/>
              </w:rPr>
            </w:pPr>
            <w:r w:rsidRPr="00747E0B">
              <w:rPr>
                <w:sz w:val="20"/>
                <w:szCs w:val="20"/>
              </w:rPr>
              <w:t xml:space="preserve">местный </w:t>
            </w:r>
          </w:p>
          <w:p w:rsidR="00FD12E4" w:rsidRPr="00747E0B" w:rsidRDefault="00FD12E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FD12E4" w:rsidRPr="00747E0B" w:rsidRDefault="00FD12E4" w:rsidP="00952861">
            <w:pPr>
              <w:jc w:val="center"/>
              <w:rPr>
                <w:sz w:val="20"/>
                <w:szCs w:val="20"/>
              </w:rPr>
            </w:pPr>
            <w:r w:rsidRPr="00747E0B">
              <w:rPr>
                <w:sz w:val="20"/>
                <w:szCs w:val="20"/>
              </w:rPr>
              <w:t>11450,4</w:t>
            </w:r>
            <w:r>
              <w:rPr>
                <w:sz w:val="20"/>
                <w:szCs w:val="20"/>
              </w:rPr>
              <w:t>0</w:t>
            </w:r>
          </w:p>
        </w:tc>
        <w:tc>
          <w:tcPr>
            <w:tcW w:w="1134" w:type="dxa"/>
            <w:noWrap/>
            <w:tcMar>
              <w:left w:w="57" w:type="dxa"/>
              <w:right w:w="57" w:type="dxa"/>
            </w:tcMar>
          </w:tcPr>
          <w:p w:rsidR="00FD12E4" w:rsidRPr="00747E0B" w:rsidRDefault="00FD12E4" w:rsidP="00AF771F">
            <w:pPr>
              <w:jc w:val="center"/>
              <w:rPr>
                <w:sz w:val="20"/>
                <w:szCs w:val="20"/>
              </w:rPr>
            </w:pPr>
            <w:r w:rsidRPr="00747E0B">
              <w:rPr>
                <w:sz w:val="20"/>
                <w:szCs w:val="20"/>
              </w:rPr>
              <w:t>50093,</w:t>
            </w:r>
            <w:r>
              <w:rPr>
                <w:sz w:val="20"/>
                <w:szCs w:val="20"/>
              </w:rPr>
              <w:t>66</w:t>
            </w:r>
          </w:p>
        </w:tc>
        <w:tc>
          <w:tcPr>
            <w:tcW w:w="1134" w:type="dxa"/>
            <w:noWrap/>
            <w:tcMar>
              <w:left w:w="57" w:type="dxa"/>
              <w:right w:w="57" w:type="dxa"/>
            </w:tcMar>
          </w:tcPr>
          <w:p w:rsidR="00FD12E4" w:rsidRPr="00747E0B" w:rsidRDefault="00FD12E4" w:rsidP="00952861">
            <w:pPr>
              <w:jc w:val="center"/>
              <w:rPr>
                <w:sz w:val="20"/>
                <w:szCs w:val="20"/>
              </w:rPr>
            </w:pPr>
            <w:r>
              <w:rPr>
                <w:sz w:val="20"/>
                <w:szCs w:val="20"/>
              </w:rPr>
              <w:t>828,90</w:t>
            </w:r>
          </w:p>
        </w:tc>
        <w:tc>
          <w:tcPr>
            <w:tcW w:w="1134" w:type="dxa"/>
            <w:noWrap/>
            <w:tcMar>
              <w:left w:w="57" w:type="dxa"/>
              <w:right w:w="57" w:type="dxa"/>
            </w:tcMar>
          </w:tcPr>
          <w:p w:rsidR="00FD12E4" w:rsidRPr="00747E0B" w:rsidRDefault="00FD12E4" w:rsidP="00952861">
            <w:pPr>
              <w:jc w:val="center"/>
              <w:rPr>
                <w:sz w:val="20"/>
                <w:szCs w:val="20"/>
              </w:rPr>
            </w:pPr>
            <w:r>
              <w:rPr>
                <w:sz w:val="20"/>
                <w:szCs w:val="20"/>
              </w:rPr>
              <w:t>379,50</w:t>
            </w:r>
          </w:p>
        </w:tc>
        <w:tc>
          <w:tcPr>
            <w:tcW w:w="1134" w:type="dxa"/>
            <w:noWrap/>
            <w:tcMar>
              <w:left w:w="57" w:type="dxa"/>
              <w:right w:w="57" w:type="dxa"/>
            </w:tcMar>
          </w:tcPr>
          <w:p w:rsidR="00FD12E4" w:rsidRPr="00FD12E4" w:rsidRDefault="00FD12E4">
            <w:pPr>
              <w:jc w:val="center"/>
              <w:rPr>
                <w:sz w:val="20"/>
                <w:szCs w:val="20"/>
              </w:rPr>
            </w:pPr>
            <w:r w:rsidRPr="00FD12E4">
              <w:rPr>
                <w:sz w:val="20"/>
                <w:szCs w:val="20"/>
              </w:rPr>
              <w:t>132,60</w:t>
            </w:r>
          </w:p>
        </w:tc>
        <w:tc>
          <w:tcPr>
            <w:tcW w:w="1134" w:type="dxa"/>
            <w:noWrap/>
            <w:tcMar>
              <w:left w:w="57" w:type="dxa"/>
              <w:right w:w="57" w:type="dxa"/>
            </w:tcMar>
          </w:tcPr>
          <w:p w:rsidR="00FD12E4" w:rsidRPr="00FD12E4" w:rsidRDefault="00FD12E4">
            <w:pPr>
              <w:jc w:val="center"/>
              <w:rPr>
                <w:sz w:val="20"/>
                <w:szCs w:val="20"/>
              </w:rPr>
            </w:pPr>
            <w:r w:rsidRPr="00FD12E4">
              <w:rPr>
                <w:sz w:val="20"/>
                <w:szCs w:val="20"/>
              </w:rPr>
              <w:t>213,45</w:t>
            </w:r>
          </w:p>
        </w:tc>
        <w:tc>
          <w:tcPr>
            <w:tcW w:w="1134" w:type="dxa"/>
            <w:noWrap/>
            <w:tcMar>
              <w:left w:w="57" w:type="dxa"/>
              <w:right w:w="57" w:type="dxa"/>
            </w:tcMar>
          </w:tcPr>
          <w:p w:rsidR="00FD12E4" w:rsidRPr="00FD12E4" w:rsidRDefault="00FD12E4">
            <w:pPr>
              <w:jc w:val="center"/>
              <w:rPr>
                <w:sz w:val="20"/>
                <w:szCs w:val="20"/>
              </w:rPr>
            </w:pPr>
            <w:r w:rsidRPr="00FD12E4">
              <w:rPr>
                <w:sz w:val="20"/>
                <w:szCs w:val="20"/>
              </w:rPr>
              <w:t>0,00</w:t>
            </w:r>
          </w:p>
        </w:tc>
        <w:tc>
          <w:tcPr>
            <w:tcW w:w="1134" w:type="dxa"/>
            <w:noWrap/>
            <w:tcMar>
              <w:left w:w="57" w:type="dxa"/>
              <w:right w:w="57" w:type="dxa"/>
            </w:tcMar>
          </w:tcPr>
          <w:p w:rsidR="00FD12E4" w:rsidRPr="00FD12E4" w:rsidRDefault="00FD12E4">
            <w:pPr>
              <w:jc w:val="center"/>
              <w:rPr>
                <w:sz w:val="20"/>
                <w:szCs w:val="20"/>
              </w:rPr>
            </w:pPr>
            <w:r w:rsidRPr="00FD12E4">
              <w:rPr>
                <w:sz w:val="20"/>
                <w:szCs w:val="20"/>
              </w:rPr>
              <w:t>0,00</w:t>
            </w:r>
          </w:p>
        </w:tc>
        <w:tc>
          <w:tcPr>
            <w:tcW w:w="1275" w:type="dxa"/>
            <w:noWrap/>
            <w:tcMar>
              <w:left w:w="57" w:type="dxa"/>
              <w:right w:w="57" w:type="dxa"/>
            </w:tcMar>
          </w:tcPr>
          <w:p w:rsidR="00FD12E4" w:rsidRPr="00FD12E4" w:rsidRDefault="00FD12E4">
            <w:pPr>
              <w:jc w:val="center"/>
              <w:rPr>
                <w:sz w:val="20"/>
                <w:szCs w:val="20"/>
              </w:rPr>
            </w:pPr>
            <w:r w:rsidRPr="00FD12E4">
              <w:rPr>
                <w:sz w:val="20"/>
                <w:szCs w:val="20"/>
              </w:rPr>
              <w:t>63098,51</w:t>
            </w:r>
          </w:p>
        </w:tc>
      </w:tr>
      <w:tr w:rsidR="00FD12E4" w:rsidRPr="00747E0B" w:rsidTr="00024406">
        <w:trPr>
          <w:trHeight w:val="20"/>
        </w:trPr>
        <w:tc>
          <w:tcPr>
            <w:tcW w:w="568" w:type="dxa"/>
            <w:vMerge/>
            <w:tcBorders>
              <w:bottom w:val="nil"/>
            </w:tcBorders>
          </w:tcPr>
          <w:p w:rsidR="00FD12E4" w:rsidRPr="00747E0B" w:rsidRDefault="00FD12E4" w:rsidP="00952861">
            <w:pPr>
              <w:jc w:val="center"/>
              <w:rPr>
                <w:sz w:val="20"/>
                <w:szCs w:val="20"/>
              </w:rPr>
            </w:pPr>
          </w:p>
        </w:tc>
        <w:tc>
          <w:tcPr>
            <w:tcW w:w="1134" w:type="dxa"/>
            <w:vMerge/>
            <w:tcBorders>
              <w:bottom w:val="nil"/>
            </w:tcBorders>
          </w:tcPr>
          <w:p w:rsidR="00FD12E4" w:rsidRPr="00747E0B" w:rsidRDefault="00FD12E4"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FD12E4" w:rsidRPr="00747E0B" w:rsidRDefault="00FD12E4" w:rsidP="00347186">
            <w:pPr>
              <w:spacing w:line="240" w:lineRule="exact"/>
              <w:jc w:val="both"/>
              <w:rPr>
                <w:sz w:val="20"/>
                <w:szCs w:val="20"/>
              </w:rPr>
            </w:pPr>
          </w:p>
        </w:tc>
        <w:tc>
          <w:tcPr>
            <w:tcW w:w="1276" w:type="dxa"/>
            <w:tcMar>
              <w:left w:w="57" w:type="dxa"/>
              <w:right w:w="57" w:type="dxa"/>
            </w:tcMar>
          </w:tcPr>
          <w:p w:rsidR="00FD12E4" w:rsidRDefault="00FD12E4" w:rsidP="00347186">
            <w:pPr>
              <w:spacing w:line="240" w:lineRule="exact"/>
              <w:rPr>
                <w:sz w:val="20"/>
                <w:szCs w:val="20"/>
              </w:rPr>
            </w:pPr>
            <w:r w:rsidRPr="00747E0B">
              <w:rPr>
                <w:sz w:val="20"/>
                <w:szCs w:val="20"/>
              </w:rPr>
              <w:t xml:space="preserve">Пенсионный фонд </w:t>
            </w:r>
          </w:p>
          <w:p w:rsidR="00FD12E4" w:rsidRPr="00747E0B" w:rsidRDefault="00FD12E4" w:rsidP="00347186">
            <w:pPr>
              <w:spacing w:line="240" w:lineRule="exact"/>
              <w:rPr>
                <w:sz w:val="20"/>
                <w:szCs w:val="20"/>
              </w:rPr>
            </w:pPr>
            <w:r w:rsidRPr="00747E0B">
              <w:rPr>
                <w:sz w:val="20"/>
                <w:szCs w:val="20"/>
              </w:rPr>
              <w:t>Российской Федерации</w:t>
            </w:r>
          </w:p>
        </w:tc>
        <w:tc>
          <w:tcPr>
            <w:tcW w:w="1134" w:type="dxa"/>
            <w:noWrap/>
            <w:tcMar>
              <w:left w:w="57" w:type="dxa"/>
              <w:right w:w="57" w:type="dxa"/>
            </w:tcMar>
          </w:tcPr>
          <w:p w:rsidR="00FD12E4" w:rsidRPr="00747E0B" w:rsidRDefault="00FD12E4" w:rsidP="00952861">
            <w:pPr>
              <w:jc w:val="center"/>
              <w:rPr>
                <w:sz w:val="20"/>
                <w:szCs w:val="20"/>
              </w:rPr>
            </w:pPr>
            <w:r w:rsidRPr="00747E0B">
              <w:rPr>
                <w:sz w:val="20"/>
                <w:szCs w:val="20"/>
              </w:rPr>
              <w:t>12419,0</w:t>
            </w:r>
            <w:r>
              <w:rPr>
                <w:sz w:val="20"/>
                <w:szCs w:val="20"/>
              </w:rPr>
              <w:t>0</w:t>
            </w:r>
          </w:p>
        </w:tc>
        <w:tc>
          <w:tcPr>
            <w:tcW w:w="1134" w:type="dxa"/>
            <w:noWrap/>
            <w:tcMar>
              <w:left w:w="28" w:type="dxa"/>
              <w:right w:w="28" w:type="dxa"/>
            </w:tcMar>
          </w:tcPr>
          <w:p w:rsidR="00FD12E4" w:rsidRPr="00747E0B" w:rsidRDefault="00FD12E4" w:rsidP="00952861">
            <w:pPr>
              <w:jc w:val="center"/>
              <w:rPr>
                <w:sz w:val="20"/>
                <w:szCs w:val="20"/>
              </w:rPr>
            </w:pPr>
            <w:r w:rsidRPr="00747E0B">
              <w:rPr>
                <w:sz w:val="20"/>
                <w:szCs w:val="20"/>
              </w:rPr>
              <w:t>14932,54</w:t>
            </w:r>
          </w:p>
        </w:tc>
        <w:tc>
          <w:tcPr>
            <w:tcW w:w="1134" w:type="dxa"/>
            <w:noWrap/>
            <w:tcMar>
              <w:left w:w="28" w:type="dxa"/>
              <w:right w:w="28" w:type="dxa"/>
            </w:tcMar>
          </w:tcPr>
          <w:p w:rsidR="00FD12E4" w:rsidRPr="00747E0B" w:rsidRDefault="00FD12E4" w:rsidP="00952861">
            <w:pPr>
              <w:jc w:val="center"/>
              <w:rPr>
                <w:sz w:val="20"/>
                <w:szCs w:val="20"/>
              </w:rPr>
            </w:pPr>
            <w:r>
              <w:rPr>
                <w:sz w:val="20"/>
                <w:szCs w:val="20"/>
              </w:rPr>
              <w:t>6435,99</w:t>
            </w:r>
          </w:p>
        </w:tc>
        <w:tc>
          <w:tcPr>
            <w:tcW w:w="1134" w:type="dxa"/>
            <w:noWrap/>
            <w:tcMar>
              <w:left w:w="28" w:type="dxa"/>
              <w:right w:w="28" w:type="dxa"/>
            </w:tcMar>
          </w:tcPr>
          <w:p w:rsidR="00FD12E4" w:rsidRPr="00747E0B" w:rsidRDefault="00FD12E4" w:rsidP="00156738">
            <w:pPr>
              <w:jc w:val="center"/>
              <w:rPr>
                <w:sz w:val="20"/>
                <w:szCs w:val="20"/>
              </w:rPr>
            </w:pPr>
            <w:r>
              <w:rPr>
                <w:sz w:val="20"/>
                <w:szCs w:val="20"/>
              </w:rPr>
              <w:t>6156,65</w:t>
            </w:r>
          </w:p>
        </w:tc>
        <w:tc>
          <w:tcPr>
            <w:tcW w:w="1134" w:type="dxa"/>
            <w:noWrap/>
            <w:tcMar>
              <w:left w:w="28" w:type="dxa"/>
              <w:right w:w="28" w:type="dxa"/>
            </w:tcMar>
          </w:tcPr>
          <w:p w:rsidR="00FD12E4" w:rsidRPr="00FD12E4" w:rsidRDefault="00FD12E4">
            <w:pPr>
              <w:jc w:val="center"/>
              <w:rPr>
                <w:sz w:val="20"/>
                <w:szCs w:val="20"/>
              </w:rPr>
            </w:pPr>
            <w:r w:rsidRPr="00FD12E4">
              <w:rPr>
                <w:sz w:val="20"/>
                <w:szCs w:val="20"/>
              </w:rPr>
              <w:t>6389,50</w:t>
            </w:r>
          </w:p>
        </w:tc>
        <w:tc>
          <w:tcPr>
            <w:tcW w:w="1134" w:type="dxa"/>
            <w:noWrap/>
            <w:tcMar>
              <w:left w:w="28" w:type="dxa"/>
              <w:right w:w="28" w:type="dxa"/>
            </w:tcMar>
          </w:tcPr>
          <w:p w:rsidR="00FD12E4" w:rsidRPr="00FD12E4" w:rsidRDefault="00FD12E4">
            <w:pPr>
              <w:jc w:val="center"/>
              <w:rPr>
                <w:sz w:val="20"/>
                <w:szCs w:val="20"/>
              </w:rPr>
            </w:pPr>
            <w:r w:rsidRPr="00FD12E4">
              <w:rPr>
                <w:sz w:val="20"/>
                <w:szCs w:val="20"/>
              </w:rPr>
              <w:t>1978,20</w:t>
            </w:r>
          </w:p>
        </w:tc>
        <w:tc>
          <w:tcPr>
            <w:tcW w:w="1134" w:type="dxa"/>
            <w:noWrap/>
            <w:tcMar>
              <w:left w:w="28" w:type="dxa"/>
              <w:right w:w="28" w:type="dxa"/>
            </w:tcMar>
          </w:tcPr>
          <w:p w:rsidR="00FD12E4" w:rsidRPr="00FD12E4" w:rsidRDefault="00FD12E4">
            <w:pPr>
              <w:jc w:val="center"/>
              <w:rPr>
                <w:sz w:val="20"/>
                <w:szCs w:val="20"/>
              </w:rPr>
            </w:pPr>
            <w:r w:rsidRPr="00FD12E4">
              <w:rPr>
                <w:sz w:val="20"/>
                <w:szCs w:val="20"/>
              </w:rPr>
              <w:t>1978,20</w:t>
            </w:r>
          </w:p>
        </w:tc>
        <w:tc>
          <w:tcPr>
            <w:tcW w:w="1134" w:type="dxa"/>
            <w:noWrap/>
            <w:tcMar>
              <w:left w:w="28" w:type="dxa"/>
              <w:right w:w="28" w:type="dxa"/>
            </w:tcMar>
          </w:tcPr>
          <w:p w:rsidR="00FD12E4" w:rsidRPr="00FD12E4" w:rsidRDefault="00FD12E4">
            <w:pPr>
              <w:jc w:val="center"/>
              <w:rPr>
                <w:sz w:val="20"/>
                <w:szCs w:val="20"/>
              </w:rPr>
            </w:pPr>
            <w:r w:rsidRPr="00FD12E4">
              <w:rPr>
                <w:sz w:val="20"/>
                <w:szCs w:val="20"/>
              </w:rPr>
              <w:t>1978,20</w:t>
            </w:r>
          </w:p>
        </w:tc>
        <w:tc>
          <w:tcPr>
            <w:tcW w:w="1275" w:type="dxa"/>
            <w:noWrap/>
            <w:tcMar>
              <w:left w:w="28" w:type="dxa"/>
              <w:right w:w="28" w:type="dxa"/>
            </w:tcMar>
          </w:tcPr>
          <w:p w:rsidR="00FD12E4" w:rsidRPr="00FD12E4" w:rsidRDefault="00FD12E4">
            <w:pPr>
              <w:jc w:val="center"/>
              <w:rPr>
                <w:sz w:val="20"/>
                <w:szCs w:val="20"/>
              </w:rPr>
            </w:pPr>
            <w:r w:rsidRPr="00FD12E4">
              <w:rPr>
                <w:sz w:val="20"/>
                <w:szCs w:val="20"/>
              </w:rPr>
              <w:t>52268,28</w:t>
            </w:r>
          </w:p>
        </w:tc>
      </w:tr>
      <w:tr w:rsidR="00FD12E4" w:rsidRPr="00747E0B" w:rsidTr="00024406">
        <w:trPr>
          <w:trHeight w:val="70"/>
        </w:trPr>
        <w:tc>
          <w:tcPr>
            <w:tcW w:w="568" w:type="dxa"/>
            <w:vMerge/>
          </w:tcPr>
          <w:p w:rsidR="00FD12E4" w:rsidRPr="00747E0B" w:rsidRDefault="00FD12E4" w:rsidP="00952861">
            <w:pPr>
              <w:jc w:val="center"/>
              <w:rPr>
                <w:sz w:val="20"/>
                <w:szCs w:val="20"/>
              </w:rPr>
            </w:pPr>
          </w:p>
        </w:tc>
        <w:tc>
          <w:tcPr>
            <w:tcW w:w="1134" w:type="dxa"/>
            <w:vMerge/>
          </w:tcPr>
          <w:p w:rsidR="00FD12E4" w:rsidRPr="00747E0B" w:rsidRDefault="00FD12E4" w:rsidP="00347186">
            <w:pPr>
              <w:spacing w:line="240" w:lineRule="exact"/>
              <w:jc w:val="center"/>
              <w:rPr>
                <w:sz w:val="20"/>
                <w:szCs w:val="20"/>
              </w:rPr>
            </w:pPr>
          </w:p>
        </w:tc>
        <w:tc>
          <w:tcPr>
            <w:tcW w:w="2126" w:type="dxa"/>
            <w:vMerge/>
            <w:tcMar>
              <w:left w:w="57" w:type="dxa"/>
              <w:right w:w="57" w:type="dxa"/>
            </w:tcMar>
            <w:vAlign w:val="center"/>
          </w:tcPr>
          <w:p w:rsidR="00FD12E4" w:rsidRPr="00747E0B" w:rsidRDefault="00FD12E4" w:rsidP="00347186">
            <w:pPr>
              <w:spacing w:line="240" w:lineRule="exact"/>
              <w:jc w:val="both"/>
              <w:rPr>
                <w:sz w:val="20"/>
                <w:szCs w:val="20"/>
              </w:rPr>
            </w:pPr>
          </w:p>
        </w:tc>
        <w:tc>
          <w:tcPr>
            <w:tcW w:w="1276" w:type="dxa"/>
            <w:tcMar>
              <w:left w:w="57" w:type="dxa"/>
              <w:right w:w="57" w:type="dxa"/>
            </w:tcMar>
          </w:tcPr>
          <w:p w:rsidR="00FD12E4" w:rsidRPr="00747E0B" w:rsidRDefault="00FD12E4"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FD12E4" w:rsidRPr="00747E0B" w:rsidRDefault="00FD12E4" w:rsidP="00952861">
            <w:pPr>
              <w:jc w:val="center"/>
              <w:rPr>
                <w:sz w:val="20"/>
                <w:szCs w:val="20"/>
              </w:rPr>
            </w:pPr>
            <w:r w:rsidRPr="00747E0B">
              <w:rPr>
                <w:sz w:val="20"/>
                <w:szCs w:val="20"/>
              </w:rPr>
              <w:t>2160,1</w:t>
            </w:r>
            <w:r>
              <w:rPr>
                <w:sz w:val="20"/>
                <w:szCs w:val="20"/>
              </w:rPr>
              <w:t>0</w:t>
            </w:r>
          </w:p>
        </w:tc>
        <w:tc>
          <w:tcPr>
            <w:tcW w:w="1134" w:type="dxa"/>
            <w:noWrap/>
            <w:tcMar>
              <w:left w:w="28" w:type="dxa"/>
              <w:right w:w="28" w:type="dxa"/>
            </w:tcMar>
          </w:tcPr>
          <w:p w:rsidR="00FD12E4" w:rsidRPr="00747E0B" w:rsidRDefault="00FD12E4" w:rsidP="00952861">
            <w:pPr>
              <w:jc w:val="center"/>
              <w:rPr>
                <w:sz w:val="20"/>
                <w:szCs w:val="20"/>
              </w:rPr>
            </w:pPr>
            <w:r w:rsidRPr="00747E0B">
              <w:rPr>
                <w:sz w:val="20"/>
                <w:szCs w:val="20"/>
              </w:rPr>
              <w:t>56560,50</w:t>
            </w:r>
          </w:p>
        </w:tc>
        <w:tc>
          <w:tcPr>
            <w:tcW w:w="1134" w:type="dxa"/>
            <w:noWrap/>
            <w:tcMar>
              <w:left w:w="28" w:type="dxa"/>
              <w:right w:w="28" w:type="dxa"/>
            </w:tcMar>
          </w:tcPr>
          <w:p w:rsidR="00FD12E4" w:rsidRPr="00747E0B" w:rsidRDefault="00FD12E4" w:rsidP="00952861">
            <w:pPr>
              <w:jc w:val="center"/>
              <w:rPr>
                <w:sz w:val="20"/>
                <w:szCs w:val="20"/>
              </w:rPr>
            </w:pPr>
            <w:r>
              <w:rPr>
                <w:sz w:val="20"/>
                <w:szCs w:val="20"/>
              </w:rPr>
              <w:t>0,00</w:t>
            </w:r>
          </w:p>
        </w:tc>
        <w:tc>
          <w:tcPr>
            <w:tcW w:w="1134" w:type="dxa"/>
            <w:noWrap/>
            <w:tcMar>
              <w:left w:w="28" w:type="dxa"/>
              <w:right w:w="28" w:type="dxa"/>
            </w:tcMar>
          </w:tcPr>
          <w:p w:rsidR="00FD12E4" w:rsidRPr="00747E0B" w:rsidRDefault="00FD12E4" w:rsidP="00952861">
            <w:pPr>
              <w:jc w:val="center"/>
              <w:rPr>
                <w:sz w:val="20"/>
                <w:szCs w:val="20"/>
              </w:rPr>
            </w:pPr>
            <w:r>
              <w:rPr>
                <w:sz w:val="20"/>
                <w:szCs w:val="20"/>
              </w:rPr>
              <w:t>2397,81</w:t>
            </w:r>
          </w:p>
        </w:tc>
        <w:tc>
          <w:tcPr>
            <w:tcW w:w="1134" w:type="dxa"/>
            <w:noWrap/>
            <w:tcMar>
              <w:left w:w="28" w:type="dxa"/>
              <w:right w:w="28" w:type="dxa"/>
            </w:tcMar>
          </w:tcPr>
          <w:p w:rsidR="00FD12E4" w:rsidRPr="00FD12E4" w:rsidRDefault="00FD12E4">
            <w:pPr>
              <w:jc w:val="center"/>
              <w:rPr>
                <w:sz w:val="20"/>
                <w:szCs w:val="20"/>
              </w:rPr>
            </w:pPr>
            <w:r w:rsidRPr="00FD12E4">
              <w:rPr>
                <w:sz w:val="20"/>
                <w:szCs w:val="20"/>
              </w:rPr>
              <w:t>2935,35</w:t>
            </w:r>
          </w:p>
        </w:tc>
        <w:tc>
          <w:tcPr>
            <w:tcW w:w="1134" w:type="dxa"/>
            <w:noWrap/>
            <w:tcMar>
              <w:left w:w="28" w:type="dxa"/>
              <w:right w:w="28" w:type="dxa"/>
            </w:tcMar>
          </w:tcPr>
          <w:p w:rsidR="00FD12E4" w:rsidRPr="00FD12E4" w:rsidRDefault="00FD12E4">
            <w:pPr>
              <w:jc w:val="center"/>
              <w:rPr>
                <w:sz w:val="20"/>
                <w:szCs w:val="20"/>
              </w:rPr>
            </w:pPr>
            <w:r w:rsidRPr="00FD12E4">
              <w:rPr>
                <w:sz w:val="20"/>
                <w:szCs w:val="20"/>
              </w:rPr>
              <w:t>5236,18</w:t>
            </w:r>
          </w:p>
        </w:tc>
        <w:tc>
          <w:tcPr>
            <w:tcW w:w="1134" w:type="dxa"/>
            <w:noWrap/>
            <w:tcMar>
              <w:left w:w="28" w:type="dxa"/>
              <w:right w:w="28" w:type="dxa"/>
            </w:tcMar>
          </w:tcPr>
          <w:p w:rsidR="00FD12E4" w:rsidRPr="00FD12E4" w:rsidRDefault="00FD12E4">
            <w:pPr>
              <w:jc w:val="center"/>
              <w:rPr>
                <w:sz w:val="20"/>
                <w:szCs w:val="20"/>
              </w:rPr>
            </w:pPr>
            <w:r w:rsidRPr="00FD12E4">
              <w:rPr>
                <w:sz w:val="20"/>
                <w:szCs w:val="20"/>
              </w:rPr>
              <w:t>0,00</w:t>
            </w:r>
          </w:p>
        </w:tc>
        <w:tc>
          <w:tcPr>
            <w:tcW w:w="1134" w:type="dxa"/>
            <w:noWrap/>
            <w:tcMar>
              <w:left w:w="28" w:type="dxa"/>
              <w:right w:w="28" w:type="dxa"/>
            </w:tcMar>
          </w:tcPr>
          <w:p w:rsidR="00FD12E4" w:rsidRPr="00FD12E4" w:rsidRDefault="00FD12E4">
            <w:pPr>
              <w:jc w:val="center"/>
              <w:rPr>
                <w:sz w:val="20"/>
                <w:szCs w:val="20"/>
              </w:rPr>
            </w:pPr>
            <w:r w:rsidRPr="00FD12E4">
              <w:rPr>
                <w:sz w:val="20"/>
                <w:szCs w:val="20"/>
              </w:rPr>
              <w:t>0,00</w:t>
            </w:r>
          </w:p>
        </w:tc>
        <w:tc>
          <w:tcPr>
            <w:tcW w:w="1275" w:type="dxa"/>
            <w:noWrap/>
            <w:tcMar>
              <w:left w:w="28" w:type="dxa"/>
              <w:right w:w="28" w:type="dxa"/>
            </w:tcMar>
          </w:tcPr>
          <w:p w:rsidR="00FD12E4" w:rsidRPr="00FD12E4" w:rsidRDefault="00FD12E4">
            <w:pPr>
              <w:jc w:val="center"/>
              <w:rPr>
                <w:sz w:val="20"/>
                <w:szCs w:val="20"/>
              </w:rPr>
            </w:pPr>
            <w:r w:rsidRPr="00FD12E4">
              <w:rPr>
                <w:sz w:val="20"/>
                <w:szCs w:val="20"/>
              </w:rPr>
              <w:t>69289,94</w:t>
            </w:r>
          </w:p>
        </w:tc>
      </w:tr>
      <w:tr w:rsidR="00FD12E4" w:rsidRPr="00747E0B" w:rsidTr="00024406">
        <w:trPr>
          <w:trHeight w:val="20"/>
        </w:trPr>
        <w:tc>
          <w:tcPr>
            <w:tcW w:w="568" w:type="dxa"/>
            <w:vMerge w:val="restart"/>
          </w:tcPr>
          <w:p w:rsidR="00FD12E4" w:rsidRPr="00747E0B" w:rsidRDefault="00FD12E4" w:rsidP="00952861">
            <w:pPr>
              <w:jc w:val="center"/>
              <w:rPr>
                <w:sz w:val="20"/>
                <w:szCs w:val="20"/>
              </w:rPr>
            </w:pPr>
            <w:r w:rsidRPr="00747E0B">
              <w:rPr>
                <w:sz w:val="20"/>
                <w:szCs w:val="20"/>
              </w:rPr>
              <w:t>1</w:t>
            </w:r>
          </w:p>
        </w:tc>
        <w:tc>
          <w:tcPr>
            <w:tcW w:w="1134" w:type="dxa"/>
            <w:vMerge w:val="restart"/>
          </w:tcPr>
          <w:p w:rsidR="00FD12E4" w:rsidRPr="00747E0B" w:rsidRDefault="00FD12E4" w:rsidP="00347186">
            <w:pPr>
              <w:spacing w:line="240" w:lineRule="exact"/>
              <w:rPr>
                <w:sz w:val="20"/>
                <w:szCs w:val="20"/>
              </w:rPr>
            </w:pPr>
            <w:r w:rsidRPr="00747E0B">
              <w:rPr>
                <w:sz w:val="20"/>
                <w:szCs w:val="20"/>
              </w:rPr>
              <w:t>Подпрограмма</w:t>
            </w:r>
          </w:p>
        </w:tc>
        <w:tc>
          <w:tcPr>
            <w:tcW w:w="2126" w:type="dxa"/>
            <w:vMerge w:val="restart"/>
            <w:tcMar>
              <w:left w:w="57" w:type="dxa"/>
              <w:right w:w="57" w:type="dxa"/>
            </w:tcMar>
          </w:tcPr>
          <w:p w:rsidR="00FD12E4" w:rsidRPr="00747E0B" w:rsidRDefault="00FD12E4" w:rsidP="00347186">
            <w:pPr>
              <w:spacing w:line="240" w:lineRule="exact"/>
              <w:jc w:val="both"/>
              <w:rPr>
                <w:sz w:val="20"/>
                <w:szCs w:val="20"/>
              </w:rPr>
            </w:pPr>
            <w:r w:rsidRPr="00747E0B">
              <w:rPr>
                <w:sz w:val="20"/>
                <w:szCs w:val="20"/>
              </w:rPr>
              <w:t>«Социальная поддержка граждан»</w:t>
            </w:r>
          </w:p>
        </w:tc>
        <w:tc>
          <w:tcPr>
            <w:tcW w:w="1276" w:type="dxa"/>
            <w:tcMar>
              <w:left w:w="57" w:type="dxa"/>
              <w:right w:w="57" w:type="dxa"/>
            </w:tcMar>
          </w:tcPr>
          <w:p w:rsidR="00FD12E4" w:rsidRPr="00747E0B" w:rsidRDefault="00FD12E4" w:rsidP="00347186">
            <w:pPr>
              <w:spacing w:line="240" w:lineRule="exact"/>
              <w:rPr>
                <w:sz w:val="20"/>
                <w:szCs w:val="20"/>
              </w:rPr>
            </w:pPr>
            <w:r w:rsidRPr="00747E0B">
              <w:rPr>
                <w:sz w:val="20"/>
                <w:szCs w:val="20"/>
              </w:rPr>
              <w:t>всего</w:t>
            </w:r>
          </w:p>
        </w:tc>
        <w:tc>
          <w:tcPr>
            <w:tcW w:w="1134" w:type="dxa"/>
            <w:tcBorders>
              <w:top w:val="nil"/>
            </w:tcBorders>
            <w:noWrap/>
            <w:tcMar>
              <w:left w:w="57" w:type="dxa"/>
              <w:right w:w="57" w:type="dxa"/>
            </w:tcMar>
          </w:tcPr>
          <w:p w:rsidR="00FD12E4" w:rsidRPr="00747E0B" w:rsidRDefault="00FD12E4" w:rsidP="00952861">
            <w:pPr>
              <w:jc w:val="center"/>
              <w:rPr>
                <w:sz w:val="20"/>
                <w:szCs w:val="20"/>
              </w:rPr>
            </w:pPr>
            <w:r w:rsidRPr="00747E0B">
              <w:rPr>
                <w:sz w:val="20"/>
                <w:szCs w:val="20"/>
              </w:rPr>
              <w:t>4820584,4</w:t>
            </w:r>
            <w:r>
              <w:rPr>
                <w:sz w:val="20"/>
                <w:szCs w:val="20"/>
              </w:rPr>
              <w:t>0</w:t>
            </w:r>
          </w:p>
        </w:tc>
        <w:tc>
          <w:tcPr>
            <w:tcW w:w="1134" w:type="dxa"/>
            <w:tcBorders>
              <w:top w:val="nil"/>
            </w:tcBorders>
            <w:noWrap/>
            <w:tcMar>
              <w:left w:w="57" w:type="dxa"/>
              <w:right w:w="57" w:type="dxa"/>
            </w:tcMar>
          </w:tcPr>
          <w:p w:rsidR="00FD12E4" w:rsidRPr="00747E0B" w:rsidRDefault="00FD12E4" w:rsidP="00952861">
            <w:pPr>
              <w:jc w:val="center"/>
              <w:rPr>
                <w:sz w:val="20"/>
                <w:szCs w:val="20"/>
              </w:rPr>
            </w:pPr>
            <w:r w:rsidRPr="00747E0B">
              <w:rPr>
                <w:sz w:val="20"/>
                <w:szCs w:val="20"/>
              </w:rPr>
              <w:t>3272853,59</w:t>
            </w:r>
          </w:p>
        </w:tc>
        <w:tc>
          <w:tcPr>
            <w:tcW w:w="1134" w:type="dxa"/>
            <w:tcBorders>
              <w:top w:val="nil"/>
            </w:tcBorders>
            <w:noWrap/>
            <w:tcMar>
              <w:left w:w="57" w:type="dxa"/>
              <w:right w:w="57" w:type="dxa"/>
            </w:tcMar>
          </w:tcPr>
          <w:p w:rsidR="00FD12E4" w:rsidRPr="00747E0B" w:rsidRDefault="00FD12E4" w:rsidP="00FB3667">
            <w:pPr>
              <w:jc w:val="center"/>
              <w:rPr>
                <w:sz w:val="20"/>
                <w:szCs w:val="20"/>
              </w:rPr>
            </w:pPr>
            <w:r>
              <w:rPr>
                <w:sz w:val="20"/>
                <w:szCs w:val="20"/>
              </w:rPr>
              <w:t>3669900,30</w:t>
            </w:r>
          </w:p>
        </w:tc>
        <w:tc>
          <w:tcPr>
            <w:tcW w:w="1134" w:type="dxa"/>
            <w:tcBorders>
              <w:top w:val="nil"/>
            </w:tcBorders>
            <w:noWrap/>
            <w:tcMar>
              <w:left w:w="57" w:type="dxa"/>
              <w:right w:w="57" w:type="dxa"/>
            </w:tcMar>
          </w:tcPr>
          <w:p w:rsidR="00FD12E4" w:rsidRPr="00747E0B" w:rsidRDefault="00FD12E4" w:rsidP="00970BDF">
            <w:pPr>
              <w:jc w:val="center"/>
              <w:rPr>
                <w:sz w:val="20"/>
                <w:szCs w:val="20"/>
              </w:rPr>
            </w:pPr>
            <w:r>
              <w:rPr>
                <w:sz w:val="20"/>
                <w:szCs w:val="20"/>
              </w:rPr>
              <w:t>3952211,82</w:t>
            </w:r>
          </w:p>
        </w:tc>
        <w:tc>
          <w:tcPr>
            <w:tcW w:w="1134" w:type="dxa"/>
            <w:tcBorders>
              <w:top w:val="nil"/>
            </w:tcBorders>
            <w:noWrap/>
            <w:tcMar>
              <w:left w:w="57" w:type="dxa"/>
              <w:right w:w="57" w:type="dxa"/>
            </w:tcMar>
          </w:tcPr>
          <w:p w:rsidR="00FD12E4" w:rsidRPr="00FD12E4" w:rsidRDefault="00FD12E4">
            <w:pPr>
              <w:jc w:val="center"/>
              <w:rPr>
                <w:sz w:val="20"/>
                <w:szCs w:val="20"/>
              </w:rPr>
            </w:pPr>
            <w:r w:rsidRPr="00FD12E4">
              <w:rPr>
                <w:sz w:val="20"/>
                <w:szCs w:val="20"/>
              </w:rPr>
              <w:t>3939730,87</w:t>
            </w:r>
          </w:p>
        </w:tc>
        <w:tc>
          <w:tcPr>
            <w:tcW w:w="1134" w:type="dxa"/>
            <w:tcBorders>
              <w:top w:val="nil"/>
            </w:tcBorders>
            <w:noWrap/>
            <w:tcMar>
              <w:left w:w="57" w:type="dxa"/>
              <w:right w:w="57" w:type="dxa"/>
            </w:tcMar>
          </w:tcPr>
          <w:p w:rsidR="00FD12E4" w:rsidRPr="00FD12E4" w:rsidRDefault="00FD12E4">
            <w:pPr>
              <w:jc w:val="center"/>
              <w:rPr>
                <w:sz w:val="20"/>
                <w:szCs w:val="20"/>
              </w:rPr>
            </w:pPr>
            <w:r w:rsidRPr="00FD12E4">
              <w:rPr>
                <w:sz w:val="20"/>
                <w:szCs w:val="20"/>
              </w:rPr>
              <w:t>3955655,50</w:t>
            </w:r>
          </w:p>
        </w:tc>
        <w:tc>
          <w:tcPr>
            <w:tcW w:w="1134" w:type="dxa"/>
            <w:tcBorders>
              <w:top w:val="nil"/>
            </w:tcBorders>
            <w:noWrap/>
            <w:tcMar>
              <w:left w:w="57" w:type="dxa"/>
              <w:right w:w="57" w:type="dxa"/>
            </w:tcMar>
          </w:tcPr>
          <w:p w:rsidR="00FD12E4" w:rsidRPr="00FD12E4" w:rsidRDefault="00FD12E4">
            <w:pPr>
              <w:jc w:val="center"/>
              <w:rPr>
                <w:sz w:val="20"/>
                <w:szCs w:val="20"/>
              </w:rPr>
            </w:pPr>
            <w:r w:rsidRPr="00FD12E4">
              <w:rPr>
                <w:sz w:val="20"/>
                <w:szCs w:val="20"/>
              </w:rPr>
              <w:t>4055379,90</w:t>
            </w:r>
          </w:p>
        </w:tc>
        <w:tc>
          <w:tcPr>
            <w:tcW w:w="1134" w:type="dxa"/>
            <w:tcBorders>
              <w:top w:val="nil"/>
            </w:tcBorders>
            <w:noWrap/>
            <w:tcMar>
              <w:left w:w="57" w:type="dxa"/>
              <w:right w:w="57" w:type="dxa"/>
            </w:tcMar>
          </w:tcPr>
          <w:p w:rsidR="00FD12E4" w:rsidRPr="00FD12E4" w:rsidRDefault="00FD12E4">
            <w:pPr>
              <w:jc w:val="center"/>
              <w:rPr>
                <w:sz w:val="20"/>
                <w:szCs w:val="20"/>
              </w:rPr>
            </w:pPr>
            <w:r w:rsidRPr="00FD12E4">
              <w:rPr>
                <w:sz w:val="20"/>
                <w:szCs w:val="20"/>
              </w:rPr>
              <w:t>3977072,70</w:t>
            </w:r>
          </w:p>
        </w:tc>
        <w:tc>
          <w:tcPr>
            <w:tcW w:w="1275" w:type="dxa"/>
            <w:tcBorders>
              <w:top w:val="nil"/>
            </w:tcBorders>
            <w:noWrap/>
            <w:tcMar>
              <w:left w:w="57" w:type="dxa"/>
              <w:right w:w="57" w:type="dxa"/>
            </w:tcMar>
          </w:tcPr>
          <w:p w:rsidR="00FD12E4" w:rsidRPr="00FD12E4" w:rsidRDefault="00FD12E4">
            <w:pPr>
              <w:jc w:val="center"/>
              <w:rPr>
                <w:sz w:val="20"/>
                <w:szCs w:val="20"/>
              </w:rPr>
            </w:pPr>
            <w:r w:rsidRPr="00FD12E4">
              <w:rPr>
                <w:sz w:val="20"/>
                <w:szCs w:val="20"/>
              </w:rPr>
              <w:t>31643389,08</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1705448,1</w:t>
            </w:r>
            <w:r>
              <w:rPr>
                <w:sz w:val="20"/>
                <w:szCs w:val="20"/>
              </w:rPr>
              <w:t>0</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1617571,31</w:t>
            </w:r>
          </w:p>
        </w:tc>
        <w:tc>
          <w:tcPr>
            <w:tcW w:w="1134" w:type="dxa"/>
            <w:noWrap/>
            <w:tcMar>
              <w:left w:w="57" w:type="dxa"/>
              <w:right w:w="57" w:type="dxa"/>
            </w:tcMar>
          </w:tcPr>
          <w:p w:rsidR="001E551E" w:rsidRPr="00747E0B" w:rsidRDefault="001E551E" w:rsidP="00562B78">
            <w:pPr>
              <w:jc w:val="center"/>
              <w:rPr>
                <w:sz w:val="20"/>
                <w:szCs w:val="20"/>
              </w:rPr>
            </w:pPr>
            <w:r>
              <w:rPr>
                <w:sz w:val="20"/>
                <w:szCs w:val="20"/>
              </w:rPr>
              <w:t>1845353,88</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1988066,02</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2007252,50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1975537,80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2061380,60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2091737,50</w:t>
            </w:r>
          </w:p>
        </w:tc>
        <w:tc>
          <w:tcPr>
            <w:tcW w:w="1275" w:type="dxa"/>
            <w:noWrap/>
            <w:tcMar>
              <w:left w:w="57" w:type="dxa"/>
              <w:right w:w="57" w:type="dxa"/>
            </w:tcMar>
          </w:tcPr>
          <w:p w:rsidR="001E551E" w:rsidRPr="001E551E" w:rsidRDefault="001E551E">
            <w:pPr>
              <w:jc w:val="center"/>
              <w:rPr>
                <w:sz w:val="20"/>
                <w:szCs w:val="20"/>
              </w:rPr>
            </w:pPr>
            <w:r w:rsidRPr="001E551E">
              <w:rPr>
                <w:sz w:val="20"/>
                <w:szCs w:val="20"/>
              </w:rPr>
              <w:t>15292347,71</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областной</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3115054,20</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1654420,88</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1823558,53</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1964114,63</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1932329,77</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1980117,70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1993999,30</w:t>
            </w:r>
          </w:p>
        </w:tc>
        <w:tc>
          <w:tcPr>
            <w:tcW w:w="1134" w:type="dxa"/>
            <w:noWrap/>
            <w:tcMar>
              <w:left w:w="57" w:type="dxa"/>
              <w:right w:w="57" w:type="dxa"/>
            </w:tcMar>
          </w:tcPr>
          <w:p w:rsidR="001E551E" w:rsidRPr="001E551E" w:rsidRDefault="001E551E" w:rsidP="0070727D">
            <w:pPr>
              <w:jc w:val="center"/>
              <w:rPr>
                <w:sz w:val="20"/>
                <w:szCs w:val="20"/>
              </w:rPr>
            </w:pPr>
            <w:r w:rsidRPr="001E551E">
              <w:rPr>
                <w:sz w:val="20"/>
                <w:szCs w:val="20"/>
              </w:rPr>
              <w:t>188533</w:t>
            </w:r>
            <w:r w:rsidR="0070727D">
              <w:rPr>
                <w:sz w:val="20"/>
                <w:szCs w:val="20"/>
              </w:rPr>
              <w:t>5</w:t>
            </w:r>
            <w:r w:rsidRPr="001E551E">
              <w:rPr>
                <w:sz w:val="20"/>
                <w:szCs w:val="20"/>
              </w:rPr>
              <w:t>,</w:t>
            </w:r>
            <w:r w:rsidR="0070727D">
              <w:rPr>
                <w:sz w:val="20"/>
                <w:szCs w:val="20"/>
              </w:rPr>
              <w:t>2</w:t>
            </w:r>
            <w:r w:rsidRPr="001E551E">
              <w:rPr>
                <w:sz w:val="20"/>
                <w:szCs w:val="20"/>
              </w:rPr>
              <w:t>0</w:t>
            </w:r>
          </w:p>
        </w:tc>
        <w:tc>
          <w:tcPr>
            <w:tcW w:w="1275" w:type="dxa"/>
            <w:noWrap/>
            <w:tcMar>
              <w:left w:w="57" w:type="dxa"/>
              <w:right w:w="57" w:type="dxa"/>
            </w:tcMar>
          </w:tcPr>
          <w:p w:rsidR="001E551E" w:rsidRPr="001E551E" w:rsidRDefault="001E551E" w:rsidP="0070727D">
            <w:pPr>
              <w:jc w:val="center"/>
              <w:rPr>
                <w:sz w:val="20"/>
                <w:szCs w:val="20"/>
              </w:rPr>
            </w:pPr>
            <w:r w:rsidRPr="001E551E">
              <w:rPr>
                <w:sz w:val="20"/>
                <w:szCs w:val="20"/>
              </w:rPr>
              <w:t>163489</w:t>
            </w:r>
            <w:r w:rsidR="0070727D">
              <w:rPr>
                <w:sz w:val="20"/>
                <w:szCs w:val="20"/>
              </w:rPr>
              <w:t>30</w:t>
            </w:r>
            <w:r w:rsidRPr="001E551E">
              <w:rPr>
                <w:sz w:val="20"/>
                <w:szCs w:val="20"/>
              </w:rPr>
              <w:t>,</w:t>
            </w:r>
            <w:r w:rsidR="0070727D">
              <w:rPr>
                <w:sz w:val="20"/>
                <w:szCs w:val="20"/>
              </w:rPr>
              <w:t>2</w:t>
            </w:r>
            <w:r w:rsidRPr="001E551E">
              <w:rPr>
                <w:sz w:val="20"/>
                <w:szCs w:val="20"/>
              </w:rPr>
              <w:t>1</w:t>
            </w:r>
          </w:p>
        </w:tc>
      </w:tr>
      <w:tr w:rsidR="001E551E" w:rsidRPr="00747E0B" w:rsidTr="007C09D0">
        <w:trPr>
          <w:trHeight w:val="690"/>
        </w:trPr>
        <w:tc>
          <w:tcPr>
            <w:tcW w:w="568" w:type="dxa"/>
          </w:tcPr>
          <w:p w:rsidR="001E551E" w:rsidRPr="00747E0B" w:rsidRDefault="001E551E" w:rsidP="007C09D0">
            <w:pPr>
              <w:jc w:val="center"/>
              <w:rPr>
                <w:sz w:val="20"/>
                <w:szCs w:val="20"/>
              </w:rPr>
            </w:pPr>
          </w:p>
        </w:tc>
        <w:tc>
          <w:tcPr>
            <w:tcW w:w="1134" w:type="dxa"/>
          </w:tcPr>
          <w:p w:rsidR="001E551E" w:rsidRPr="00747E0B" w:rsidRDefault="001E551E" w:rsidP="007C09D0">
            <w:pPr>
              <w:spacing w:line="240" w:lineRule="exact"/>
              <w:rPr>
                <w:sz w:val="20"/>
                <w:szCs w:val="20"/>
              </w:rPr>
            </w:pPr>
          </w:p>
        </w:tc>
        <w:tc>
          <w:tcPr>
            <w:tcW w:w="2126" w:type="dxa"/>
            <w:tcMar>
              <w:left w:w="57" w:type="dxa"/>
              <w:right w:w="57" w:type="dxa"/>
            </w:tcMar>
            <w:vAlign w:val="center"/>
          </w:tcPr>
          <w:p w:rsidR="001E551E" w:rsidRPr="00747E0B" w:rsidRDefault="001E551E" w:rsidP="007C09D0">
            <w:pPr>
              <w:spacing w:line="240" w:lineRule="exact"/>
              <w:jc w:val="both"/>
              <w:rPr>
                <w:sz w:val="20"/>
                <w:szCs w:val="20"/>
              </w:rPr>
            </w:pPr>
          </w:p>
        </w:tc>
        <w:tc>
          <w:tcPr>
            <w:tcW w:w="1276" w:type="dxa"/>
            <w:tcMar>
              <w:left w:w="57" w:type="dxa"/>
              <w:right w:w="57" w:type="dxa"/>
            </w:tcMar>
          </w:tcPr>
          <w:p w:rsidR="001E551E" w:rsidRPr="00747E0B" w:rsidRDefault="001E551E" w:rsidP="007C09D0">
            <w:pPr>
              <w:spacing w:line="240" w:lineRule="exact"/>
              <w:rPr>
                <w:sz w:val="20"/>
                <w:szCs w:val="20"/>
              </w:rPr>
            </w:pPr>
            <w:r w:rsidRPr="00747E0B">
              <w:rPr>
                <w:sz w:val="20"/>
                <w:szCs w:val="20"/>
              </w:rPr>
              <w:t>Пенсионный фонд Российской Федерации</w:t>
            </w:r>
          </w:p>
        </w:tc>
        <w:tc>
          <w:tcPr>
            <w:tcW w:w="1134" w:type="dxa"/>
            <w:noWrap/>
            <w:tcMar>
              <w:left w:w="57" w:type="dxa"/>
              <w:right w:w="57" w:type="dxa"/>
            </w:tcMar>
          </w:tcPr>
          <w:p w:rsidR="001E551E" w:rsidRPr="00747E0B" w:rsidRDefault="001E551E" w:rsidP="007C09D0">
            <w:pPr>
              <w:jc w:val="center"/>
              <w:rPr>
                <w:sz w:val="20"/>
                <w:szCs w:val="20"/>
              </w:rPr>
            </w:pPr>
            <w:r w:rsidRPr="00747E0B">
              <w:rPr>
                <w:sz w:val="20"/>
                <w:szCs w:val="20"/>
              </w:rPr>
              <w:t>82,10</w:t>
            </w:r>
          </w:p>
        </w:tc>
        <w:tc>
          <w:tcPr>
            <w:tcW w:w="1134" w:type="dxa"/>
            <w:noWrap/>
            <w:tcMar>
              <w:left w:w="57" w:type="dxa"/>
              <w:right w:w="57" w:type="dxa"/>
            </w:tcMar>
          </w:tcPr>
          <w:p w:rsidR="001E551E" w:rsidRPr="00747E0B" w:rsidRDefault="001E551E" w:rsidP="007C09D0">
            <w:pPr>
              <w:jc w:val="center"/>
              <w:rPr>
                <w:sz w:val="20"/>
                <w:szCs w:val="20"/>
              </w:rPr>
            </w:pPr>
            <w:r w:rsidRPr="00747E0B">
              <w:rPr>
                <w:sz w:val="20"/>
                <w:szCs w:val="20"/>
              </w:rPr>
              <w:t>861,40</w:t>
            </w:r>
          </w:p>
        </w:tc>
        <w:tc>
          <w:tcPr>
            <w:tcW w:w="1134" w:type="dxa"/>
            <w:noWrap/>
            <w:tcMar>
              <w:left w:w="57" w:type="dxa"/>
              <w:right w:w="57" w:type="dxa"/>
            </w:tcMar>
          </w:tcPr>
          <w:p w:rsidR="001E551E" w:rsidRPr="00747E0B" w:rsidRDefault="001E551E" w:rsidP="007C09D0">
            <w:pPr>
              <w:jc w:val="center"/>
              <w:rPr>
                <w:sz w:val="20"/>
                <w:szCs w:val="20"/>
              </w:rPr>
            </w:pPr>
            <w:r>
              <w:rPr>
                <w:sz w:val="20"/>
                <w:szCs w:val="20"/>
              </w:rPr>
              <w:t>987,89</w:t>
            </w:r>
          </w:p>
        </w:tc>
        <w:tc>
          <w:tcPr>
            <w:tcW w:w="1134" w:type="dxa"/>
            <w:noWrap/>
            <w:tcMar>
              <w:left w:w="57" w:type="dxa"/>
              <w:right w:w="57" w:type="dxa"/>
            </w:tcMar>
          </w:tcPr>
          <w:p w:rsidR="001E551E" w:rsidRPr="00747E0B" w:rsidRDefault="001E551E" w:rsidP="007C09D0">
            <w:pPr>
              <w:jc w:val="center"/>
              <w:rPr>
                <w:sz w:val="20"/>
                <w:szCs w:val="20"/>
              </w:rPr>
            </w:pPr>
            <w:r>
              <w:rPr>
                <w:sz w:val="20"/>
                <w:szCs w:val="20"/>
              </w:rPr>
              <w:t>31,17</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148,60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0,00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0,00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0,00</w:t>
            </w:r>
          </w:p>
        </w:tc>
        <w:tc>
          <w:tcPr>
            <w:tcW w:w="1275" w:type="dxa"/>
            <w:noWrap/>
            <w:tcMar>
              <w:left w:w="57" w:type="dxa"/>
              <w:right w:w="57" w:type="dxa"/>
            </w:tcMar>
          </w:tcPr>
          <w:p w:rsidR="001E551E" w:rsidRPr="00FD12E4" w:rsidRDefault="001E551E">
            <w:pPr>
              <w:jc w:val="center"/>
              <w:rPr>
                <w:sz w:val="20"/>
                <w:szCs w:val="20"/>
              </w:rPr>
            </w:pPr>
            <w:r w:rsidRPr="00FD12E4">
              <w:rPr>
                <w:sz w:val="20"/>
                <w:szCs w:val="20"/>
              </w:rPr>
              <w:t>2111,16</w:t>
            </w:r>
          </w:p>
        </w:tc>
      </w:tr>
      <w:tr w:rsidR="001E551E" w:rsidRPr="00747E0B" w:rsidTr="00024406">
        <w:trPr>
          <w:trHeight w:val="20"/>
        </w:trPr>
        <w:tc>
          <w:tcPr>
            <w:tcW w:w="568" w:type="dxa"/>
            <w:vMerge w:val="restart"/>
          </w:tcPr>
          <w:p w:rsidR="001E551E" w:rsidRPr="00747E0B" w:rsidRDefault="001E551E" w:rsidP="00952861">
            <w:pPr>
              <w:jc w:val="center"/>
              <w:rPr>
                <w:sz w:val="20"/>
                <w:szCs w:val="20"/>
              </w:rPr>
            </w:pPr>
            <w:r w:rsidRPr="00747E0B">
              <w:rPr>
                <w:sz w:val="20"/>
                <w:szCs w:val="20"/>
              </w:rPr>
              <w:t>1.1</w:t>
            </w:r>
          </w:p>
        </w:tc>
        <w:tc>
          <w:tcPr>
            <w:tcW w:w="1134" w:type="dxa"/>
            <w:vMerge w:val="restart"/>
          </w:tcPr>
          <w:p w:rsidR="001E551E" w:rsidRPr="00747E0B" w:rsidRDefault="001E551E" w:rsidP="00347186">
            <w:pPr>
              <w:spacing w:line="240" w:lineRule="exact"/>
              <w:rPr>
                <w:sz w:val="20"/>
                <w:szCs w:val="20"/>
              </w:rPr>
            </w:pPr>
            <w:r w:rsidRPr="00747E0B">
              <w:rPr>
                <w:sz w:val="20"/>
                <w:szCs w:val="20"/>
              </w:rPr>
              <w:t xml:space="preserve">Отдельное мероприятие </w:t>
            </w:r>
          </w:p>
        </w:tc>
        <w:tc>
          <w:tcPr>
            <w:tcW w:w="2126" w:type="dxa"/>
            <w:vMerge w:val="restart"/>
            <w:tcMar>
              <w:left w:w="57" w:type="dxa"/>
              <w:right w:w="57" w:type="dxa"/>
            </w:tcMar>
          </w:tcPr>
          <w:p w:rsidR="001E551E" w:rsidRPr="00747E0B" w:rsidRDefault="001E551E" w:rsidP="00347186">
            <w:pPr>
              <w:widowControl w:val="0"/>
              <w:autoSpaceDE w:val="0"/>
              <w:autoSpaceDN w:val="0"/>
              <w:adjustRightInd w:val="0"/>
              <w:spacing w:line="240" w:lineRule="exact"/>
              <w:rPr>
                <w:sz w:val="20"/>
                <w:szCs w:val="20"/>
              </w:rPr>
            </w:pPr>
            <w:r w:rsidRPr="00747E0B">
              <w:rPr>
                <w:sz w:val="20"/>
                <w:szCs w:val="20"/>
              </w:rPr>
              <w:t>«Предоставление гарантированных государством мер социальной поддержки отдельным категориям граждан»</w:t>
            </w: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4056596,60</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1716800,08</w:t>
            </w:r>
          </w:p>
        </w:tc>
        <w:tc>
          <w:tcPr>
            <w:tcW w:w="1134" w:type="dxa"/>
            <w:noWrap/>
            <w:tcMar>
              <w:left w:w="57" w:type="dxa"/>
              <w:right w:w="57" w:type="dxa"/>
            </w:tcMar>
          </w:tcPr>
          <w:p w:rsidR="001E551E" w:rsidRPr="00747E0B" w:rsidRDefault="001E551E" w:rsidP="00DA4ED4">
            <w:pPr>
              <w:jc w:val="center"/>
              <w:rPr>
                <w:sz w:val="20"/>
                <w:szCs w:val="20"/>
              </w:rPr>
            </w:pPr>
            <w:r>
              <w:rPr>
                <w:sz w:val="20"/>
                <w:szCs w:val="20"/>
              </w:rPr>
              <w:t>1844594,43</w:t>
            </w:r>
          </w:p>
        </w:tc>
        <w:tc>
          <w:tcPr>
            <w:tcW w:w="1134" w:type="dxa"/>
            <w:noWrap/>
            <w:tcMar>
              <w:left w:w="57" w:type="dxa"/>
              <w:right w:w="57" w:type="dxa"/>
            </w:tcMar>
          </w:tcPr>
          <w:p w:rsidR="001E551E" w:rsidRPr="00747E0B" w:rsidRDefault="001E551E" w:rsidP="00D46985">
            <w:pPr>
              <w:jc w:val="center"/>
              <w:rPr>
                <w:sz w:val="20"/>
                <w:szCs w:val="20"/>
              </w:rPr>
            </w:pPr>
            <w:r>
              <w:rPr>
                <w:sz w:val="20"/>
                <w:szCs w:val="20"/>
              </w:rPr>
              <w:t>1963487,86</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1923152,60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1941359,60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2060566,40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2103799,60</w:t>
            </w:r>
          </w:p>
        </w:tc>
        <w:tc>
          <w:tcPr>
            <w:tcW w:w="1275" w:type="dxa"/>
            <w:noWrap/>
            <w:tcMar>
              <w:left w:w="57" w:type="dxa"/>
              <w:right w:w="57" w:type="dxa"/>
            </w:tcMar>
          </w:tcPr>
          <w:p w:rsidR="001E551E" w:rsidRPr="00FD12E4" w:rsidRDefault="001E551E">
            <w:pPr>
              <w:jc w:val="center"/>
              <w:rPr>
                <w:sz w:val="20"/>
                <w:szCs w:val="20"/>
              </w:rPr>
            </w:pPr>
            <w:r w:rsidRPr="00FD12E4">
              <w:rPr>
                <w:sz w:val="20"/>
                <w:szCs w:val="20"/>
              </w:rPr>
              <w:t>17610357,17</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vAlign w:val="center"/>
          </w:tcPr>
          <w:p w:rsidR="001E551E" w:rsidRPr="00747E0B" w:rsidRDefault="001E551E" w:rsidP="00347186">
            <w:pPr>
              <w:widowControl w:val="0"/>
              <w:autoSpaceDE w:val="0"/>
              <w:autoSpaceDN w:val="0"/>
              <w:adjustRightInd w:val="0"/>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1634823,70</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944561,28</w:t>
            </w:r>
          </w:p>
        </w:tc>
        <w:tc>
          <w:tcPr>
            <w:tcW w:w="1134" w:type="dxa"/>
            <w:noWrap/>
            <w:tcMar>
              <w:left w:w="57" w:type="dxa"/>
              <w:right w:w="57" w:type="dxa"/>
            </w:tcMar>
          </w:tcPr>
          <w:p w:rsidR="001E551E" w:rsidRPr="00747E0B" w:rsidRDefault="001E551E" w:rsidP="00DA4ED4">
            <w:pPr>
              <w:jc w:val="center"/>
              <w:rPr>
                <w:sz w:val="20"/>
                <w:szCs w:val="20"/>
              </w:rPr>
            </w:pPr>
            <w:r>
              <w:rPr>
                <w:sz w:val="20"/>
                <w:szCs w:val="20"/>
              </w:rPr>
              <w:t>1007336,67</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1077409,82</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1132115,10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1130232,00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1193727,10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1201292,90</w:t>
            </w:r>
          </w:p>
        </w:tc>
        <w:tc>
          <w:tcPr>
            <w:tcW w:w="1275" w:type="dxa"/>
            <w:noWrap/>
            <w:tcMar>
              <w:left w:w="57" w:type="dxa"/>
              <w:right w:w="57" w:type="dxa"/>
            </w:tcMar>
          </w:tcPr>
          <w:p w:rsidR="001E551E" w:rsidRPr="00FD12E4" w:rsidRDefault="001E551E">
            <w:pPr>
              <w:jc w:val="center"/>
              <w:rPr>
                <w:sz w:val="20"/>
                <w:szCs w:val="20"/>
              </w:rPr>
            </w:pPr>
            <w:r w:rsidRPr="00FD12E4">
              <w:rPr>
                <w:sz w:val="20"/>
                <w:szCs w:val="20"/>
              </w:rPr>
              <w:t>9321498,57</w:t>
            </w:r>
          </w:p>
        </w:tc>
      </w:tr>
      <w:tr w:rsidR="001E551E" w:rsidRPr="00747E0B" w:rsidTr="007C09D0">
        <w:trPr>
          <w:trHeight w:val="20"/>
        </w:trPr>
        <w:tc>
          <w:tcPr>
            <w:tcW w:w="568" w:type="dxa"/>
            <w:vMerge/>
          </w:tcPr>
          <w:p w:rsidR="001E551E" w:rsidRPr="00747E0B" w:rsidRDefault="001E551E" w:rsidP="007C09D0">
            <w:pPr>
              <w:jc w:val="center"/>
              <w:rPr>
                <w:sz w:val="20"/>
                <w:szCs w:val="20"/>
              </w:rPr>
            </w:pPr>
          </w:p>
        </w:tc>
        <w:tc>
          <w:tcPr>
            <w:tcW w:w="1134" w:type="dxa"/>
            <w:vMerge/>
          </w:tcPr>
          <w:p w:rsidR="001E551E" w:rsidRPr="00747E0B" w:rsidRDefault="001E551E" w:rsidP="007C09D0">
            <w:pPr>
              <w:spacing w:line="240" w:lineRule="exact"/>
              <w:rPr>
                <w:sz w:val="20"/>
                <w:szCs w:val="20"/>
              </w:rPr>
            </w:pPr>
          </w:p>
        </w:tc>
        <w:tc>
          <w:tcPr>
            <w:tcW w:w="2126" w:type="dxa"/>
            <w:vMerge/>
            <w:tcMar>
              <w:left w:w="57" w:type="dxa"/>
              <w:right w:w="57" w:type="dxa"/>
            </w:tcMar>
            <w:vAlign w:val="center"/>
          </w:tcPr>
          <w:p w:rsidR="001E551E" w:rsidRPr="00747E0B" w:rsidRDefault="001E551E" w:rsidP="007C09D0">
            <w:pPr>
              <w:spacing w:line="240" w:lineRule="exact"/>
              <w:jc w:val="both"/>
              <w:rPr>
                <w:sz w:val="20"/>
                <w:szCs w:val="20"/>
              </w:rPr>
            </w:pPr>
          </w:p>
        </w:tc>
        <w:tc>
          <w:tcPr>
            <w:tcW w:w="1276" w:type="dxa"/>
            <w:tcMar>
              <w:left w:w="57" w:type="dxa"/>
              <w:right w:w="57" w:type="dxa"/>
            </w:tcMar>
          </w:tcPr>
          <w:p w:rsidR="001E551E" w:rsidRPr="00747E0B" w:rsidRDefault="001E551E" w:rsidP="007C09D0">
            <w:pPr>
              <w:spacing w:line="240" w:lineRule="exact"/>
              <w:rPr>
                <w:sz w:val="20"/>
                <w:szCs w:val="20"/>
              </w:rPr>
            </w:pPr>
            <w:r w:rsidRPr="00747E0B">
              <w:rPr>
                <w:sz w:val="20"/>
                <w:szCs w:val="20"/>
              </w:rPr>
              <w:t>областной</w:t>
            </w:r>
          </w:p>
          <w:p w:rsidR="001E551E" w:rsidRPr="00747E0B" w:rsidRDefault="001E551E" w:rsidP="007C09D0">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7C09D0">
            <w:pPr>
              <w:jc w:val="center"/>
              <w:rPr>
                <w:sz w:val="20"/>
                <w:szCs w:val="20"/>
              </w:rPr>
            </w:pPr>
            <w:r w:rsidRPr="00747E0B">
              <w:rPr>
                <w:sz w:val="20"/>
                <w:szCs w:val="20"/>
              </w:rPr>
              <w:t>2421690,80</w:t>
            </w:r>
          </w:p>
        </w:tc>
        <w:tc>
          <w:tcPr>
            <w:tcW w:w="1134" w:type="dxa"/>
            <w:noWrap/>
            <w:tcMar>
              <w:left w:w="57" w:type="dxa"/>
              <w:right w:w="57" w:type="dxa"/>
            </w:tcMar>
          </w:tcPr>
          <w:p w:rsidR="001E551E" w:rsidRPr="00747E0B" w:rsidRDefault="001E551E" w:rsidP="007C09D0">
            <w:pPr>
              <w:jc w:val="center"/>
              <w:rPr>
                <w:sz w:val="20"/>
                <w:szCs w:val="20"/>
              </w:rPr>
            </w:pPr>
            <w:r w:rsidRPr="00747E0B">
              <w:rPr>
                <w:sz w:val="20"/>
                <w:szCs w:val="20"/>
              </w:rPr>
              <w:t>771377,40</w:t>
            </w:r>
          </w:p>
        </w:tc>
        <w:tc>
          <w:tcPr>
            <w:tcW w:w="1134" w:type="dxa"/>
            <w:noWrap/>
            <w:tcMar>
              <w:left w:w="57" w:type="dxa"/>
              <w:right w:w="57" w:type="dxa"/>
            </w:tcMar>
          </w:tcPr>
          <w:p w:rsidR="001E551E" w:rsidRPr="00747E0B" w:rsidRDefault="001E551E" w:rsidP="007C09D0">
            <w:pPr>
              <w:jc w:val="center"/>
              <w:rPr>
                <w:sz w:val="20"/>
                <w:szCs w:val="20"/>
              </w:rPr>
            </w:pPr>
            <w:r>
              <w:rPr>
                <w:sz w:val="20"/>
                <w:szCs w:val="20"/>
              </w:rPr>
              <w:t>836269,87</w:t>
            </w:r>
          </w:p>
        </w:tc>
        <w:tc>
          <w:tcPr>
            <w:tcW w:w="1134" w:type="dxa"/>
            <w:noWrap/>
            <w:tcMar>
              <w:left w:w="57" w:type="dxa"/>
              <w:right w:w="57" w:type="dxa"/>
            </w:tcMar>
          </w:tcPr>
          <w:p w:rsidR="001E551E" w:rsidRPr="00747E0B" w:rsidRDefault="001E551E" w:rsidP="007C09D0">
            <w:pPr>
              <w:jc w:val="center"/>
              <w:rPr>
                <w:sz w:val="20"/>
                <w:szCs w:val="20"/>
              </w:rPr>
            </w:pPr>
            <w:r>
              <w:rPr>
                <w:sz w:val="20"/>
                <w:szCs w:val="20"/>
              </w:rPr>
              <w:t>886046,87</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790888,90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811127,60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866839,30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902506,70</w:t>
            </w:r>
          </w:p>
        </w:tc>
        <w:tc>
          <w:tcPr>
            <w:tcW w:w="1275" w:type="dxa"/>
            <w:noWrap/>
            <w:tcMar>
              <w:left w:w="57" w:type="dxa"/>
              <w:right w:w="57" w:type="dxa"/>
            </w:tcMar>
          </w:tcPr>
          <w:p w:rsidR="001E551E" w:rsidRPr="00FD12E4" w:rsidRDefault="001E551E">
            <w:pPr>
              <w:jc w:val="center"/>
              <w:rPr>
                <w:sz w:val="20"/>
                <w:szCs w:val="20"/>
              </w:rPr>
            </w:pPr>
            <w:r w:rsidRPr="00FD12E4">
              <w:rPr>
                <w:sz w:val="20"/>
                <w:szCs w:val="20"/>
              </w:rPr>
              <w:t>8286747,44</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vAlign w:val="center"/>
          </w:tcPr>
          <w:p w:rsidR="001E551E" w:rsidRPr="00747E0B" w:rsidRDefault="001E551E" w:rsidP="00347186">
            <w:pPr>
              <w:widowControl w:val="0"/>
              <w:autoSpaceDE w:val="0"/>
              <w:autoSpaceDN w:val="0"/>
              <w:adjustRightInd w:val="0"/>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Пенсионный фонд Российской Федерации</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82,10</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861,40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987,89</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31,17</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148,60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 </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 </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 </w:t>
            </w:r>
          </w:p>
        </w:tc>
        <w:tc>
          <w:tcPr>
            <w:tcW w:w="1275" w:type="dxa"/>
            <w:noWrap/>
            <w:tcMar>
              <w:left w:w="57" w:type="dxa"/>
              <w:right w:w="57" w:type="dxa"/>
            </w:tcMar>
          </w:tcPr>
          <w:p w:rsidR="001E551E" w:rsidRPr="00FD12E4" w:rsidRDefault="001E551E">
            <w:pPr>
              <w:jc w:val="center"/>
              <w:rPr>
                <w:sz w:val="20"/>
                <w:szCs w:val="20"/>
              </w:rPr>
            </w:pPr>
            <w:r w:rsidRPr="00FD12E4">
              <w:rPr>
                <w:sz w:val="20"/>
                <w:szCs w:val="20"/>
              </w:rPr>
              <w:t>2111,16</w:t>
            </w:r>
          </w:p>
        </w:tc>
      </w:tr>
      <w:tr w:rsidR="001E551E" w:rsidRPr="00747E0B" w:rsidTr="00024406">
        <w:trPr>
          <w:trHeight w:val="20"/>
        </w:trPr>
        <w:tc>
          <w:tcPr>
            <w:tcW w:w="568" w:type="dxa"/>
            <w:vMerge w:val="restart"/>
          </w:tcPr>
          <w:p w:rsidR="001E551E" w:rsidRPr="00747E0B" w:rsidRDefault="001E551E" w:rsidP="00952861">
            <w:pPr>
              <w:jc w:val="center"/>
              <w:rPr>
                <w:sz w:val="20"/>
                <w:szCs w:val="20"/>
              </w:rPr>
            </w:pPr>
            <w:r w:rsidRPr="00747E0B">
              <w:rPr>
                <w:sz w:val="20"/>
                <w:szCs w:val="20"/>
              </w:rPr>
              <w:t>1.2</w:t>
            </w:r>
          </w:p>
        </w:tc>
        <w:tc>
          <w:tcPr>
            <w:tcW w:w="1134" w:type="dxa"/>
            <w:vMerge w:val="restart"/>
          </w:tcPr>
          <w:p w:rsidR="001E551E" w:rsidRPr="00747E0B" w:rsidRDefault="001E551E" w:rsidP="00347186">
            <w:pPr>
              <w:spacing w:line="240" w:lineRule="exact"/>
              <w:rPr>
                <w:sz w:val="20"/>
                <w:szCs w:val="20"/>
              </w:rPr>
            </w:pPr>
            <w:r w:rsidRPr="00747E0B">
              <w:rPr>
                <w:sz w:val="20"/>
                <w:szCs w:val="20"/>
              </w:rPr>
              <w:t>Отдельное мероприятие</w:t>
            </w:r>
          </w:p>
        </w:tc>
        <w:tc>
          <w:tcPr>
            <w:tcW w:w="2126" w:type="dxa"/>
            <w:vMerge w:val="restart"/>
            <w:tcMar>
              <w:left w:w="57" w:type="dxa"/>
              <w:right w:w="57" w:type="dxa"/>
            </w:tcMar>
          </w:tcPr>
          <w:p w:rsidR="001E551E" w:rsidRPr="00747E0B" w:rsidRDefault="001E551E" w:rsidP="00347186">
            <w:pPr>
              <w:spacing w:line="240" w:lineRule="exact"/>
              <w:rPr>
                <w:sz w:val="20"/>
                <w:szCs w:val="20"/>
              </w:rPr>
            </w:pPr>
            <w:r w:rsidRPr="00747E0B">
              <w:rPr>
                <w:sz w:val="20"/>
                <w:szCs w:val="20"/>
              </w:rPr>
              <w:t>«Предоставление мер социальной поддержки семьям с детьми»</w:t>
            </w: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562994,00</w:t>
            </w:r>
          </w:p>
        </w:tc>
        <w:tc>
          <w:tcPr>
            <w:tcW w:w="1134" w:type="dxa"/>
            <w:noWrap/>
            <w:tcMar>
              <w:left w:w="57" w:type="dxa"/>
              <w:right w:w="57" w:type="dxa"/>
            </w:tcMar>
          </w:tcPr>
          <w:p w:rsidR="001E551E" w:rsidRPr="00747E0B" w:rsidRDefault="001E551E" w:rsidP="00AF771F">
            <w:pPr>
              <w:jc w:val="center"/>
              <w:rPr>
                <w:sz w:val="20"/>
                <w:szCs w:val="20"/>
              </w:rPr>
            </w:pPr>
            <w:r w:rsidRPr="00747E0B">
              <w:rPr>
                <w:sz w:val="20"/>
                <w:szCs w:val="20"/>
              </w:rPr>
              <w:t>135</w:t>
            </w:r>
            <w:r>
              <w:rPr>
                <w:sz w:val="20"/>
                <w:szCs w:val="20"/>
              </w:rPr>
              <w:t>6</w:t>
            </w:r>
            <w:r w:rsidRPr="00747E0B">
              <w:rPr>
                <w:sz w:val="20"/>
                <w:szCs w:val="20"/>
              </w:rPr>
              <w:t>654,01</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1629408,94</w:t>
            </w:r>
          </w:p>
        </w:tc>
        <w:tc>
          <w:tcPr>
            <w:tcW w:w="1134" w:type="dxa"/>
            <w:noWrap/>
            <w:tcMar>
              <w:left w:w="57" w:type="dxa"/>
              <w:right w:w="57" w:type="dxa"/>
            </w:tcMar>
          </w:tcPr>
          <w:p w:rsidR="001E551E" w:rsidRPr="00747E0B" w:rsidRDefault="001E551E" w:rsidP="00970BDF">
            <w:pPr>
              <w:jc w:val="center"/>
              <w:rPr>
                <w:sz w:val="20"/>
                <w:szCs w:val="20"/>
              </w:rPr>
            </w:pPr>
            <w:r>
              <w:rPr>
                <w:sz w:val="20"/>
                <w:szCs w:val="20"/>
              </w:rPr>
              <w:t>1787401,43</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1794016,30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1806359,90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1786751,50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1665087,90</w:t>
            </w:r>
          </w:p>
        </w:tc>
        <w:tc>
          <w:tcPr>
            <w:tcW w:w="1275" w:type="dxa"/>
            <w:noWrap/>
            <w:tcMar>
              <w:left w:w="57" w:type="dxa"/>
              <w:right w:w="57" w:type="dxa"/>
            </w:tcMar>
          </w:tcPr>
          <w:p w:rsidR="001E551E" w:rsidRPr="00FD12E4" w:rsidRDefault="001E551E">
            <w:pPr>
              <w:jc w:val="center"/>
              <w:rPr>
                <w:sz w:val="20"/>
                <w:szCs w:val="20"/>
              </w:rPr>
            </w:pPr>
            <w:r w:rsidRPr="00FD12E4">
              <w:rPr>
                <w:sz w:val="20"/>
                <w:szCs w:val="20"/>
              </w:rPr>
              <w:t>12388673,98</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70624,40</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673010,03</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838017,21</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910656,20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875137,40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845305,80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867653,50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890444,60</w:t>
            </w:r>
          </w:p>
        </w:tc>
        <w:tc>
          <w:tcPr>
            <w:tcW w:w="1275" w:type="dxa"/>
            <w:noWrap/>
            <w:tcMar>
              <w:left w:w="57" w:type="dxa"/>
              <w:right w:w="57" w:type="dxa"/>
            </w:tcMar>
          </w:tcPr>
          <w:p w:rsidR="001E551E" w:rsidRPr="001E551E" w:rsidRDefault="001E551E">
            <w:pPr>
              <w:jc w:val="center"/>
              <w:rPr>
                <w:sz w:val="20"/>
                <w:szCs w:val="20"/>
              </w:rPr>
            </w:pPr>
            <w:r w:rsidRPr="001E551E">
              <w:rPr>
                <w:sz w:val="20"/>
                <w:szCs w:val="20"/>
              </w:rPr>
              <w:t>5970849,14</w:t>
            </w:r>
          </w:p>
        </w:tc>
      </w:tr>
      <w:tr w:rsidR="001E551E" w:rsidRPr="00747E0B" w:rsidTr="00024406">
        <w:trPr>
          <w:trHeight w:val="464"/>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областной</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492369,60</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683643,98</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791391,73</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876745,23</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918878,90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961054,10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919098,00</w:t>
            </w:r>
          </w:p>
        </w:tc>
        <w:tc>
          <w:tcPr>
            <w:tcW w:w="1134" w:type="dxa"/>
            <w:noWrap/>
            <w:tcMar>
              <w:left w:w="57" w:type="dxa"/>
              <w:right w:w="57" w:type="dxa"/>
            </w:tcMar>
          </w:tcPr>
          <w:p w:rsidR="001E551E" w:rsidRPr="001E551E" w:rsidRDefault="001E551E" w:rsidP="0070727D">
            <w:pPr>
              <w:jc w:val="center"/>
              <w:rPr>
                <w:sz w:val="20"/>
                <w:szCs w:val="20"/>
              </w:rPr>
            </w:pPr>
            <w:r w:rsidRPr="001E551E">
              <w:rPr>
                <w:sz w:val="20"/>
                <w:szCs w:val="20"/>
              </w:rPr>
              <w:t>774643,</w:t>
            </w:r>
            <w:r w:rsidR="0070727D">
              <w:rPr>
                <w:sz w:val="20"/>
                <w:szCs w:val="20"/>
              </w:rPr>
              <w:t>3</w:t>
            </w:r>
            <w:r w:rsidRPr="001E551E">
              <w:rPr>
                <w:sz w:val="20"/>
                <w:szCs w:val="20"/>
              </w:rPr>
              <w:t>0</w:t>
            </w:r>
          </w:p>
        </w:tc>
        <w:tc>
          <w:tcPr>
            <w:tcW w:w="1275" w:type="dxa"/>
            <w:noWrap/>
            <w:tcMar>
              <w:left w:w="57" w:type="dxa"/>
              <w:right w:w="57" w:type="dxa"/>
            </w:tcMar>
          </w:tcPr>
          <w:p w:rsidR="001E551E" w:rsidRPr="001E551E" w:rsidRDefault="001E551E" w:rsidP="0070727D">
            <w:pPr>
              <w:jc w:val="center"/>
              <w:rPr>
                <w:sz w:val="20"/>
                <w:szCs w:val="20"/>
              </w:rPr>
            </w:pPr>
            <w:r w:rsidRPr="001E551E">
              <w:rPr>
                <w:sz w:val="20"/>
                <w:szCs w:val="20"/>
              </w:rPr>
              <w:t>6417824,</w:t>
            </w:r>
            <w:r w:rsidR="0070727D">
              <w:rPr>
                <w:sz w:val="20"/>
                <w:szCs w:val="20"/>
              </w:rPr>
              <w:t>8</w:t>
            </w:r>
            <w:r w:rsidRPr="001E551E">
              <w:rPr>
                <w:sz w:val="20"/>
                <w:szCs w:val="20"/>
              </w:rPr>
              <w:t>4</w:t>
            </w:r>
          </w:p>
        </w:tc>
      </w:tr>
      <w:tr w:rsidR="001E551E" w:rsidRPr="00747E0B" w:rsidTr="005E0A8B">
        <w:trPr>
          <w:trHeight w:val="559"/>
        </w:trPr>
        <w:tc>
          <w:tcPr>
            <w:tcW w:w="568" w:type="dxa"/>
            <w:tcBorders>
              <w:bottom w:val="single" w:sz="4" w:space="0" w:color="auto"/>
            </w:tcBorders>
          </w:tcPr>
          <w:p w:rsidR="001E551E" w:rsidRPr="00747E0B" w:rsidRDefault="001E551E" w:rsidP="00952861">
            <w:pPr>
              <w:jc w:val="center"/>
              <w:rPr>
                <w:sz w:val="20"/>
                <w:szCs w:val="20"/>
              </w:rPr>
            </w:pPr>
            <w:r w:rsidRPr="00747E0B">
              <w:rPr>
                <w:sz w:val="20"/>
                <w:szCs w:val="20"/>
              </w:rPr>
              <w:t>1.3</w:t>
            </w:r>
          </w:p>
        </w:tc>
        <w:tc>
          <w:tcPr>
            <w:tcW w:w="1134" w:type="dxa"/>
            <w:tcBorders>
              <w:bottom w:val="single" w:sz="4" w:space="0" w:color="auto"/>
            </w:tcBorders>
          </w:tcPr>
          <w:p w:rsidR="001E551E" w:rsidRPr="00747E0B" w:rsidRDefault="001E551E" w:rsidP="00347186">
            <w:pPr>
              <w:spacing w:line="240" w:lineRule="exact"/>
              <w:rPr>
                <w:sz w:val="20"/>
                <w:szCs w:val="20"/>
              </w:rPr>
            </w:pPr>
            <w:r w:rsidRPr="00747E0B">
              <w:rPr>
                <w:sz w:val="20"/>
                <w:szCs w:val="20"/>
              </w:rPr>
              <w:t xml:space="preserve">Отдельное мероприятие </w:t>
            </w:r>
          </w:p>
        </w:tc>
        <w:tc>
          <w:tcPr>
            <w:tcW w:w="2126" w:type="dxa"/>
            <w:tcBorders>
              <w:bottom w:val="single" w:sz="4" w:space="0" w:color="auto"/>
            </w:tcBorders>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«Проведение реорганизационных мероприятий и создание межрайонных управлений социальной </w:t>
            </w:r>
            <w:proofErr w:type="gramStart"/>
            <w:r w:rsidRPr="00747E0B">
              <w:rPr>
                <w:sz w:val="20"/>
                <w:szCs w:val="20"/>
              </w:rPr>
              <w:t>за</w:t>
            </w:r>
            <w:r>
              <w:rPr>
                <w:sz w:val="20"/>
                <w:szCs w:val="20"/>
              </w:rPr>
              <w:t>-</w:t>
            </w:r>
            <w:r w:rsidRPr="00747E0B">
              <w:rPr>
                <w:sz w:val="20"/>
                <w:szCs w:val="20"/>
              </w:rPr>
              <w:t>щиты</w:t>
            </w:r>
            <w:proofErr w:type="gramEnd"/>
            <w:r w:rsidRPr="00747E0B">
              <w:rPr>
                <w:sz w:val="20"/>
                <w:szCs w:val="20"/>
              </w:rPr>
              <w:t xml:space="preserve"> населения при сохранении качества и доступности государственных услуг»</w:t>
            </w: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областной </w:t>
            </w:r>
            <w:r>
              <w:rPr>
                <w:sz w:val="20"/>
                <w:szCs w:val="20"/>
              </w:rPr>
              <w:br/>
            </w:r>
            <w:r w:rsidRPr="00747E0B">
              <w:rPr>
                <w:sz w:val="20"/>
                <w:szCs w:val="20"/>
              </w:rPr>
              <w:t>бюджет</w:t>
            </w:r>
          </w:p>
          <w:p w:rsidR="001E551E" w:rsidRPr="00747E0B" w:rsidRDefault="001E551E" w:rsidP="00347186">
            <w:pPr>
              <w:spacing w:line="240" w:lineRule="exact"/>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200993,80</w:t>
            </w:r>
          </w:p>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199399,50</w:t>
            </w:r>
          </w:p>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AF771F">
            <w:pPr>
              <w:jc w:val="center"/>
              <w:rPr>
                <w:sz w:val="20"/>
                <w:szCs w:val="20"/>
              </w:rPr>
            </w:pPr>
            <w:r>
              <w:rPr>
                <w:sz w:val="20"/>
                <w:szCs w:val="20"/>
              </w:rPr>
              <w:t>195896,93</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201322,53</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222561,97</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207936,00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208062,00</w:t>
            </w:r>
          </w:p>
        </w:tc>
        <w:tc>
          <w:tcPr>
            <w:tcW w:w="1134" w:type="dxa"/>
            <w:noWrap/>
            <w:tcMar>
              <w:left w:w="57" w:type="dxa"/>
              <w:right w:w="57" w:type="dxa"/>
            </w:tcMar>
          </w:tcPr>
          <w:p w:rsidR="001E551E" w:rsidRPr="00FD12E4" w:rsidRDefault="001E551E">
            <w:pPr>
              <w:jc w:val="center"/>
              <w:rPr>
                <w:sz w:val="20"/>
                <w:szCs w:val="20"/>
              </w:rPr>
            </w:pPr>
            <w:r w:rsidRPr="00FD12E4">
              <w:rPr>
                <w:sz w:val="20"/>
                <w:szCs w:val="20"/>
              </w:rPr>
              <w:t>208185,20</w:t>
            </w:r>
          </w:p>
        </w:tc>
        <w:tc>
          <w:tcPr>
            <w:tcW w:w="1275" w:type="dxa"/>
            <w:noWrap/>
            <w:tcMar>
              <w:left w:w="57" w:type="dxa"/>
              <w:right w:w="57" w:type="dxa"/>
            </w:tcMar>
          </w:tcPr>
          <w:p w:rsidR="001E551E" w:rsidRPr="00FD12E4" w:rsidRDefault="001E551E">
            <w:pPr>
              <w:jc w:val="center"/>
              <w:rPr>
                <w:sz w:val="20"/>
                <w:szCs w:val="20"/>
              </w:rPr>
            </w:pPr>
            <w:r w:rsidRPr="00FD12E4">
              <w:rPr>
                <w:sz w:val="20"/>
                <w:szCs w:val="20"/>
              </w:rPr>
              <w:t>1644357,93</w:t>
            </w:r>
          </w:p>
        </w:tc>
      </w:tr>
      <w:tr w:rsidR="001E551E" w:rsidRPr="009E5A32" w:rsidTr="00FD12E4">
        <w:trPr>
          <w:trHeight w:val="204"/>
        </w:trPr>
        <w:tc>
          <w:tcPr>
            <w:tcW w:w="568" w:type="dxa"/>
            <w:vMerge w:val="restart"/>
            <w:tcBorders>
              <w:bottom w:val="nil"/>
            </w:tcBorders>
          </w:tcPr>
          <w:p w:rsidR="001E551E" w:rsidRPr="009E5A32" w:rsidRDefault="001E551E" w:rsidP="00952861">
            <w:pPr>
              <w:jc w:val="center"/>
              <w:rPr>
                <w:sz w:val="20"/>
                <w:szCs w:val="20"/>
              </w:rPr>
            </w:pPr>
            <w:r w:rsidRPr="009E5A32">
              <w:rPr>
                <w:sz w:val="20"/>
                <w:szCs w:val="20"/>
              </w:rPr>
              <w:t>2</w:t>
            </w:r>
          </w:p>
        </w:tc>
        <w:tc>
          <w:tcPr>
            <w:tcW w:w="1134" w:type="dxa"/>
            <w:vMerge w:val="restart"/>
            <w:tcBorders>
              <w:bottom w:val="nil"/>
            </w:tcBorders>
          </w:tcPr>
          <w:p w:rsidR="001E551E" w:rsidRPr="009E5A32" w:rsidRDefault="001E551E" w:rsidP="00347186">
            <w:pPr>
              <w:spacing w:line="240" w:lineRule="exact"/>
              <w:rPr>
                <w:sz w:val="20"/>
                <w:szCs w:val="20"/>
              </w:rPr>
            </w:pPr>
            <w:r w:rsidRPr="009E5A32">
              <w:rPr>
                <w:sz w:val="20"/>
                <w:szCs w:val="20"/>
              </w:rPr>
              <w:t>Подпрограмма</w:t>
            </w:r>
          </w:p>
        </w:tc>
        <w:tc>
          <w:tcPr>
            <w:tcW w:w="2126" w:type="dxa"/>
            <w:vMerge w:val="restart"/>
            <w:tcBorders>
              <w:bottom w:val="nil"/>
            </w:tcBorders>
            <w:tcMar>
              <w:left w:w="57" w:type="dxa"/>
              <w:right w:w="57" w:type="dxa"/>
            </w:tcMar>
          </w:tcPr>
          <w:p w:rsidR="001E551E" w:rsidRPr="009E5A32" w:rsidRDefault="001E551E" w:rsidP="00347186">
            <w:pPr>
              <w:spacing w:line="240" w:lineRule="exact"/>
              <w:jc w:val="both"/>
              <w:rPr>
                <w:sz w:val="20"/>
                <w:szCs w:val="20"/>
              </w:rPr>
            </w:pPr>
            <w:r w:rsidRPr="009E5A32">
              <w:rPr>
                <w:sz w:val="20"/>
                <w:szCs w:val="20"/>
              </w:rPr>
              <w:t>«Социальное обслуживание граждан»</w:t>
            </w:r>
          </w:p>
        </w:tc>
        <w:tc>
          <w:tcPr>
            <w:tcW w:w="1276" w:type="dxa"/>
            <w:tcMar>
              <w:left w:w="57" w:type="dxa"/>
              <w:right w:w="57" w:type="dxa"/>
            </w:tcMar>
          </w:tcPr>
          <w:p w:rsidR="001E551E" w:rsidRPr="009E5A32" w:rsidRDefault="001E551E" w:rsidP="00347186">
            <w:pPr>
              <w:spacing w:line="240" w:lineRule="exact"/>
              <w:rPr>
                <w:sz w:val="20"/>
                <w:szCs w:val="20"/>
              </w:rPr>
            </w:pPr>
            <w:r w:rsidRPr="009E5A32">
              <w:rPr>
                <w:sz w:val="20"/>
                <w:szCs w:val="20"/>
              </w:rPr>
              <w:t>всего</w:t>
            </w:r>
          </w:p>
        </w:tc>
        <w:tc>
          <w:tcPr>
            <w:tcW w:w="1134" w:type="dxa"/>
            <w:noWrap/>
            <w:tcMar>
              <w:left w:w="57" w:type="dxa"/>
              <w:right w:w="57" w:type="dxa"/>
            </w:tcMar>
          </w:tcPr>
          <w:p w:rsidR="001E551E" w:rsidRPr="009E5A32" w:rsidRDefault="001E551E" w:rsidP="00952861">
            <w:pPr>
              <w:jc w:val="center"/>
              <w:rPr>
                <w:sz w:val="20"/>
                <w:szCs w:val="20"/>
              </w:rPr>
            </w:pPr>
            <w:r w:rsidRPr="009E5A32">
              <w:rPr>
                <w:sz w:val="20"/>
                <w:szCs w:val="20"/>
              </w:rPr>
              <w:t>1563052,90</w:t>
            </w:r>
          </w:p>
        </w:tc>
        <w:tc>
          <w:tcPr>
            <w:tcW w:w="1134" w:type="dxa"/>
            <w:noWrap/>
            <w:tcMar>
              <w:left w:w="57" w:type="dxa"/>
              <w:right w:w="57" w:type="dxa"/>
            </w:tcMar>
          </w:tcPr>
          <w:p w:rsidR="001E551E" w:rsidRPr="009E5A32" w:rsidRDefault="001E551E" w:rsidP="00952861">
            <w:pPr>
              <w:jc w:val="center"/>
              <w:rPr>
                <w:sz w:val="20"/>
                <w:szCs w:val="20"/>
              </w:rPr>
            </w:pPr>
            <w:r w:rsidRPr="009E5A32">
              <w:rPr>
                <w:sz w:val="20"/>
                <w:szCs w:val="20"/>
              </w:rPr>
              <w:t>1621836,80</w:t>
            </w:r>
          </w:p>
        </w:tc>
        <w:tc>
          <w:tcPr>
            <w:tcW w:w="1134" w:type="dxa"/>
            <w:noWrap/>
            <w:tcMar>
              <w:left w:w="57" w:type="dxa"/>
              <w:right w:w="57" w:type="dxa"/>
            </w:tcMar>
          </w:tcPr>
          <w:p w:rsidR="001E551E" w:rsidRPr="009E5A32" w:rsidRDefault="001E551E" w:rsidP="00952861">
            <w:pPr>
              <w:jc w:val="center"/>
              <w:rPr>
                <w:sz w:val="20"/>
                <w:szCs w:val="20"/>
              </w:rPr>
            </w:pPr>
            <w:r w:rsidRPr="009E5A32">
              <w:rPr>
                <w:sz w:val="20"/>
                <w:szCs w:val="20"/>
              </w:rPr>
              <w:t>1563065,87</w:t>
            </w:r>
          </w:p>
        </w:tc>
        <w:tc>
          <w:tcPr>
            <w:tcW w:w="1134" w:type="dxa"/>
            <w:noWrap/>
            <w:tcMar>
              <w:left w:w="57" w:type="dxa"/>
              <w:right w:w="57" w:type="dxa"/>
            </w:tcMar>
          </w:tcPr>
          <w:p w:rsidR="001E551E" w:rsidRPr="009E5A32" w:rsidRDefault="001E551E" w:rsidP="008F3A38">
            <w:pPr>
              <w:jc w:val="center"/>
              <w:rPr>
                <w:sz w:val="20"/>
                <w:szCs w:val="20"/>
              </w:rPr>
            </w:pPr>
            <w:r>
              <w:rPr>
                <w:sz w:val="20"/>
                <w:szCs w:val="20"/>
              </w:rPr>
              <w:t>1494758,57</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1504893,05</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1612353,00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1616476,70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1621815,30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12598252,19</w:t>
            </w:r>
          </w:p>
        </w:tc>
      </w:tr>
      <w:tr w:rsidR="001E551E" w:rsidRPr="009E5A32" w:rsidTr="005E0A8B">
        <w:trPr>
          <w:trHeight w:val="20"/>
        </w:trPr>
        <w:tc>
          <w:tcPr>
            <w:tcW w:w="568" w:type="dxa"/>
            <w:vMerge/>
            <w:tcBorders>
              <w:bottom w:val="nil"/>
            </w:tcBorders>
          </w:tcPr>
          <w:p w:rsidR="001E551E" w:rsidRPr="009E5A32" w:rsidRDefault="001E551E" w:rsidP="00952861">
            <w:pPr>
              <w:jc w:val="center"/>
              <w:rPr>
                <w:sz w:val="20"/>
                <w:szCs w:val="20"/>
              </w:rPr>
            </w:pPr>
          </w:p>
        </w:tc>
        <w:tc>
          <w:tcPr>
            <w:tcW w:w="1134" w:type="dxa"/>
            <w:vMerge/>
            <w:tcBorders>
              <w:bottom w:val="nil"/>
            </w:tcBorders>
          </w:tcPr>
          <w:p w:rsidR="001E551E" w:rsidRPr="009E5A32" w:rsidRDefault="001E551E"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1E551E" w:rsidRPr="009E5A32" w:rsidRDefault="001E551E" w:rsidP="00347186">
            <w:pPr>
              <w:spacing w:line="240" w:lineRule="exact"/>
              <w:jc w:val="both"/>
              <w:rPr>
                <w:sz w:val="20"/>
                <w:szCs w:val="20"/>
              </w:rPr>
            </w:pPr>
          </w:p>
        </w:tc>
        <w:tc>
          <w:tcPr>
            <w:tcW w:w="1276" w:type="dxa"/>
            <w:tcMar>
              <w:left w:w="57" w:type="dxa"/>
              <w:right w:w="57" w:type="dxa"/>
            </w:tcMar>
          </w:tcPr>
          <w:p w:rsidR="001E551E" w:rsidRPr="009E5A32" w:rsidRDefault="001E551E" w:rsidP="00347186">
            <w:pPr>
              <w:spacing w:line="240" w:lineRule="exact"/>
              <w:rPr>
                <w:sz w:val="20"/>
                <w:szCs w:val="20"/>
              </w:rPr>
            </w:pPr>
            <w:r w:rsidRPr="009E5A32">
              <w:rPr>
                <w:sz w:val="20"/>
                <w:szCs w:val="20"/>
              </w:rPr>
              <w:t>федеральный бюджет</w:t>
            </w:r>
          </w:p>
        </w:tc>
        <w:tc>
          <w:tcPr>
            <w:tcW w:w="1134" w:type="dxa"/>
            <w:noWrap/>
            <w:tcMar>
              <w:left w:w="57" w:type="dxa"/>
              <w:right w:w="57" w:type="dxa"/>
            </w:tcMar>
          </w:tcPr>
          <w:p w:rsidR="001E551E" w:rsidRPr="009E5A32" w:rsidRDefault="001E551E" w:rsidP="00952861">
            <w:pPr>
              <w:jc w:val="center"/>
              <w:rPr>
                <w:sz w:val="20"/>
                <w:szCs w:val="20"/>
              </w:rPr>
            </w:pPr>
            <w:r w:rsidRPr="009E5A32">
              <w:rPr>
                <w:sz w:val="20"/>
                <w:szCs w:val="20"/>
              </w:rPr>
              <w:t>95,40</w:t>
            </w:r>
          </w:p>
        </w:tc>
        <w:tc>
          <w:tcPr>
            <w:tcW w:w="1134" w:type="dxa"/>
            <w:noWrap/>
            <w:tcMar>
              <w:left w:w="57" w:type="dxa"/>
              <w:right w:w="57" w:type="dxa"/>
            </w:tcMar>
          </w:tcPr>
          <w:p w:rsidR="001E551E" w:rsidRPr="009E5A32" w:rsidRDefault="001E551E" w:rsidP="00952861">
            <w:pPr>
              <w:jc w:val="center"/>
              <w:rPr>
                <w:sz w:val="20"/>
                <w:szCs w:val="20"/>
              </w:rPr>
            </w:pPr>
            <w:r w:rsidRPr="009E5A32">
              <w:rPr>
                <w:sz w:val="20"/>
                <w:szCs w:val="20"/>
              </w:rPr>
              <w:t>0,00</w:t>
            </w:r>
          </w:p>
        </w:tc>
        <w:tc>
          <w:tcPr>
            <w:tcW w:w="1134" w:type="dxa"/>
            <w:noWrap/>
            <w:tcMar>
              <w:left w:w="57" w:type="dxa"/>
              <w:right w:w="57" w:type="dxa"/>
            </w:tcMar>
          </w:tcPr>
          <w:p w:rsidR="001E551E" w:rsidRPr="009E5A32" w:rsidRDefault="001E551E" w:rsidP="00952861">
            <w:pPr>
              <w:jc w:val="center"/>
              <w:rPr>
                <w:sz w:val="20"/>
                <w:szCs w:val="20"/>
              </w:rPr>
            </w:pPr>
            <w:r w:rsidRPr="009E5A32">
              <w:rPr>
                <w:sz w:val="20"/>
                <w:szCs w:val="20"/>
              </w:rPr>
              <w:t>20,41</w:t>
            </w:r>
          </w:p>
        </w:tc>
        <w:tc>
          <w:tcPr>
            <w:tcW w:w="1134" w:type="dxa"/>
            <w:noWrap/>
            <w:tcMar>
              <w:left w:w="57" w:type="dxa"/>
              <w:right w:w="57" w:type="dxa"/>
            </w:tcMar>
          </w:tcPr>
          <w:p w:rsidR="001E551E" w:rsidRPr="009E5A32" w:rsidRDefault="001E551E" w:rsidP="00952861">
            <w:pPr>
              <w:jc w:val="center"/>
              <w:rPr>
                <w:sz w:val="20"/>
                <w:szCs w:val="20"/>
              </w:rPr>
            </w:pPr>
            <w:r>
              <w:rPr>
                <w:sz w:val="20"/>
                <w:szCs w:val="20"/>
              </w:rPr>
              <w:t>51,38</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180,00</w:t>
            </w:r>
          </w:p>
        </w:tc>
        <w:tc>
          <w:tcPr>
            <w:tcW w:w="1134" w:type="dxa"/>
            <w:noWrap/>
            <w:tcMar>
              <w:left w:w="57" w:type="dxa"/>
              <w:right w:w="57" w:type="dxa"/>
            </w:tcMar>
          </w:tcPr>
          <w:p w:rsidR="001E551E" w:rsidRPr="00C70A89" w:rsidRDefault="001E551E">
            <w:pPr>
              <w:jc w:val="center"/>
              <w:rPr>
                <w:sz w:val="20"/>
                <w:szCs w:val="20"/>
              </w:rPr>
            </w:pPr>
          </w:p>
        </w:tc>
        <w:tc>
          <w:tcPr>
            <w:tcW w:w="1134" w:type="dxa"/>
            <w:noWrap/>
            <w:tcMar>
              <w:left w:w="57" w:type="dxa"/>
              <w:right w:w="57" w:type="dxa"/>
            </w:tcMar>
          </w:tcPr>
          <w:p w:rsidR="001E551E" w:rsidRPr="00C70A89" w:rsidRDefault="001E551E">
            <w:pPr>
              <w:jc w:val="center"/>
              <w:rPr>
                <w:sz w:val="20"/>
                <w:szCs w:val="20"/>
              </w:rPr>
            </w:pPr>
          </w:p>
        </w:tc>
        <w:tc>
          <w:tcPr>
            <w:tcW w:w="1134" w:type="dxa"/>
            <w:noWrap/>
            <w:tcMar>
              <w:left w:w="57" w:type="dxa"/>
              <w:right w:w="57" w:type="dxa"/>
            </w:tcMar>
          </w:tcPr>
          <w:p w:rsidR="001E551E" w:rsidRPr="00C70A89" w:rsidRDefault="001E551E">
            <w:pPr>
              <w:jc w:val="center"/>
              <w:rPr>
                <w:sz w:val="20"/>
                <w:szCs w:val="20"/>
              </w:rPr>
            </w:pP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347,19</w:t>
            </w:r>
          </w:p>
        </w:tc>
      </w:tr>
      <w:tr w:rsidR="001E551E" w:rsidRPr="009E5A32" w:rsidTr="005E0A8B">
        <w:trPr>
          <w:trHeight w:val="505"/>
        </w:trPr>
        <w:tc>
          <w:tcPr>
            <w:tcW w:w="568" w:type="dxa"/>
            <w:tcBorders>
              <w:top w:val="nil"/>
              <w:bottom w:val="nil"/>
            </w:tcBorders>
          </w:tcPr>
          <w:p w:rsidR="001E551E" w:rsidRPr="009E5A32" w:rsidRDefault="001E551E" w:rsidP="00952861">
            <w:pPr>
              <w:jc w:val="center"/>
              <w:rPr>
                <w:sz w:val="20"/>
                <w:szCs w:val="20"/>
              </w:rPr>
            </w:pPr>
          </w:p>
        </w:tc>
        <w:tc>
          <w:tcPr>
            <w:tcW w:w="1134" w:type="dxa"/>
            <w:tcBorders>
              <w:top w:val="nil"/>
              <w:bottom w:val="nil"/>
            </w:tcBorders>
          </w:tcPr>
          <w:p w:rsidR="001E551E" w:rsidRPr="009E5A32" w:rsidRDefault="001E551E" w:rsidP="00347186">
            <w:pPr>
              <w:spacing w:line="240" w:lineRule="exact"/>
              <w:jc w:val="center"/>
              <w:rPr>
                <w:sz w:val="20"/>
                <w:szCs w:val="20"/>
              </w:rPr>
            </w:pPr>
          </w:p>
        </w:tc>
        <w:tc>
          <w:tcPr>
            <w:tcW w:w="2126" w:type="dxa"/>
            <w:tcBorders>
              <w:top w:val="nil"/>
              <w:bottom w:val="nil"/>
            </w:tcBorders>
            <w:tcMar>
              <w:left w:w="57" w:type="dxa"/>
              <w:right w:w="57" w:type="dxa"/>
            </w:tcMar>
            <w:vAlign w:val="center"/>
          </w:tcPr>
          <w:p w:rsidR="001E551E" w:rsidRPr="009E5A32" w:rsidRDefault="001E551E" w:rsidP="00347186">
            <w:pPr>
              <w:spacing w:line="240" w:lineRule="exact"/>
              <w:jc w:val="both"/>
              <w:rPr>
                <w:sz w:val="20"/>
                <w:szCs w:val="20"/>
              </w:rPr>
            </w:pPr>
          </w:p>
        </w:tc>
        <w:tc>
          <w:tcPr>
            <w:tcW w:w="1276" w:type="dxa"/>
            <w:tcMar>
              <w:left w:w="57" w:type="dxa"/>
              <w:right w:w="57" w:type="dxa"/>
            </w:tcMar>
          </w:tcPr>
          <w:p w:rsidR="001E551E" w:rsidRPr="009E5A32" w:rsidRDefault="001E551E" w:rsidP="00347186">
            <w:pPr>
              <w:spacing w:line="240" w:lineRule="exact"/>
              <w:rPr>
                <w:sz w:val="20"/>
                <w:szCs w:val="20"/>
              </w:rPr>
            </w:pPr>
            <w:r w:rsidRPr="009E5A32">
              <w:rPr>
                <w:sz w:val="20"/>
                <w:szCs w:val="20"/>
              </w:rPr>
              <w:t>областной</w:t>
            </w:r>
          </w:p>
          <w:p w:rsidR="001E551E" w:rsidRPr="009E5A32" w:rsidRDefault="001E551E" w:rsidP="00347186">
            <w:pPr>
              <w:spacing w:line="240" w:lineRule="exact"/>
              <w:rPr>
                <w:sz w:val="20"/>
                <w:szCs w:val="20"/>
              </w:rPr>
            </w:pPr>
            <w:r w:rsidRPr="009E5A32">
              <w:rPr>
                <w:sz w:val="20"/>
                <w:szCs w:val="20"/>
              </w:rPr>
              <w:t>бюджет</w:t>
            </w:r>
          </w:p>
        </w:tc>
        <w:tc>
          <w:tcPr>
            <w:tcW w:w="1134" w:type="dxa"/>
            <w:noWrap/>
            <w:tcMar>
              <w:left w:w="57" w:type="dxa"/>
              <w:right w:w="57" w:type="dxa"/>
            </w:tcMar>
          </w:tcPr>
          <w:p w:rsidR="001E551E" w:rsidRPr="009E5A32" w:rsidRDefault="001E551E" w:rsidP="00952861">
            <w:pPr>
              <w:jc w:val="center"/>
              <w:rPr>
                <w:sz w:val="20"/>
                <w:szCs w:val="20"/>
              </w:rPr>
            </w:pPr>
            <w:r w:rsidRPr="009E5A32">
              <w:rPr>
                <w:sz w:val="20"/>
                <w:szCs w:val="20"/>
              </w:rPr>
              <w:t>1550620,60</w:t>
            </w:r>
          </w:p>
        </w:tc>
        <w:tc>
          <w:tcPr>
            <w:tcW w:w="1134" w:type="dxa"/>
            <w:noWrap/>
            <w:tcMar>
              <w:left w:w="28" w:type="dxa"/>
              <w:right w:w="28" w:type="dxa"/>
            </w:tcMar>
          </w:tcPr>
          <w:p w:rsidR="001E551E" w:rsidRPr="009E5A32" w:rsidRDefault="001E551E" w:rsidP="00952861">
            <w:pPr>
              <w:jc w:val="center"/>
              <w:rPr>
                <w:sz w:val="20"/>
                <w:szCs w:val="20"/>
              </w:rPr>
            </w:pPr>
            <w:r w:rsidRPr="009E5A32">
              <w:rPr>
                <w:sz w:val="20"/>
                <w:szCs w:val="20"/>
              </w:rPr>
              <w:t>1609194,76</w:t>
            </w:r>
          </w:p>
        </w:tc>
        <w:tc>
          <w:tcPr>
            <w:tcW w:w="1134" w:type="dxa"/>
            <w:noWrap/>
            <w:tcMar>
              <w:left w:w="28" w:type="dxa"/>
              <w:right w:w="28" w:type="dxa"/>
            </w:tcMar>
          </w:tcPr>
          <w:p w:rsidR="001E551E" w:rsidRPr="009E5A32" w:rsidRDefault="001E551E" w:rsidP="00405853">
            <w:pPr>
              <w:jc w:val="center"/>
              <w:rPr>
                <w:sz w:val="20"/>
                <w:szCs w:val="20"/>
              </w:rPr>
            </w:pPr>
            <w:r w:rsidRPr="009E5A32">
              <w:rPr>
                <w:sz w:val="20"/>
                <w:szCs w:val="20"/>
              </w:rPr>
              <w:t>1559004,58</w:t>
            </w:r>
          </w:p>
        </w:tc>
        <w:tc>
          <w:tcPr>
            <w:tcW w:w="1134" w:type="dxa"/>
            <w:noWrap/>
            <w:tcMar>
              <w:left w:w="28" w:type="dxa"/>
              <w:right w:w="28" w:type="dxa"/>
            </w:tcMar>
          </w:tcPr>
          <w:p w:rsidR="001E551E" w:rsidRPr="009E5A32" w:rsidRDefault="001E551E" w:rsidP="00405853">
            <w:pPr>
              <w:jc w:val="center"/>
              <w:rPr>
                <w:sz w:val="20"/>
                <w:szCs w:val="20"/>
              </w:rPr>
            </w:pPr>
            <w:r>
              <w:rPr>
                <w:sz w:val="20"/>
                <w:szCs w:val="20"/>
              </w:rPr>
              <w:t>1490131,49</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1500791,05</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1612353,00</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1616476,70</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1621815,30</w:t>
            </w:r>
          </w:p>
        </w:tc>
        <w:tc>
          <w:tcPr>
            <w:tcW w:w="1275" w:type="dxa"/>
            <w:noWrap/>
            <w:tcMar>
              <w:left w:w="28" w:type="dxa"/>
              <w:right w:w="28" w:type="dxa"/>
            </w:tcMar>
          </w:tcPr>
          <w:p w:rsidR="001E551E" w:rsidRPr="00C70A89" w:rsidRDefault="001E551E">
            <w:pPr>
              <w:jc w:val="center"/>
              <w:rPr>
                <w:sz w:val="20"/>
                <w:szCs w:val="20"/>
              </w:rPr>
            </w:pPr>
            <w:r w:rsidRPr="00C70A89">
              <w:rPr>
                <w:sz w:val="20"/>
                <w:szCs w:val="20"/>
              </w:rPr>
              <w:t>12560387,48</w:t>
            </w:r>
          </w:p>
        </w:tc>
      </w:tr>
      <w:tr w:rsidR="001E551E" w:rsidRPr="00747E0B" w:rsidTr="00C70A89">
        <w:trPr>
          <w:trHeight w:val="266"/>
        </w:trPr>
        <w:tc>
          <w:tcPr>
            <w:tcW w:w="568" w:type="dxa"/>
            <w:tcBorders>
              <w:top w:val="nil"/>
            </w:tcBorders>
          </w:tcPr>
          <w:p w:rsidR="001E551E" w:rsidRPr="00747E0B" w:rsidRDefault="001E551E" w:rsidP="00952861">
            <w:pPr>
              <w:jc w:val="center"/>
              <w:rPr>
                <w:sz w:val="20"/>
                <w:szCs w:val="20"/>
              </w:rPr>
            </w:pPr>
          </w:p>
        </w:tc>
        <w:tc>
          <w:tcPr>
            <w:tcW w:w="1134" w:type="dxa"/>
            <w:tcBorders>
              <w:top w:val="nil"/>
            </w:tcBorders>
          </w:tcPr>
          <w:p w:rsidR="001E551E" w:rsidRPr="00747E0B" w:rsidRDefault="001E551E" w:rsidP="00347186">
            <w:pPr>
              <w:spacing w:line="240" w:lineRule="exact"/>
              <w:jc w:val="center"/>
              <w:rPr>
                <w:sz w:val="20"/>
                <w:szCs w:val="20"/>
              </w:rPr>
            </w:pPr>
          </w:p>
        </w:tc>
        <w:tc>
          <w:tcPr>
            <w:tcW w:w="2126" w:type="dxa"/>
            <w:tcBorders>
              <w:top w:val="nil"/>
            </w:tcBorders>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Пенсионный фонд Российской Фе</w:t>
            </w:r>
            <w:r w:rsidRPr="00747E0B">
              <w:rPr>
                <w:sz w:val="20"/>
                <w:szCs w:val="20"/>
              </w:rPr>
              <w:lastRenderedPageBreak/>
              <w:t>дерации</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lastRenderedPageBreak/>
              <w:t>12336,9</w:t>
            </w:r>
          </w:p>
        </w:tc>
        <w:tc>
          <w:tcPr>
            <w:tcW w:w="1134" w:type="dxa"/>
            <w:noWrap/>
            <w:tcMar>
              <w:left w:w="28" w:type="dxa"/>
              <w:right w:w="28" w:type="dxa"/>
            </w:tcMar>
          </w:tcPr>
          <w:p w:rsidR="001E551E" w:rsidRPr="00747E0B" w:rsidRDefault="001E551E" w:rsidP="00952861">
            <w:pPr>
              <w:jc w:val="center"/>
              <w:rPr>
                <w:sz w:val="20"/>
                <w:szCs w:val="20"/>
              </w:rPr>
            </w:pPr>
            <w:r w:rsidRPr="00747E0B">
              <w:rPr>
                <w:sz w:val="20"/>
                <w:szCs w:val="20"/>
              </w:rPr>
              <w:t>12642,04</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4040,88</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4575,70</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3922,00</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0,00</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0,00</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0,00</w:t>
            </w:r>
          </w:p>
        </w:tc>
        <w:tc>
          <w:tcPr>
            <w:tcW w:w="1275" w:type="dxa"/>
            <w:noWrap/>
            <w:tcMar>
              <w:left w:w="28" w:type="dxa"/>
              <w:right w:w="28" w:type="dxa"/>
            </w:tcMar>
          </w:tcPr>
          <w:p w:rsidR="001E551E" w:rsidRPr="00747E0B" w:rsidRDefault="001E551E" w:rsidP="00952861">
            <w:pPr>
              <w:jc w:val="center"/>
              <w:rPr>
                <w:sz w:val="20"/>
                <w:szCs w:val="20"/>
              </w:rPr>
            </w:pPr>
            <w:r>
              <w:rPr>
                <w:sz w:val="20"/>
                <w:szCs w:val="20"/>
              </w:rPr>
              <w:t>37517,52</w:t>
            </w:r>
          </w:p>
        </w:tc>
      </w:tr>
      <w:tr w:rsidR="001E551E" w:rsidRPr="00747E0B" w:rsidTr="00024406">
        <w:trPr>
          <w:trHeight w:val="204"/>
        </w:trPr>
        <w:tc>
          <w:tcPr>
            <w:tcW w:w="568" w:type="dxa"/>
            <w:vMerge w:val="restart"/>
          </w:tcPr>
          <w:p w:rsidR="001E551E" w:rsidRPr="00747E0B" w:rsidRDefault="001E551E" w:rsidP="00952861">
            <w:pPr>
              <w:jc w:val="center"/>
              <w:rPr>
                <w:sz w:val="20"/>
                <w:szCs w:val="20"/>
              </w:rPr>
            </w:pPr>
            <w:r w:rsidRPr="00747E0B">
              <w:rPr>
                <w:sz w:val="20"/>
                <w:szCs w:val="20"/>
              </w:rPr>
              <w:lastRenderedPageBreak/>
              <w:t>2.1</w:t>
            </w:r>
          </w:p>
        </w:tc>
        <w:tc>
          <w:tcPr>
            <w:tcW w:w="1134" w:type="dxa"/>
            <w:vMerge w:val="restart"/>
          </w:tcPr>
          <w:p w:rsidR="001E551E" w:rsidRPr="00747E0B" w:rsidRDefault="001E551E" w:rsidP="00347186">
            <w:pPr>
              <w:spacing w:line="240" w:lineRule="exact"/>
              <w:rPr>
                <w:sz w:val="20"/>
                <w:szCs w:val="20"/>
              </w:rPr>
            </w:pPr>
            <w:r w:rsidRPr="00747E0B">
              <w:rPr>
                <w:sz w:val="20"/>
                <w:szCs w:val="20"/>
              </w:rPr>
              <w:t>Отдельное мероприятие</w:t>
            </w:r>
          </w:p>
          <w:p w:rsidR="001E551E" w:rsidRPr="00747E0B" w:rsidRDefault="001E551E" w:rsidP="00347186">
            <w:pPr>
              <w:spacing w:line="240" w:lineRule="exact"/>
              <w:jc w:val="center"/>
              <w:rPr>
                <w:sz w:val="20"/>
                <w:szCs w:val="20"/>
              </w:rPr>
            </w:pPr>
          </w:p>
        </w:tc>
        <w:tc>
          <w:tcPr>
            <w:tcW w:w="2126" w:type="dxa"/>
            <w:vMerge w:val="restart"/>
            <w:tcMar>
              <w:left w:w="57" w:type="dxa"/>
              <w:right w:w="57" w:type="dxa"/>
            </w:tcMar>
          </w:tcPr>
          <w:p w:rsidR="001E551E" w:rsidRPr="00575AAA" w:rsidRDefault="001E551E" w:rsidP="003005DD">
            <w:pPr>
              <w:jc w:val="both"/>
              <w:rPr>
                <w:sz w:val="20"/>
                <w:szCs w:val="20"/>
              </w:rPr>
            </w:pPr>
            <w:r w:rsidRPr="00575AAA">
              <w:rPr>
                <w:sz w:val="20"/>
                <w:szCs w:val="20"/>
              </w:rPr>
              <w:t xml:space="preserve">«Деятельность </w:t>
            </w:r>
            <w:proofErr w:type="gramStart"/>
            <w:r>
              <w:rPr>
                <w:sz w:val="20"/>
                <w:szCs w:val="20"/>
              </w:rPr>
              <w:t>постав</w:t>
            </w:r>
            <w:r w:rsidR="002709F6">
              <w:rPr>
                <w:sz w:val="20"/>
                <w:szCs w:val="20"/>
              </w:rPr>
              <w:t>-</w:t>
            </w:r>
            <w:proofErr w:type="spellStart"/>
            <w:r>
              <w:rPr>
                <w:sz w:val="20"/>
                <w:szCs w:val="20"/>
              </w:rPr>
              <w:t>щиков</w:t>
            </w:r>
            <w:proofErr w:type="spellEnd"/>
            <w:proofErr w:type="gramEnd"/>
            <w:r>
              <w:rPr>
                <w:sz w:val="20"/>
                <w:szCs w:val="20"/>
              </w:rPr>
              <w:t xml:space="preserve"> социальных услуг</w:t>
            </w:r>
            <w:r w:rsidRPr="00575AAA">
              <w:rPr>
                <w:sz w:val="20"/>
                <w:szCs w:val="20"/>
              </w:rPr>
              <w:t>»</w:t>
            </w:r>
          </w:p>
          <w:p w:rsidR="001E551E" w:rsidRPr="00575AAA" w:rsidRDefault="001E551E" w:rsidP="003005DD">
            <w:pPr>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1545809,20</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1621230,51</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1560878,78</w:t>
            </w:r>
          </w:p>
        </w:tc>
        <w:tc>
          <w:tcPr>
            <w:tcW w:w="1134" w:type="dxa"/>
            <w:noWrap/>
            <w:tcMar>
              <w:left w:w="28" w:type="dxa"/>
              <w:right w:w="28" w:type="dxa"/>
            </w:tcMar>
          </w:tcPr>
          <w:p w:rsidR="001E551E" w:rsidRPr="00747E0B" w:rsidRDefault="001E551E" w:rsidP="00A246A6">
            <w:pPr>
              <w:jc w:val="center"/>
              <w:rPr>
                <w:sz w:val="20"/>
                <w:szCs w:val="20"/>
              </w:rPr>
            </w:pPr>
            <w:r>
              <w:rPr>
                <w:sz w:val="20"/>
                <w:szCs w:val="20"/>
              </w:rPr>
              <w:t>1489240,44</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1499617,32</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1612353,00</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1616476,70</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1621815,30</w:t>
            </w:r>
          </w:p>
        </w:tc>
        <w:tc>
          <w:tcPr>
            <w:tcW w:w="1275" w:type="dxa"/>
            <w:noWrap/>
            <w:tcMar>
              <w:left w:w="28" w:type="dxa"/>
              <w:right w:w="28" w:type="dxa"/>
            </w:tcMar>
          </w:tcPr>
          <w:p w:rsidR="001E551E" w:rsidRPr="00C70A89" w:rsidRDefault="001E551E">
            <w:pPr>
              <w:jc w:val="center"/>
              <w:rPr>
                <w:sz w:val="20"/>
                <w:szCs w:val="20"/>
              </w:rPr>
            </w:pPr>
            <w:r w:rsidRPr="00C70A89">
              <w:rPr>
                <w:sz w:val="20"/>
                <w:szCs w:val="20"/>
              </w:rPr>
              <w:t>12567421,25</w:t>
            </w:r>
          </w:p>
        </w:tc>
      </w:tr>
      <w:tr w:rsidR="001E551E" w:rsidRPr="00747E0B" w:rsidTr="003005DD">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jc w:val="center"/>
              <w:rPr>
                <w:sz w:val="20"/>
                <w:szCs w:val="20"/>
              </w:rPr>
            </w:pPr>
          </w:p>
        </w:tc>
        <w:tc>
          <w:tcPr>
            <w:tcW w:w="2126" w:type="dxa"/>
            <w:vMerge/>
            <w:tcMar>
              <w:left w:w="57" w:type="dxa"/>
              <w:right w:w="57" w:type="dxa"/>
            </w:tcMar>
          </w:tcPr>
          <w:p w:rsidR="001E551E" w:rsidRPr="00747E0B" w:rsidRDefault="001E551E" w:rsidP="00347186">
            <w:pPr>
              <w:spacing w:line="240" w:lineRule="exact"/>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95,40</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0,00</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20,41</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51,38</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180,00</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 </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 </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 </w:t>
            </w:r>
          </w:p>
        </w:tc>
        <w:tc>
          <w:tcPr>
            <w:tcW w:w="1275" w:type="dxa"/>
            <w:noWrap/>
            <w:tcMar>
              <w:left w:w="28" w:type="dxa"/>
              <w:right w:w="28" w:type="dxa"/>
            </w:tcMar>
          </w:tcPr>
          <w:p w:rsidR="001E551E" w:rsidRPr="00C70A89" w:rsidRDefault="001E551E">
            <w:pPr>
              <w:jc w:val="center"/>
              <w:rPr>
                <w:sz w:val="20"/>
                <w:szCs w:val="20"/>
              </w:rPr>
            </w:pPr>
            <w:r w:rsidRPr="00C70A89">
              <w:rPr>
                <w:sz w:val="20"/>
                <w:szCs w:val="20"/>
              </w:rPr>
              <w:t>347,19</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jc w:val="center"/>
              <w:rPr>
                <w:sz w:val="20"/>
                <w:szCs w:val="20"/>
              </w:rPr>
            </w:pPr>
          </w:p>
        </w:tc>
        <w:tc>
          <w:tcPr>
            <w:tcW w:w="2126" w:type="dxa"/>
            <w:vMerge/>
            <w:tcMar>
              <w:left w:w="57" w:type="dxa"/>
              <w:right w:w="57" w:type="dxa"/>
            </w:tcMar>
          </w:tcPr>
          <w:p w:rsidR="001E551E" w:rsidRPr="00747E0B" w:rsidRDefault="001E551E" w:rsidP="00347186">
            <w:pPr>
              <w:spacing w:line="240" w:lineRule="exact"/>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областной</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1533376,90</w:t>
            </w:r>
          </w:p>
        </w:tc>
        <w:tc>
          <w:tcPr>
            <w:tcW w:w="1134" w:type="dxa"/>
            <w:noWrap/>
            <w:tcMar>
              <w:left w:w="28" w:type="dxa"/>
              <w:right w:w="28" w:type="dxa"/>
            </w:tcMar>
          </w:tcPr>
          <w:p w:rsidR="001E551E" w:rsidRPr="00747E0B" w:rsidRDefault="001E551E" w:rsidP="00952861">
            <w:pPr>
              <w:jc w:val="center"/>
              <w:rPr>
                <w:sz w:val="20"/>
                <w:szCs w:val="20"/>
              </w:rPr>
            </w:pPr>
            <w:r w:rsidRPr="00747E0B">
              <w:rPr>
                <w:sz w:val="20"/>
                <w:szCs w:val="20"/>
              </w:rPr>
              <w:t>1608588,47</w:t>
            </w:r>
          </w:p>
        </w:tc>
        <w:tc>
          <w:tcPr>
            <w:tcW w:w="1134" w:type="dxa"/>
            <w:noWrap/>
            <w:tcMar>
              <w:left w:w="28" w:type="dxa"/>
              <w:right w:w="28" w:type="dxa"/>
            </w:tcMar>
          </w:tcPr>
          <w:p w:rsidR="001E551E" w:rsidRPr="00747E0B" w:rsidRDefault="001E551E" w:rsidP="00D57659">
            <w:pPr>
              <w:jc w:val="center"/>
              <w:rPr>
                <w:sz w:val="20"/>
                <w:szCs w:val="20"/>
              </w:rPr>
            </w:pPr>
            <w:r>
              <w:rPr>
                <w:sz w:val="20"/>
                <w:szCs w:val="20"/>
              </w:rPr>
              <w:t>1556817,49</w:t>
            </w:r>
          </w:p>
        </w:tc>
        <w:tc>
          <w:tcPr>
            <w:tcW w:w="1134" w:type="dxa"/>
            <w:noWrap/>
            <w:tcMar>
              <w:left w:w="28" w:type="dxa"/>
              <w:right w:w="28" w:type="dxa"/>
            </w:tcMar>
          </w:tcPr>
          <w:p w:rsidR="001E551E" w:rsidRPr="00747E0B" w:rsidRDefault="001E551E" w:rsidP="00A246A6">
            <w:pPr>
              <w:jc w:val="center"/>
              <w:rPr>
                <w:sz w:val="20"/>
                <w:szCs w:val="20"/>
              </w:rPr>
            </w:pPr>
            <w:r>
              <w:rPr>
                <w:sz w:val="20"/>
                <w:szCs w:val="20"/>
              </w:rPr>
              <w:t>1489189,06</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1499437,32</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1612353,00</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1616476,70</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1621815,30</w:t>
            </w:r>
          </w:p>
        </w:tc>
        <w:tc>
          <w:tcPr>
            <w:tcW w:w="1275" w:type="dxa"/>
            <w:noWrap/>
            <w:tcMar>
              <w:left w:w="28" w:type="dxa"/>
              <w:right w:w="28" w:type="dxa"/>
            </w:tcMar>
          </w:tcPr>
          <w:p w:rsidR="001E551E" w:rsidRPr="00C70A89" w:rsidRDefault="001E551E">
            <w:pPr>
              <w:jc w:val="center"/>
              <w:rPr>
                <w:sz w:val="20"/>
                <w:szCs w:val="20"/>
              </w:rPr>
            </w:pPr>
            <w:r w:rsidRPr="00C70A89">
              <w:rPr>
                <w:sz w:val="20"/>
                <w:szCs w:val="20"/>
              </w:rPr>
              <w:t>12538054,24</w:t>
            </w:r>
          </w:p>
        </w:tc>
      </w:tr>
      <w:tr w:rsidR="001E551E" w:rsidRPr="00747E0B" w:rsidTr="003005DD">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jc w:val="center"/>
              <w:rPr>
                <w:sz w:val="20"/>
                <w:szCs w:val="20"/>
              </w:rPr>
            </w:pPr>
          </w:p>
        </w:tc>
        <w:tc>
          <w:tcPr>
            <w:tcW w:w="2126" w:type="dxa"/>
            <w:vMerge/>
            <w:tcMar>
              <w:left w:w="57" w:type="dxa"/>
              <w:right w:w="57" w:type="dxa"/>
            </w:tcMa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Пенсионный фонд </w:t>
            </w:r>
            <w:proofErr w:type="gramStart"/>
            <w:r w:rsidRPr="00747E0B">
              <w:rPr>
                <w:sz w:val="20"/>
                <w:szCs w:val="20"/>
              </w:rPr>
              <w:t>Россий</w:t>
            </w:r>
            <w:r>
              <w:rPr>
                <w:sz w:val="20"/>
                <w:szCs w:val="20"/>
              </w:rPr>
              <w:t>-</w:t>
            </w:r>
            <w:proofErr w:type="spellStart"/>
            <w:r w:rsidRPr="00747E0B">
              <w:rPr>
                <w:sz w:val="20"/>
                <w:szCs w:val="20"/>
              </w:rPr>
              <w:t>ской</w:t>
            </w:r>
            <w:proofErr w:type="spellEnd"/>
            <w:proofErr w:type="gramEnd"/>
            <w:r w:rsidRPr="00747E0B">
              <w:rPr>
                <w:sz w:val="20"/>
                <w:szCs w:val="20"/>
              </w:rPr>
              <w:t xml:space="preserve"> Федерации</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12336,90</w:t>
            </w:r>
          </w:p>
        </w:tc>
        <w:tc>
          <w:tcPr>
            <w:tcW w:w="1134" w:type="dxa"/>
            <w:noWrap/>
            <w:tcMar>
              <w:left w:w="28" w:type="dxa"/>
              <w:right w:w="28" w:type="dxa"/>
            </w:tcMar>
          </w:tcPr>
          <w:p w:rsidR="001E551E" w:rsidRPr="00747E0B" w:rsidRDefault="001E551E" w:rsidP="00952861">
            <w:pPr>
              <w:jc w:val="center"/>
              <w:rPr>
                <w:sz w:val="20"/>
                <w:szCs w:val="20"/>
              </w:rPr>
            </w:pPr>
            <w:r w:rsidRPr="00747E0B">
              <w:rPr>
                <w:sz w:val="20"/>
                <w:szCs w:val="20"/>
              </w:rPr>
              <w:t>12642,04</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4040,88</w:t>
            </w:r>
          </w:p>
        </w:tc>
        <w:tc>
          <w:tcPr>
            <w:tcW w:w="1134" w:type="dxa"/>
            <w:noWrap/>
            <w:tcMar>
              <w:left w:w="28" w:type="dxa"/>
              <w:right w:w="28"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 </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 </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 </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 </w:t>
            </w:r>
          </w:p>
        </w:tc>
        <w:tc>
          <w:tcPr>
            <w:tcW w:w="1275" w:type="dxa"/>
            <w:noWrap/>
            <w:tcMar>
              <w:left w:w="28" w:type="dxa"/>
              <w:right w:w="28" w:type="dxa"/>
            </w:tcMar>
          </w:tcPr>
          <w:p w:rsidR="001E551E" w:rsidRPr="00C70A89" w:rsidRDefault="001E551E">
            <w:pPr>
              <w:jc w:val="center"/>
              <w:rPr>
                <w:sz w:val="20"/>
                <w:szCs w:val="20"/>
              </w:rPr>
            </w:pPr>
            <w:r w:rsidRPr="00C70A89">
              <w:rPr>
                <w:sz w:val="20"/>
                <w:szCs w:val="20"/>
              </w:rPr>
              <w:t>29019,82</w:t>
            </w:r>
          </w:p>
        </w:tc>
      </w:tr>
      <w:tr w:rsidR="001E551E" w:rsidRPr="00747E0B" w:rsidTr="005E0A8B">
        <w:trPr>
          <w:trHeight w:val="340"/>
        </w:trPr>
        <w:tc>
          <w:tcPr>
            <w:tcW w:w="568" w:type="dxa"/>
            <w:vMerge w:val="restart"/>
          </w:tcPr>
          <w:p w:rsidR="001E551E" w:rsidRPr="00747E0B" w:rsidRDefault="001E551E" w:rsidP="00952861">
            <w:pPr>
              <w:jc w:val="center"/>
              <w:rPr>
                <w:sz w:val="20"/>
                <w:szCs w:val="20"/>
              </w:rPr>
            </w:pPr>
            <w:r w:rsidRPr="00747E0B">
              <w:rPr>
                <w:sz w:val="20"/>
                <w:szCs w:val="20"/>
              </w:rPr>
              <w:t>2.2</w:t>
            </w:r>
          </w:p>
        </w:tc>
        <w:tc>
          <w:tcPr>
            <w:tcW w:w="1134" w:type="dxa"/>
            <w:vMerge w:val="restart"/>
          </w:tcPr>
          <w:p w:rsidR="001E551E" w:rsidRPr="00747E0B" w:rsidRDefault="001E551E" w:rsidP="00347186">
            <w:pPr>
              <w:spacing w:line="240" w:lineRule="exact"/>
              <w:rPr>
                <w:sz w:val="20"/>
                <w:szCs w:val="20"/>
              </w:rPr>
            </w:pPr>
            <w:r w:rsidRPr="00747E0B">
              <w:rPr>
                <w:sz w:val="20"/>
                <w:szCs w:val="20"/>
              </w:rPr>
              <w:t xml:space="preserve">Отдельное мероприятие </w:t>
            </w:r>
          </w:p>
        </w:tc>
        <w:tc>
          <w:tcPr>
            <w:tcW w:w="2126" w:type="dxa"/>
            <w:vMerge w:val="restart"/>
            <w:tcMar>
              <w:left w:w="57" w:type="dxa"/>
              <w:right w:w="57" w:type="dxa"/>
            </w:tcMar>
          </w:tcPr>
          <w:p w:rsidR="001E551E" w:rsidRPr="00747E0B" w:rsidRDefault="001E551E" w:rsidP="00347186">
            <w:pPr>
              <w:spacing w:line="240" w:lineRule="exact"/>
              <w:jc w:val="both"/>
              <w:rPr>
                <w:sz w:val="20"/>
                <w:szCs w:val="20"/>
              </w:rPr>
            </w:pPr>
            <w:r w:rsidRPr="00575AAA">
              <w:rPr>
                <w:sz w:val="20"/>
                <w:szCs w:val="20"/>
              </w:rPr>
              <w:t>«Укрепление ма</w:t>
            </w:r>
            <w:r>
              <w:rPr>
                <w:sz w:val="20"/>
                <w:szCs w:val="20"/>
              </w:rPr>
              <w:t>териально-</w:t>
            </w:r>
            <w:r w:rsidRPr="00575AAA">
              <w:rPr>
                <w:sz w:val="20"/>
                <w:szCs w:val="20"/>
              </w:rPr>
              <w:t>технической базы стационарных организаций социального обслуживания</w:t>
            </w:r>
            <w:r>
              <w:rPr>
                <w:sz w:val="20"/>
                <w:szCs w:val="20"/>
              </w:rPr>
              <w:t>, находящихся в ведении Кировской области,</w:t>
            </w:r>
            <w:r w:rsidRPr="00575AAA">
              <w:rPr>
                <w:sz w:val="20"/>
                <w:szCs w:val="20"/>
              </w:rPr>
              <w:t xml:space="preserve"> для граждан пожилого возраста и инвалидов»</w:t>
            </w:r>
          </w:p>
        </w:tc>
        <w:tc>
          <w:tcPr>
            <w:tcW w:w="1276" w:type="dxa"/>
            <w:tcMar>
              <w:left w:w="57" w:type="dxa"/>
              <w:right w:w="57" w:type="dxa"/>
            </w:tcMar>
          </w:tcPr>
          <w:p w:rsidR="001E551E" w:rsidRPr="00747E0B" w:rsidRDefault="001E551E" w:rsidP="00347186">
            <w:pPr>
              <w:spacing w:line="240" w:lineRule="exact"/>
              <w:rPr>
                <w:sz w:val="20"/>
                <w:szCs w:val="20"/>
              </w:rPr>
            </w:pPr>
            <w:r>
              <w:rPr>
                <w:sz w:val="20"/>
                <w:szCs w:val="20"/>
              </w:rPr>
              <w:t>всего</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r>
              <w:rPr>
                <w:sz w:val="20"/>
                <w:szCs w:val="20"/>
              </w:rPr>
              <w:t>606,29</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2187,09</w:t>
            </w:r>
          </w:p>
        </w:tc>
        <w:tc>
          <w:tcPr>
            <w:tcW w:w="1134" w:type="dxa"/>
            <w:noWrap/>
            <w:tcMar>
              <w:left w:w="28" w:type="dxa"/>
              <w:right w:w="28" w:type="dxa"/>
            </w:tcMar>
          </w:tcPr>
          <w:p w:rsidR="001E551E" w:rsidRPr="00747E0B" w:rsidRDefault="001E551E" w:rsidP="00A307F0">
            <w:pPr>
              <w:jc w:val="center"/>
              <w:rPr>
                <w:sz w:val="20"/>
                <w:szCs w:val="20"/>
              </w:rPr>
            </w:pPr>
            <w:r>
              <w:rPr>
                <w:sz w:val="20"/>
                <w:szCs w:val="20"/>
              </w:rPr>
              <w:t>5518,13</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5275,73</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0,00</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0,00</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0,00</w:t>
            </w:r>
          </w:p>
        </w:tc>
        <w:tc>
          <w:tcPr>
            <w:tcW w:w="1275" w:type="dxa"/>
            <w:noWrap/>
            <w:tcMar>
              <w:left w:w="28" w:type="dxa"/>
              <w:right w:w="28" w:type="dxa"/>
            </w:tcMar>
          </w:tcPr>
          <w:p w:rsidR="001E551E" w:rsidRPr="00C70A89" w:rsidRDefault="001E551E">
            <w:pPr>
              <w:jc w:val="center"/>
              <w:rPr>
                <w:sz w:val="20"/>
                <w:szCs w:val="20"/>
              </w:rPr>
            </w:pPr>
            <w:r w:rsidRPr="00C70A89">
              <w:rPr>
                <w:sz w:val="20"/>
                <w:szCs w:val="20"/>
              </w:rPr>
              <w:t>13587,24</w:t>
            </w:r>
          </w:p>
        </w:tc>
      </w:tr>
      <w:tr w:rsidR="001E551E" w:rsidRPr="00747E0B" w:rsidTr="00024406">
        <w:trPr>
          <w:trHeight w:val="351"/>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областной</w:t>
            </w:r>
          </w:p>
          <w:p w:rsidR="001E551E" w:rsidRPr="00747E0B" w:rsidRDefault="001E551E" w:rsidP="00347186">
            <w:pPr>
              <w:spacing w:line="240" w:lineRule="exact"/>
              <w:rPr>
                <w:sz w:val="20"/>
                <w:szCs w:val="20"/>
              </w:rPr>
            </w:pPr>
            <w:r>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273C2">
            <w:pPr>
              <w:jc w:val="center"/>
              <w:rPr>
                <w:sz w:val="20"/>
                <w:szCs w:val="20"/>
              </w:rPr>
            </w:pPr>
            <w:r w:rsidRPr="00747E0B">
              <w:rPr>
                <w:sz w:val="20"/>
                <w:szCs w:val="20"/>
              </w:rPr>
              <w:t>606,29</w:t>
            </w:r>
          </w:p>
        </w:tc>
        <w:tc>
          <w:tcPr>
            <w:tcW w:w="1134" w:type="dxa"/>
            <w:noWrap/>
            <w:tcMar>
              <w:left w:w="28" w:type="dxa"/>
              <w:right w:w="28" w:type="dxa"/>
            </w:tcMar>
          </w:tcPr>
          <w:p w:rsidR="001E551E" w:rsidRPr="00747E0B" w:rsidRDefault="001E551E" w:rsidP="009273C2">
            <w:pPr>
              <w:jc w:val="center"/>
              <w:rPr>
                <w:sz w:val="20"/>
                <w:szCs w:val="20"/>
              </w:rPr>
            </w:pPr>
            <w:r>
              <w:rPr>
                <w:sz w:val="20"/>
                <w:szCs w:val="20"/>
              </w:rPr>
              <w:t>2187,09</w:t>
            </w:r>
          </w:p>
        </w:tc>
        <w:tc>
          <w:tcPr>
            <w:tcW w:w="1134" w:type="dxa"/>
            <w:noWrap/>
            <w:tcMar>
              <w:left w:w="28" w:type="dxa"/>
              <w:right w:w="28" w:type="dxa"/>
            </w:tcMar>
          </w:tcPr>
          <w:p w:rsidR="001E551E" w:rsidRPr="00747E0B" w:rsidRDefault="001E551E" w:rsidP="00A246A6">
            <w:pPr>
              <w:jc w:val="center"/>
              <w:rPr>
                <w:sz w:val="20"/>
                <w:szCs w:val="20"/>
              </w:rPr>
            </w:pPr>
            <w:r>
              <w:rPr>
                <w:sz w:val="20"/>
                <w:szCs w:val="20"/>
              </w:rPr>
              <w:t>942,43</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1353,73</w:t>
            </w:r>
          </w:p>
        </w:tc>
        <w:tc>
          <w:tcPr>
            <w:tcW w:w="1134" w:type="dxa"/>
            <w:noWrap/>
            <w:tcMar>
              <w:left w:w="28" w:type="dxa"/>
              <w:right w:w="28" w:type="dxa"/>
            </w:tcMar>
          </w:tcPr>
          <w:p w:rsidR="001E551E" w:rsidRPr="00C70A89" w:rsidRDefault="001E551E" w:rsidP="00516548">
            <w:pPr>
              <w:jc w:val="center"/>
              <w:rPr>
                <w:sz w:val="20"/>
                <w:szCs w:val="20"/>
              </w:rPr>
            </w:pPr>
            <w:r w:rsidRPr="00C70A89">
              <w:rPr>
                <w:sz w:val="20"/>
                <w:szCs w:val="20"/>
              </w:rPr>
              <w:t>0,00</w:t>
            </w:r>
          </w:p>
        </w:tc>
        <w:tc>
          <w:tcPr>
            <w:tcW w:w="1134" w:type="dxa"/>
            <w:noWrap/>
            <w:tcMar>
              <w:left w:w="28" w:type="dxa"/>
              <w:right w:w="28" w:type="dxa"/>
            </w:tcMar>
          </w:tcPr>
          <w:p w:rsidR="001E551E" w:rsidRPr="00C70A89" w:rsidRDefault="001E551E" w:rsidP="00516548">
            <w:pPr>
              <w:jc w:val="center"/>
              <w:rPr>
                <w:sz w:val="20"/>
                <w:szCs w:val="20"/>
              </w:rPr>
            </w:pPr>
            <w:r w:rsidRPr="00C70A89">
              <w:rPr>
                <w:sz w:val="20"/>
                <w:szCs w:val="20"/>
              </w:rPr>
              <w:t>0,00</w:t>
            </w:r>
          </w:p>
        </w:tc>
        <w:tc>
          <w:tcPr>
            <w:tcW w:w="1134" w:type="dxa"/>
            <w:noWrap/>
            <w:tcMar>
              <w:left w:w="28" w:type="dxa"/>
              <w:right w:w="28" w:type="dxa"/>
            </w:tcMar>
          </w:tcPr>
          <w:p w:rsidR="001E551E" w:rsidRPr="00C70A89" w:rsidRDefault="001E551E" w:rsidP="00516548">
            <w:pPr>
              <w:jc w:val="center"/>
              <w:rPr>
                <w:sz w:val="20"/>
                <w:szCs w:val="20"/>
              </w:rPr>
            </w:pPr>
            <w:r w:rsidRPr="00C70A89">
              <w:rPr>
                <w:sz w:val="20"/>
                <w:szCs w:val="20"/>
              </w:rPr>
              <w:t>0,00</w:t>
            </w:r>
          </w:p>
        </w:tc>
        <w:tc>
          <w:tcPr>
            <w:tcW w:w="1275" w:type="dxa"/>
            <w:noWrap/>
            <w:tcMar>
              <w:left w:w="28" w:type="dxa"/>
              <w:right w:w="28" w:type="dxa"/>
            </w:tcMar>
          </w:tcPr>
          <w:p w:rsidR="001E551E" w:rsidRPr="00C70A89" w:rsidRDefault="001E551E">
            <w:pPr>
              <w:jc w:val="center"/>
              <w:rPr>
                <w:sz w:val="20"/>
                <w:szCs w:val="20"/>
              </w:rPr>
            </w:pPr>
            <w:r w:rsidRPr="00C70A89">
              <w:rPr>
                <w:sz w:val="20"/>
                <w:szCs w:val="20"/>
              </w:rPr>
              <w:t>5089,54</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Пенсионный фонд </w:t>
            </w:r>
            <w:proofErr w:type="gramStart"/>
            <w:r w:rsidRPr="00747E0B">
              <w:rPr>
                <w:sz w:val="20"/>
                <w:szCs w:val="20"/>
              </w:rPr>
              <w:t>Россий</w:t>
            </w:r>
            <w:r>
              <w:rPr>
                <w:sz w:val="20"/>
                <w:szCs w:val="20"/>
              </w:rPr>
              <w:t>-</w:t>
            </w:r>
            <w:proofErr w:type="spellStart"/>
            <w:r w:rsidRPr="00747E0B">
              <w:rPr>
                <w:sz w:val="20"/>
                <w:szCs w:val="20"/>
              </w:rPr>
              <w:t>ской</w:t>
            </w:r>
            <w:proofErr w:type="spellEnd"/>
            <w:proofErr w:type="gramEnd"/>
            <w:r w:rsidRPr="00747E0B">
              <w:rPr>
                <w:sz w:val="20"/>
                <w:szCs w:val="20"/>
              </w:rPr>
              <w:t xml:space="preserve"> Федерации</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Default="001E551E" w:rsidP="00952861">
            <w:pPr>
              <w:jc w:val="center"/>
              <w:rPr>
                <w:sz w:val="20"/>
                <w:szCs w:val="20"/>
              </w:rPr>
            </w:pPr>
          </w:p>
        </w:tc>
        <w:tc>
          <w:tcPr>
            <w:tcW w:w="1134" w:type="dxa"/>
            <w:noWrap/>
            <w:tcMar>
              <w:left w:w="28" w:type="dxa"/>
              <w:right w:w="28" w:type="dxa"/>
            </w:tcMar>
          </w:tcPr>
          <w:p w:rsidR="001E551E" w:rsidRDefault="001E551E" w:rsidP="00A307F0">
            <w:pPr>
              <w:jc w:val="center"/>
              <w:rPr>
                <w:sz w:val="20"/>
                <w:szCs w:val="20"/>
              </w:rPr>
            </w:pPr>
            <w:r>
              <w:rPr>
                <w:sz w:val="20"/>
                <w:szCs w:val="20"/>
              </w:rPr>
              <w:t>4575,70</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3922,00</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 </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 </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 </w:t>
            </w:r>
          </w:p>
        </w:tc>
        <w:tc>
          <w:tcPr>
            <w:tcW w:w="1275" w:type="dxa"/>
            <w:noWrap/>
            <w:tcMar>
              <w:left w:w="28" w:type="dxa"/>
              <w:right w:w="28" w:type="dxa"/>
            </w:tcMar>
          </w:tcPr>
          <w:p w:rsidR="001E551E" w:rsidRPr="00C70A89" w:rsidRDefault="001E551E">
            <w:pPr>
              <w:jc w:val="center"/>
              <w:rPr>
                <w:sz w:val="20"/>
                <w:szCs w:val="20"/>
              </w:rPr>
            </w:pPr>
            <w:r w:rsidRPr="00C70A89">
              <w:rPr>
                <w:sz w:val="20"/>
                <w:szCs w:val="20"/>
              </w:rPr>
              <w:t>8497,70</w:t>
            </w:r>
          </w:p>
        </w:tc>
      </w:tr>
      <w:tr w:rsidR="001E551E" w:rsidRPr="00D57659" w:rsidTr="002D4260">
        <w:trPr>
          <w:trHeight w:val="20"/>
        </w:trPr>
        <w:tc>
          <w:tcPr>
            <w:tcW w:w="568" w:type="dxa"/>
            <w:tcBorders>
              <w:bottom w:val="single" w:sz="4" w:space="0" w:color="auto"/>
            </w:tcBorders>
          </w:tcPr>
          <w:p w:rsidR="001E551E" w:rsidRPr="00D57659" w:rsidRDefault="001E551E" w:rsidP="00952861">
            <w:pPr>
              <w:jc w:val="center"/>
              <w:rPr>
                <w:sz w:val="20"/>
                <w:szCs w:val="20"/>
              </w:rPr>
            </w:pPr>
            <w:r w:rsidRPr="00D57659">
              <w:rPr>
                <w:sz w:val="20"/>
                <w:szCs w:val="20"/>
              </w:rPr>
              <w:t>2.3</w:t>
            </w:r>
          </w:p>
        </w:tc>
        <w:tc>
          <w:tcPr>
            <w:tcW w:w="1134" w:type="dxa"/>
            <w:tcBorders>
              <w:bottom w:val="single" w:sz="4" w:space="0" w:color="auto"/>
            </w:tcBorders>
          </w:tcPr>
          <w:p w:rsidR="001E551E" w:rsidRPr="00D57659" w:rsidRDefault="001E551E" w:rsidP="00347186">
            <w:pPr>
              <w:spacing w:line="240" w:lineRule="exact"/>
              <w:rPr>
                <w:sz w:val="20"/>
                <w:szCs w:val="20"/>
              </w:rPr>
            </w:pPr>
            <w:r w:rsidRPr="00D57659">
              <w:rPr>
                <w:sz w:val="20"/>
                <w:szCs w:val="20"/>
              </w:rPr>
              <w:t>Областная целевая программа</w:t>
            </w:r>
          </w:p>
        </w:tc>
        <w:tc>
          <w:tcPr>
            <w:tcW w:w="2126" w:type="dxa"/>
            <w:tcBorders>
              <w:bottom w:val="single" w:sz="4" w:space="0" w:color="auto"/>
            </w:tcBorders>
            <w:tcMar>
              <w:left w:w="57" w:type="dxa"/>
              <w:right w:w="57" w:type="dxa"/>
            </w:tcMar>
          </w:tcPr>
          <w:p w:rsidR="001E551E" w:rsidRDefault="001E551E" w:rsidP="00347186">
            <w:pPr>
              <w:spacing w:line="240" w:lineRule="exact"/>
              <w:ind w:hanging="99"/>
              <w:jc w:val="both"/>
              <w:rPr>
                <w:sz w:val="20"/>
                <w:szCs w:val="20"/>
              </w:rPr>
            </w:pPr>
            <w:r w:rsidRPr="00D57659">
              <w:rPr>
                <w:sz w:val="20"/>
                <w:szCs w:val="20"/>
              </w:rPr>
              <w:t xml:space="preserve"> «Развитие систем стационарного социального и медицинского обслуживания граждан пожилого возраста и инвалидов в Кировской области» на   2011 – 2015 годы</w:t>
            </w:r>
          </w:p>
          <w:p w:rsidR="001E551E" w:rsidRPr="00D57659" w:rsidRDefault="001E551E" w:rsidP="00347186">
            <w:pPr>
              <w:spacing w:line="240" w:lineRule="exact"/>
              <w:ind w:hanging="99"/>
              <w:jc w:val="both"/>
              <w:rPr>
                <w:sz w:val="20"/>
                <w:szCs w:val="20"/>
              </w:rPr>
            </w:pPr>
          </w:p>
        </w:tc>
        <w:tc>
          <w:tcPr>
            <w:tcW w:w="1276" w:type="dxa"/>
            <w:tcBorders>
              <w:bottom w:val="single" w:sz="4" w:space="0" w:color="auto"/>
            </w:tcBorders>
            <w:tcMar>
              <w:left w:w="57" w:type="dxa"/>
              <w:right w:w="57" w:type="dxa"/>
            </w:tcMar>
          </w:tcPr>
          <w:p w:rsidR="001E551E" w:rsidRPr="00D57659" w:rsidRDefault="001E551E" w:rsidP="00347186">
            <w:pPr>
              <w:spacing w:line="240" w:lineRule="exact"/>
              <w:rPr>
                <w:sz w:val="20"/>
                <w:szCs w:val="20"/>
              </w:rPr>
            </w:pPr>
            <w:r w:rsidRPr="00D57659">
              <w:rPr>
                <w:sz w:val="20"/>
                <w:szCs w:val="20"/>
              </w:rPr>
              <w:t>областной</w:t>
            </w:r>
          </w:p>
          <w:p w:rsidR="001E551E" w:rsidRPr="00D57659" w:rsidRDefault="001E551E" w:rsidP="00347186">
            <w:pPr>
              <w:spacing w:line="240" w:lineRule="exact"/>
              <w:rPr>
                <w:sz w:val="20"/>
                <w:szCs w:val="20"/>
              </w:rPr>
            </w:pPr>
            <w:r w:rsidRPr="00D57659">
              <w:rPr>
                <w:sz w:val="20"/>
                <w:szCs w:val="20"/>
              </w:rPr>
              <w:t>бюджет</w:t>
            </w:r>
          </w:p>
        </w:tc>
        <w:tc>
          <w:tcPr>
            <w:tcW w:w="1134" w:type="dxa"/>
            <w:tcBorders>
              <w:bottom w:val="single" w:sz="4" w:space="0" w:color="auto"/>
            </w:tcBorders>
            <w:noWrap/>
            <w:tcMar>
              <w:left w:w="57" w:type="dxa"/>
              <w:right w:w="57" w:type="dxa"/>
            </w:tcMar>
          </w:tcPr>
          <w:p w:rsidR="001E551E" w:rsidRPr="00D57659" w:rsidRDefault="001E551E" w:rsidP="00952861">
            <w:pPr>
              <w:jc w:val="center"/>
              <w:rPr>
                <w:sz w:val="20"/>
                <w:szCs w:val="20"/>
              </w:rPr>
            </w:pPr>
            <w:r w:rsidRPr="00D57659">
              <w:rPr>
                <w:sz w:val="20"/>
                <w:szCs w:val="20"/>
              </w:rPr>
              <w:t>17243,70</w:t>
            </w:r>
          </w:p>
        </w:tc>
        <w:tc>
          <w:tcPr>
            <w:tcW w:w="1134" w:type="dxa"/>
            <w:tcBorders>
              <w:bottom w:val="single" w:sz="4" w:space="0" w:color="auto"/>
            </w:tcBorders>
            <w:noWrap/>
            <w:tcMar>
              <w:left w:w="28" w:type="dxa"/>
              <w:right w:w="28" w:type="dxa"/>
            </w:tcMar>
          </w:tcPr>
          <w:p w:rsidR="001E551E" w:rsidRPr="00D57659" w:rsidRDefault="001E551E" w:rsidP="00952861">
            <w:pPr>
              <w:jc w:val="center"/>
              <w:rPr>
                <w:sz w:val="20"/>
                <w:szCs w:val="20"/>
              </w:rPr>
            </w:pPr>
          </w:p>
        </w:tc>
        <w:tc>
          <w:tcPr>
            <w:tcW w:w="1134" w:type="dxa"/>
            <w:tcBorders>
              <w:bottom w:val="single" w:sz="4" w:space="0" w:color="auto"/>
            </w:tcBorders>
            <w:noWrap/>
            <w:tcMar>
              <w:left w:w="28" w:type="dxa"/>
              <w:right w:w="28" w:type="dxa"/>
            </w:tcMar>
          </w:tcPr>
          <w:p w:rsidR="001E551E" w:rsidRPr="00D57659" w:rsidRDefault="001E551E" w:rsidP="00952861">
            <w:pPr>
              <w:jc w:val="center"/>
              <w:rPr>
                <w:sz w:val="20"/>
                <w:szCs w:val="20"/>
              </w:rPr>
            </w:pPr>
          </w:p>
        </w:tc>
        <w:tc>
          <w:tcPr>
            <w:tcW w:w="1134" w:type="dxa"/>
            <w:tcBorders>
              <w:bottom w:val="single" w:sz="4" w:space="0" w:color="auto"/>
            </w:tcBorders>
            <w:noWrap/>
            <w:tcMar>
              <w:left w:w="28" w:type="dxa"/>
              <w:right w:w="28" w:type="dxa"/>
            </w:tcMar>
          </w:tcPr>
          <w:p w:rsidR="001E551E" w:rsidRPr="00D57659" w:rsidRDefault="001E551E" w:rsidP="00952861">
            <w:pPr>
              <w:jc w:val="center"/>
              <w:rPr>
                <w:sz w:val="20"/>
                <w:szCs w:val="20"/>
              </w:rPr>
            </w:pPr>
          </w:p>
        </w:tc>
        <w:tc>
          <w:tcPr>
            <w:tcW w:w="1134" w:type="dxa"/>
            <w:tcBorders>
              <w:bottom w:val="single" w:sz="4" w:space="0" w:color="auto"/>
            </w:tcBorders>
            <w:noWrap/>
            <w:tcMar>
              <w:left w:w="28" w:type="dxa"/>
              <w:right w:w="28" w:type="dxa"/>
            </w:tcMar>
          </w:tcPr>
          <w:p w:rsidR="001E551E" w:rsidRPr="00D57659" w:rsidRDefault="001E551E" w:rsidP="00952861">
            <w:pPr>
              <w:jc w:val="center"/>
              <w:rPr>
                <w:sz w:val="20"/>
                <w:szCs w:val="20"/>
              </w:rPr>
            </w:pPr>
          </w:p>
        </w:tc>
        <w:tc>
          <w:tcPr>
            <w:tcW w:w="1134" w:type="dxa"/>
            <w:tcBorders>
              <w:bottom w:val="single" w:sz="4" w:space="0" w:color="auto"/>
            </w:tcBorders>
            <w:noWrap/>
            <w:tcMar>
              <w:left w:w="28" w:type="dxa"/>
              <w:right w:w="28" w:type="dxa"/>
            </w:tcMar>
          </w:tcPr>
          <w:p w:rsidR="001E551E" w:rsidRPr="00D57659" w:rsidRDefault="001E551E" w:rsidP="00952861">
            <w:pPr>
              <w:jc w:val="center"/>
              <w:rPr>
                <w:sz w:val="20"/>
                <w:szCs w:val="20"/>
              </w:rPr>
            </w:pPr>
          </w:p>
        </w:tc>
        <w:tc>
          <w:tcPr>
            <w:tcW w:w="1134" w:type="dxa"/>
            <w:tcBorders>
              <w:bottom w:val="single" w:sz="4" w:space="0" w:color="auto"/>
            </w:tcBorders>
            <w:noWrap/>
            <w:tcMar>
              <w:left w:w="28" w:type="dxa"/>
              <w:right w:w="28" w:type="dxa"/>
            </w:tcMar>
          </w:tcPr>
          <w:p w:rsidR="001E551E" w:rsidRPr="00D57659" w:rsidRDefault="001E551E" w:rsidP="00952861">
            <w:pPr>
              <w:jc w:val="center"/>
              <w:rPr>
                <w:sz w:val="20"/>
                <w:szCs w:val="20"/>
              </w:rPr>
            </w:pPr>
          </w:p>
        </w:tc>
        <w:tc>
          <w:tcPr>
            <w:tcW w:w="1134" w:type="dxa"/>
            <w:tcBorders>
              <w:bottom w:val="single" w:sz="4" w:space="0" w:color="auto"/>
            </w:tcBorders>
            <w:noWrap/>
            <w:tcMar>
              <w:left w:w="28" w:type="dxa"/>
              <w:right w:w="28" w:type="dxa"/>
            </w:tcMar>
          </w:tcPr>
          <w:p w:rsidR="001E551E" w:rsidRPr="00D57659" w:rsidRDefault="001E551E" w:rsidP="00952861">
            <w:pPr>
              <w:jc w:val="center"/>
              <w:rPr>
                <w:sz w:val="20"/>
                <w:szCs w:val="20"/>
              </w:rPr>
            </w:pPr>
          </w:p>
        </w:tc>
        <w:tc>
          <w:tcPr>
            <w:tcW w:w="1275" w:type="dxa"/>
            <w:tcBorders>
              <w:bottom w:val="single" w:sz="4" w:space="0" w:color="auto"/>
            </w:tcBorders>
            <w:noWrap/>
            <w:tcMar>
              <w:left w:w="28" w:type="dxa"/>
              <w:right w:w="28" w:type="dxa"/>
            </w:tcMar>
          </w:tcPr>
          <w:p w:rsidR="001E551E" w:rsidRPr="00D57659" w:rsidRDefault="001E551E" w:rsidP="00952861">
            <w:pPr>
              <w:jc w:val="center"/>
              <w:rPr>
                <w:sz w:val="20"/>
                <w:szCs w:val="20"/>
              </w:rPr>
            </w:pPr>
            <w:r w:rsidRPr="00D57659">
              <w:rPr>
                <w:sz w:val="20"/>
                <w:szCs w:val="20"/>
              </w:rPr>
              <w:t>17243,70</w:t>
            </w:r>
          </w:p>
        </w:tc>
      </w:tr>
      <w:tr w:rsidR="001E551E" w:rsidRPr="00034189" w:rsidTr="002D4260">
        <w:trPr>
          <w:trHeight w:val="519"/>
        </w:trPr>
        <w:tc>
          <w:tcPr>
            <w:tcW w:w="568" w:type="dxa"/>
            <w:vMerge w:val="restart"/>
            <w:tcBorders>
              <w:bottom w:val="single" w:sz="4" w:space="0" w:color="auto"/>
            </w:tcBorders>
          </w:tcPr>
          <w:p w:rsidR="001E551E" w:rsidRPr="00034189" w:rsidRDefault="001E551E" w:rsidP="00952861">
            <w:pPr>
              <w:jc w:val="center"/>
              <w:rPr>
                <w:sz w:val="20"/>
                <w:szCs w:val="20"/>
              </w:rPr>
            </w:pPr>
            <w:r w:rsidRPr="00034189">
              <w:rPr>
                <w:sz w:val="20"/>
                <w:szCs w:val="20"/>
              </w:rPr>
              <w:t>3</w:t>
            </w:r>
          </w:p>
        </w:tc>
        <w:tc>
          <w:tcPr>
            <w:tcW w:w="1134" w:type="dxa"/>
            <w:vMerge w:val="restart"/>
            <w:tcBorders>
              <w:bottom w:val="single" w:sz="4" w:space="0" w:color="auto"/>
            </w:tcBorders>
          </w:tcPr>
          <w:p w:rsidR="001E551E" w:rsidRPr="00034189" w:rsidRDefault="001E551E" w:rsidP="00347186">
            <w:pPr>
              <w:spacing w:line="240" w:lineRule="exact"/>
              <w:rPr>
                <w:sz w:val="20"/>
                <w:szCs w:val="20"/>
              </w:rPr>
            </w:pPr>
            <w:r w:rsidRPr="00034189">
              <w:rPr>
                <w:sz w:val="20"/>
                <w:szCs w:val="20"/>
              </w:rPr>
              <w:t>Подпрограмма</w:t>
            </w:r>
          </w:p>
        </w:tc>
        <w:tc>
          <w:tcPr>
            <w:tcW w:w="2126" w:type="dxa"/>
            <w:vMerge w:val="restart"/>
            <w:tcBorders>
              <w:bottom w:val="single" w:sz="4" w:space="0" w:color="auto"/>
            </w:tcBorders>
            <w:tcMar>
              <w:left w:w="57" w:type="dxa"/>
              <w:right w:w="57" w:type="dxa"/>
            </w:tcMar>
          </w:tcPr>
          <w:p w:rsidR="001E551E" w:rsidRPr="00034189" w:rsidRDefault="001E551E" w:rsidP="00347186">
            <w:pPr>
              <w:spacing w:line="240" w:lineRule="exact"/>
              <w:jc w:val="both"/>
              <w:rPr>
                <w:sz w:val="20"/>
                <w:szCs w:val="20"/>
              </w:rPr>
            </w:pPr>
            <w:r w:rsidRPr="00034189">
              <w:rPr>
                <w:sz w:val="20"/>
                <w:szCs w:val="20"/>
              </w:rPr>
              <w:t xml:space="preserve">«Повышение качества </w:t>
            </w:r>
          </w:p>
          <w:p w:rsidR="001E551E" w:rsidRPr="00034189" w:rsidRDefault="001E551E" w:rsidP="00347186">
            <w:pPr>
              <w:spacing w:line="240" w:lineRule="exact"/>
              <w:jc w:val="both"/>
              <w:rPr>
                <w:sz w:val="20"/>
                <w:szCs w:val="20"/>
              </w:rPr>
            </w:pPr>
            <w:r w:rsidRPr="00034189">
              <w:rPr>
                <w:sz w:val="20"/>
                <w:szCs w:val="20"/>
              </w:rPr>
              <w:t>жизни</w:t>
            </w:r>
            <w:r>
              <w:rPr>
                <w:sz w:val="20"/>
                <w:szCs w:val="20"/>
              </w:rPr>
              <w:t xml:space="preserve"> </w:t>
            </w:r>
            <w:r w:rsidRPr="00034189">
              <w:rPr>
                <w:sz w:val="20"/>
                <w:szCs w:val="20"/>
              </w:rPr>
              <w:t>граждан пожилого возраста»</w:t>
            </w:r>
          </w:p>
        </w:tc>
        <w:tc>
          <w:tcPr>
            <w:tcW w:w="1276" w:type="dxa"/>
            <w:tcBorders>
              <w:bottom w:val="single" w:sz="4" w:space="0" w:color="auto"/>
            </w:tcBorders>
            <w:tcMar>
              <w:left w:w="57" w:type="dxa"/>
              <w:right w:w="57" w:type="dxa"/>
            </w:tcMar>
          </w:tcPr>
          <w:p w:rsidR="001E551E" w:rsidRPr="00034189" w:rsidRDefault="001E551E" w:rsidP="00347186">
            <w:pPr>
              <w:spacing w:line="240" w:lineRule="exact"/>
              <w:rPr>
                <w:sz w:val="20"/>
                <w:szCs w:val="20"/>
              </w:rPr>
            </w:pPr>
            <w:r w:rsidRPr="00034189">
              <w:rPr>
                <w:sz w:val="20"/>
                <w:szCs w:val="20"/>
              </w:rPr>
              <w:t>всего</w:t>
            </w:r>
          </w:p>
        </w:tc>
        <w:tc>
          <w:tcPr>
            <w:tcW w:w="1134" w:type="dxa"/>
            <w:tcBorders>
              <w:bottom w:val="single" w:sz="4" w:space="0" w:color="auto"/>
            </w:tcBorders>
            <w:noWrap/>
            <w:tcMar>
              <w:left w:w="57" w:type="dxa"/>
              <w:right w:w="57" w:type="dxa"/>
            </w:tcMar>
          </w:tcPr>
          <w:p w:rsidR="001E551E" w:rsidRPr="00034189" w:rsidRDefault="001E551E" w:rsidP="00952861">
            <w:pPr>
              <w:jc w:val="center"/>
              <w:rPr>
                <w:sz w:val="20"/>
                <w:szCs w:val="20"/>
              </w:rPr>
            </w:pPr>
          </w:p>
        </w:tc>
        <w:tc>
          <w:tcPr>
            <w:tcW w:w="1134" w:type="dxa"/>
            <w:tcBorders>
              <w:bottom w:val="single" w:sz="4" w:space="0" w:color="auto"/>
            </w:tcBorders>
            <w:noWrap/>
            <w:tcMar>
              <w:left w:w="28" w:type="dxa"/>
              <w:right w:w="28" w:type="dxa"/>
            </w:tcMar>
          </w:tcPr>
          <w:p w:rsidR="001E551E" w:rsidRPr="00034189" w:rsidRDefault="001E551E" w:rsidP="00952861">
            <w:pPr>
              <w:jc w:val="center"/>
              <w:rPr>
                <w:sz w:val="20"/>
                <w:szCs w:val="20"/>
              </w:rPr>
            </w:pPr>
            <w:r w:rsidRPr="00034189">
              <w:rPr>
                <w:sz w:val="20"/>
                <w:szCs w:val="20"/>
              </w:rPr>
              <w:t>2019091,31</w:t>
            </w:r>
          </w:p>
        </w:tc>
        <w:tc>
          <w:tcPr>
            <w:tcW w:w="1134" w:type="dxa"/>
            <w:tcBorders>
              <w:bottom w:val="single" w:sz="4" w:space="0" w:color="auto"/>
            </w:tcBorders>
            <w:noWrap/>
            <w:tcMar>
              <w:left w:w="28" w:type="dxa"/>
              <w:right w:w="28" w:type="dxa"/>
            </w:tcMar>
          </w:tcPr>
          <w:p w:rsidR="001E551E" w:rsidRPr="00034189" w:rsidRDefault="001E551E" w:rsidP="00952861">
            <w:pPr>
              <w:jc w:val="center"/>
              <w:rPr>
                <w:sz w:val="20"/>
                <w:szCs w:val="20"/>
              </w:rPr>
            </w:pPr>
            <w:r>
              <w:rPr>
                <w:sz w:val="20"/>
                <w:szCs w:val="20"/>
              </w:rPr>
              <w:t>2041951,41</w:t>
            </w:r>
          </w:p>
        </w:tc>
        <w:tc>
          <w:tcPr>
            <w:tcW w:w="1134" w:type="dxa"/>
            <w:tcBorders>
              <w:bottom w:val="single" w:sz="4" w:space="0" w:color="auto"/>
            </w:tcBorders>
            <w:noWrap/>
            <w:tcMar>
              <w:left w:w="28" w:type="dxa"/>
              <w:right w:w="28" w:type="dxa"/>
            </w:tcMar>
          </w:tcPr>
          <w:p w:rsidR="001E551E" w:rsidRPr="00034189" w:rsidRDefault="001E551E" w:rsidP="00952861">
            <w:pPr>
              <w:jc w:val="center"/>
              <w:rPr>
                <w:sz w:val="20"/>
                <w:szCs w:val="20"/>
              </w:rPr>
            </w:pPr>
            <w:r>
              <w:rPr>
                <w:sz w:val="20"/>
                <w:szCs w:val="20"/>
              </w:rPr>
              <w:t>2248500,84</w:t>
            </w:r>
          </w:p>
        </w:tc>
        <w:tc>
          <w:tcPr>
            <w:tcW w:w="1134" w:type="dxa"/>
            <w:tcBorders>
              <w:bottom w:val="single" w:sz="4" w:space="0" w:color="auto"/>
            </w:tcBorders>
            <w:noWrap/>
            <w:tcMar>
              <w:left w:w="28" w:type="dxa"/>
              <w:right w:w="28" w:type="dxa"/>
            </w:tcMar>
          </w:tcPr>
          <w:p w:rsidR="001E551E" w:rsidRPr="00C70A89" w:rsidRDefault="001E551E">
            <w:pPr>
              <w:jc w:val="center"/>
              <w:rPr>
                <w:sz w:val="20"/>
                <w:szCs w:val="20"/>
              </w:rPr>
            </w:pPr>
            <w:r w:rsidRPr="00C70A89">
              <w:rPr>
                <w:sz w:val="20"/>
                <w:szCs w:val="20"/>
              </w:rPr>
              <w:t>2175153,88</w:t>
            </w:r>
          </w:p>
        </w:tc>
        <w:tc>
          <w:tcPr>
            <w:tcW w:w="1134" w:type="dxa"/>
            <w:tcBorders>
              <w:bottom w:val="single" w:sz="4" w:space="0" w:color="auto"/>
            </w:tcBorders>
            <w:noWrap/>
            <w:tcMar>
              <w:left w:w="28" w:type="dxa"/>
              <w:right w:w="28" w:type="dxa"/>
            </w:tcMar>
          </w:tcPr>
          <w:p w:rsidR="001E551E" w:rsidRPr="00C70A89" w:rsidRDefault="001E551E">
            <w:pPr>
              <w:jc w:val="center"/>
              <w:rPr>
                <w:sz w:val="20"/>
                <w:szCs w:val="20"/>
              </w:rPr>
            </w:pPr>
            <w:r w:rsidRPr="00C70A89">
              <w:rPr>
                <w:sz w:val="20"/>
                <w:szCs w:val="20"/>
              </w:rPr>
              <w:t>2193113,20</w:t>
            </w:r>
          </w:p>
        </w:tc>
        <w:tc>
          <w:tcPr>
            <w:tcW w:w="1134" w:type="dxa"/>
            <w:tcBorders>
              <w:bottom w:val="single" w:sz="4" w:space="0" w:color="auto"/>
            </w:tcBorders>
            <w:noWrap/>
            <w:tcMar>
              <w:left w:w="28" w:type="dxa"/>
              <w:right w:w="28" w:type="dxa"/>
            </w:tcMar>
          </w:tcPr>
          <w:p w:rsidR="001E551E" w:rsidRPr="00C70A89" w:rsidRDefault="001E551E">
            <w:pPr>
              <w:jc w:val="center"/>
              <w:rPr>
                <w:sz w:val="20"/>
                <w:szCs w:val="20"/>
              </w:rPr>
            </w:pPr>
            <w:r w:rsidRPr="00C70A89">
              <w:rPr>
                <w:sz w:val="20"/>
                <w:szCs w:val="20"/>
              </w:rPr>
              <w:t>2231587,90</w:t>
            </w:r>
          </w:p>
        </w:tc>
        <w:tc>
          <w:tcPr>
            <w:tcW w:w="1134" w:type="dxa"/>
            <w:tcBorders>
              <w:bottom w:val="single" w:sz="4" w:space="0" w:color="auto"/>
            </w:tcBorders>
            <w:noWrap/>
            <w:tcMar>
              <w:left w:w="28" w:type="dxa"/>
              <w:right w:w="28" w:type="dxa"/>
            </w:tcMar>
          </w:tcPr>
          <w:p w:rsidR="001E551E" w:rsidRPr="00C70A89" w:rsidRDefault="001E551E">
            <w:pPr>
              <w:jc w:val="center"/>
              <w:rPr>
                <w:sz w:val="20"/>
                <w:szCs w:val="20"/>
              </w:rPr>
            </w:pPr>
            <w:r w:rsidRPr="00C70A89">
              <w:rPr>
                <w:sz w:val="20"/>
                <w:szCs w:val="20"/>
              </w:rPr>
              <w:t>2289609,50</w:t>
            </w:r>
          </w:p>
        </w:tc>
        <w:tc>
          <w:tcPr>
            <w:tcW w:w="1275" w:type="dxa"/>
            <w:tcBorders>
              <w:bottom w:val="single" w:sz="4" w:space="0" w:color="auto"/>
            </w:tcBorders>
            <w:noWrap/>
            <w:tcMar>
              <w:left w:w="28" w:type="dxa"/>
              <w:right w:w="28" w:type="dxa"/>
            </w:tcMar>
          </w:tcPr>
          <w:p w:rsidR="001E551E" w:rsidRPr="00C70A89" w:rsidRDefault="001E551E">
            <w:pPr>
              <w:jc w:val="center"/>
              <w:rPr>
                <w:sz w:val="20"/>
                <w:szCs w:val="20"/>
              </w:rPr>
            </w:pPr>
            <w:r w:rsidRPr="00C70A89">
              <w:rPr>
                <w:sz w:val="20"/>
                <w:szCs w:val="20"/>
              </w:rPr>
              <w:t>15199008,04</w:t>
            </w:r>
          </w:p>
        </w:tc>
      </w:tr>
      <w:tr w:rsidR="001E551E" w:rsidRPr="00747E0B" w:rsidTr="002D4260">
        <w:trPr>
          <w:trHeight w:val="20"/>
        </w:trPr>
        <w:tc>
          <w:tcPr>
            <w:tcW w:w="568" w:type="dxa"/>
            <w:vMerge/>
            <w:tcBorders>
              <w:top w:val="single" w:sz="4" w:space="0" w:color="auto"/>
              <w:bottom w:val="nil"/>
            </w:tcBorders>
          </w:tcPr>
          <w:p w:rsidR="001E551E" w:rsidRPr="00747E0B" w:rsidRDefault="001E551E" w:rsidP="00952861">
            <w:pPr>
              <w:jc w:val="center"/>
              <w:rPr>
                <w:sz w:val="20"/>
                <w:szCs w:val="20"/>
              </w:rPr>
            </w:pPr>
          </w:p>
        </w:tc>
        <w:tc>
          <w:tcPr>
            <w:tcW w:w="1134" w:type="dxa"/>
            <w:vMerge/>
            <w:tcBorders>
              <w:top w:val="single" w:sz="4" w:space="0" w:color="auto"/>
              <w:bottom w:val="nil"/>
            </w:tcBorders>
          </w:tcPr>
          <w:p w:rsidR="001E551E" w:rsidRPr="00747E0B" w:rsidRDefault="001E551E" w:rsidP="00347186">
            <w:pPr>
              <w:spacing w:line="240" w:lineRule="exact"/>
              <w:jc w:val="center"/>
              <w:rPr>
                <w:sz w:val="20"/>
                <w:szCs w:val="20"/>
              </w:rPr>
            </w:pPr>
          </w:p>
        </w:tc>
        <w:tc>
          <w:tcPr>
            <w:tcW w:w="2126" w:type="dxa"/>
            <w:vMerge/>
            <w:tcBorders>
              <w:top w:val="single" w:sz="4" w:space="0" w:color="auto"/>
              <w:bottom w:val="nil"/>
            </w:tcBorders>
            <w:tcMar>
              <w:left w:w="57" w:type="dxa"/>
              <w:right w:w="57" w:type="dxa"/>
            </w:tcMar>
          </w:tcPr>
          <w:p w:rsidR="001E551E" w:rsidRPr="00747E0B" w:rsidRDefault="001E551E" w:rsidP="00347186">
            <w:pPr>
              <w:spacing w:line="240" w:lineRule="exact"/>
              <w:jc w:val="both"/>
              <w:rPr>
                <w:sz w:val="20"/>
                <w:szCs w:val="20"/>
              </w:rPr>
            </w:pPr>
          </w:p>
        </w:tc>
        <w:tc>
          <w:tcPr>
            <w:tcW w:w="1276" w:type="dxa"/>
            <w:tcBorders>
              <w:top w:val="single" w:sz="4" w:space="0" w:color="auto"/>
            </w:tcBorders>
            <w:tcMar>
              <w:left w:w="57" w:type="dxa"/>
              <w:right w:w="57" w:type="dxa"/>
            </w:tcMar>
          </w:tcPr>
          <w:p w:rsidR="001E551E" w:rsidRPr="00747E0B" w:rsidRDefault="001E551E" w:rsidP="00347186">
            <w:pPr>
              <w:spacing w:line="240" w:lineRule="exact"/>
              <w:rPr>
                <w:sz w:val="20"/>
                <w:szCs w:val="20"/>
              </w:rPr>
            </w:pPr>
            <w:r w:rsidRPr="00747E0B">
              <w:rPr>
                <w:sz w:val="20"/>
                <w:szCs w:val="20"/>
              </w:rPr>
              <w:t>федеральный бюджет</w:t>
            </w:r>
          </w:p>
        </w:tc>
        <w:tc>
          <w:tcPr>
            <w:tcW w:w="1134" w:type="dxa"/>
            <w:tcBorders>
              <w:top w:val="single" w:sz="4" w:space="0" w:color="auto"/>
            </w:tcBorders>
            <w:noWrap/>
            <w:tcMar>
              <w:left w:w="57" w:type="dxa"/>
              <w:right w:w="57" w:type="dxa"/>
            </w:tcMar>
          </w:tcPr>
          <w:p w:rsidR="001E551E" w:rsidRPr="00747E0B" w:rsidRDefault="001E551E" w:rsidP="00952861">
            <w:pPr>
              <w:jc w:val="center"/>
              <w:rPr>
                <w:sz w:val="20"/>
                <w:szCs w:val="20"/>
              </w:rPr>
            </w:pPr>
          </w:p>
        </w:tc>
        <w:tc>
          <w:tcPr>
            <w:tcW w:w="1134" w:type="dxa"/>
            <w:tcBorders>
              <w:top w:val="single" w:sz="4" w:space="0" w:color="auto"/>
            </w:tcBorders>
            <w:noWrap/>
            <w:tcMar>
              <w:left w:w="28" w:type="dxa"/>
              <w:right w:w="28" w:type="dxa"/>
            </w:tcMar>
          </w:tcPr>
          <w:p w:rsidR="001E551E" w:rsidRPr="00747E0B" w:rsidRDefault="001E551E" w:rsidP="00952861">
            <w:pPr>
              <w:jc w:val="center"/>
              <w:rPr>
                <w:sz w:val="20"/>
                <w:szCs w:val="20"/>
              </w:rPr>
            </w:pPr>
            <w:r w:rsidRPr="00747E0B">
              <w:rPr>
                <w:sz w:val="20"/>
                <w:szCs w:val="20"/>
              </w:rPr>
              <w:t>268115,79</w:t>
            </w:r>
          </w:p>
        </w:tc>
        <w:tc>
          <w:tcPr>
            <w:tcW w:w="1134" w:type="dxa"/>
            <w:tcBorders>
              <w:top w:val="single" w:sz="4" w:space="0" w:color="auto"/>
            </w:tcBorders>
            <w:noWrap/>
            <w:tcMar>
              <w:left w:w="28" w:type="dxa"/>
              <w:right w:w="28" w:type="dxa"/>
            </w:tcMar>
          </w:tcPr>
          <w:p w:rsidR="001E551E" w:rsidRPr="00747E0B" w:rsidRDefault="001E551E" w:rsidP="00952861">
            <w:pPr>
              <w:jc w:val="center"/>
              <w:rPr>
                <w:sz w:val="20"/>
                <w:szCs w:val="20"/>
              </w:rPr>
            </w:pPr>
            <w:r>
              <w:rPr>
                <w:sz w:val="20"/>
                <w:szCs w:val="20"/>
              </w:rPr>
              <w:t>256263,90</w:t>
            </w:r>
          </w:p>
        </w:tc>
        <w:tc>
          <w:tcPr>
            <w:tcW w:w="1134" w:type="dxa"/>
            <w:tcBorders>
              <w:top w:val="single" w:sz="4" w:space="0" w:color="auto"/>
            </w:tcBorders>
            <w:noWrap/>
            <w:tcMar>
              <w:left w:w="28" w:type="dxa"/>
              <w:right w:w="28" w:type="dxa"/>
            </w:tcMar>
          </w:tcPr>
          <w:p w:rsidR="001E551E" w:rsidRPr="00747E0B" w:rsidRDefault="001E551E" w:rsidP="00952861">
            <w:pPr>
              <w:jc w:val="center"/>
              <w:rPr>
                <w:sz w:val="20"/>
                <w:szCs w:val="20"/>
              </w:rPr>
            </w:pPr>
            <w:r>
              <w:rPr>
                <w:sz w:val="20"/>
                <w:szCs w:val="20"/>
              </w:rPr>
              <w:t>242968,57</w:t>
            </w:r>
          </w:p>
        </w:tc>
        <w:tc>
          <w:tcPr>
            <w:tcW w:w="1134" w:type="dxa"/>
            <w:tcBorders>
              <w:top w:val="single" w:sz="4" w:space="0" w:color="auto"/>
            </w:tcBorders>
            <w:noWrap/>
            <w:tcMar>
              <w:left w:w="28" w:type="dxa"/>
              <w:right w:w="28" w:type="dxa"/>
            </w:tcMar>
          </w:tcPr>
          <w:p w:rsidR="001E551E" w:rsidRPr="00C70A89" w:rsidRDefault="001E551E">
            <w:pPr>
              <w:jc w:val="center"/>
              <w:rPr>
                <w:sz w:val="20"/>
                <w:szCs w:val="20"/>
              </w:rPr>
            </w:pPr>
            <w:r w:rsidRPr="00C70A89">
              <w:rPr>
                <w:sz w:val="20"/>
                <w:szCs w:val="20"/>
              </w:rPr>
              <w:t>194578,50</w:t>
            </w:r>
          </w:p>
        </w:tc>
        <w:tc>
          <w:tcPr>
            <w:tcW w:w="1134" w:type="dxa"/>
            <w:tcBorders>
              <w:top w:val="single" w:sz="4" w:space="0" w:color="auto"/>
            </w:tcBorders>
            <w:noWrap/>
            <w:tcMar>
              <w:left w:w="28" w:type="dxa"/>
              <w:right w:w="28" w:type="dxa"/>
            </w:tcMar>
          </w:tcPr>
          <w:p w:rsidR="001E551E" w:rsidRPr="001E551E" w:rsidRDefault="001E551E">
            <w:pPr>
              <w:jc w:val="center"/>
              <w:rPr>
                <w:sz w:val="20"/>
                <w:szCs w:val="20"/>
              </w:rPr>
            </w:pPr>
            <w:r w:rsidRPr="001E551E">
              <w:rPr>
                <w:sz w:val="20"/>
                <w:szCs w:val="20"/>
              </w:rPr>
              <w:t>181440,80</w:t>
            </w:r>
          </w:p>
        </w:tc>
        <w:tc>
          <w:tcPr>
            <w:tcW w:w="1134" w:type="dxa"/>
            <w:tcBorders>
              <w:top w:val="single" w:sz="4" w:space="0" w:color="auto"/>
            </w:tcBorders>
            <w:noWrap/>
            <w:tcMar>
              <w:left w:w="28" w:type="dxa"/>
              <w:right w:w="28" w:type="dxa"/>
            </w:tcMar>
          </w:tcPr>
          <w:p w:rsidR="001E551E" w:rsidRPr="001E551E" w:rsidRDefault="001E551E">
            <w:pPr>
              <w:jc w:val="center"/>
              <w:rPr>
                <w:sz w:val="20"/>
                <w:szCs w:val="20"/>
              </w:rPr>
            </w:pPr>
            <w:r w:rsidRPr="001E551E">
              <w:rPr>
                <w:sz w:val="20"/>
                <w:szCs w:val="20"/>
              </w:rPr>
              <w:t>161894,10</w:t>
            </w:r>
          </w:p>
        </w:tc>
        <w:tc>
          <w:tcPr>
            <w:tcW w:w="1134" w:type="dxa"/>
            <w:tcBorders>
              <w:top w:val="single" w:sz="4" w:space="0" w:color="auto"/>
            </w:tcBorders>
            <w:noWrap/>
            <w:tcMar>
              <w:left w:w="28" w:type="dxa"/>
              <w:right w:w="28" w:type="dxa"/>
            </w:tcMar>
          </w:tcPr>
          <w:p w:rsidR="001E551E" w:rsidRPr="001E551E" w:rsidRDefault="001E551E">
            <w:pPr>
              <w:jc w:val="center"/>
              <w:rPr>
                <w:sz w:val="20"/>
                <w:szCs w:val="20"/>
              </w:rPr>
            </w:pPr>
            <w:r w:rsidRPr="001E551E">
              <w:rPr>
                <w:sz w:val="20"/>
                <w:szCs w:val="20"/>
              </w:rPr>
              <w:t>161894,10</w:t>
            </w:r>
          </w:p>
        </w:tc>
        <w:tc>
          <w:tcPr>
            <w:tcW w:w="1275" w:type="dxa"/>
            <w:tcBorders>
              <w:top w:val="single" w:sz="4" w:space="0" w:color="auto"/>
            </w:tcBorders>
            <w:noWrap/>
            <w:tcMar>
              <w:left w:w="28" w:type="dxa"/>
              <w:right w:w="28" w:type="dxa"/>
            </w:tcMar>
          </w:tcPr>
          <w:p w:rsidR="001E551E" w:rsidRPr="001E551E" w:rsidRDefault="001E551E">
            <w:pPr>
              <w:jc w:val="center"/>
              <w:rPr>
                <w:sz w:val="20"/>
                <w:szCs w:val="20"/>
              </w:rPr>
            </w:pPr>
            <w:r w:rsidRPr="001E551E">
              <w:rPr>
                <w:sz w:val="20"/>
                <w:szCs w:val="20"/>
              </w:rPr>
              <w:t>1467155,76</w:t>
            </w:r>
          </w:p>
        </w:tc>
      </w:tr>
      <w:tr w:rsidR="001E551E" w:rsidRPr="00747E0B" w:rsidTr="002D4260">
        <w:trPr>
          <w:trHeight w:val="379"/>
        </w:trPr>
        <w:tc>
          <w:tcPr>
            <w:tcW w:w="568" w:type="dxa"/>
            <w:vMerge/>
            <w:tcBorders>
              <w:top w:val="nil"/>
              <w:bottom w:val="single" w:sz="4" w:space="0" w:color="auto"/>
            </w:tcBorders>
          </w:tcPr>
          <w:p w:rsidR="001E551E" w:rsidRPr="00747E0B" w:rsidRDefault="001E551E" w:rsidP="00952861">
            <w:pPr>
              <w:jc w:val="center"/>
              <w:rPr>
                <w:sz w:val="20"/>
                <w:szCs w:val="20"/>
              </w:rPr>
            </w:pPr>
          </w:p>
        </w:tc>
        <w:tc>
          <w:tcPr>
            <w:tcW w:w="1134" w:type="dxa"/>
            <w:vMerge/>
            <w:tcBorders>
              <w:top w:val="nil"/>
              <w:bottom w:val="single" w:sz="4" w:space="0" w:color="auto"/>
            </w:tcBorders>
          </w:tcPr>
          <w:p w:rsidR="001E551E" w:rsidRPr="00747E0B" w:rsidRDefault="001E551E" w:rsidP="00347186">
            <w:pPr>
              <w:spacing w:line="240" w:lineRule="exact"/>
              <w:jc w:val="center"/>
              <w:rPr>
                <w:sz w:val="20"/>
                <w:szCs w:val="20"/>
              </w:rPr>
            </w:pPr>
          </w:p>
        </w:tc>
        <w:tc>
          <w:tcPr>
            <w:tcW w:w="2126" w:type="dxa"/>
            <w:vMerge/>
            <w:tcBorders>
              <w:top w:val="nil"/>
              <w:bottom w:val="single" w:sz="4" w:space="0" w:color="auto"/>
            </w:tcBorders>
            <w:tcMar>
              <w:left w:w="57" w:type="dxa"/>
              <w:right w:w="57" w:type="dxa"/>
            </w:tcMar>
          </w:tcPr>
          <w:p w:rsidR="001E551E" w:rsidRPr="00747E0B" w:rsidRDefault="001E551E" w:rsidP="00347186">
            <w:pPr>
              <w:spacing w:line="240" w:lineRule="exact"/>
              <w:jc w:val="both"/>
              <w:rPr>
                <w:sz w:val="20"/>
                <w:szCs w:val="20"/>
              </w:rPr>
            </w:pPr>
          </w:p>
        </w:tc>
        <w:tc>
          <w:tcPr>
            <w:tcW w:w="1276" w:type="dxa"/>
            <w:tcBorders>
              <w:bottom w:val="single" w:sz="4" w:space="0" w:color="auto"/>
            </w:tcBorders>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областной </w:t>
            </w:r>
          </w:p>
          <w:p w:rsidR="001E551E" w:rsidRPr="00747E0B" w:rsidRDefault="001E551E" w:rsidP="00347186">
            <w:pPr>
              <w:spacing w:line="240" w:lineRule="exact"/>
              <w:rPr>
                <w:sz w:val="20"/>
                <w:szCs w:val="20"/>
              </w:rPr>
            </w:pPr>
            <w:r w:rsidRPr="00747E0B">
              <w:rPr>
                <w:sz w:val="20"/>
                <w:szCs w:val="20"/>
              </w:rPr>
              <w:t>бюджет</w:t>
            </w:r>
          </w:p>
        </w:tc>
        <w:tc>
          <w:tcPr>
            <w:tcW w:w="1134" w:type="dxa"/>
            <w:tcBorders>
              <w:bottom w:val="single" w:sz="4" w:space="0" w:color="auto"/>
            </w:tcBorders>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1749546,42</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1784280,29</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2003982,49</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1978256,48</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2009694,20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2067715,60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2125737,20</w:t>
            </w:r>
          </w:p>
        </w:tc>
        <w:tc>
          <w:tcPr>
            <w:tcW w:w="1275" w:type="dxa"/>
            <w:noWrap/>
            <w:tcMar>
              <w:left w:w="57" w:type="dxa"/>
              <w:right w:w="57" w:type="dxa"/>
            </w:tcMar>
          </w:tcPr>
          <w:p w:rsidR="001E551E" w:rsidRPr="001E551E" w:rsidRDefault="001E551E">
            <w:pPr>
              <w:jc w:val="center"/>
              <w:rPr>
                <w:sz w:val="20"/>
                <w:szCs w:val="20"/>
              </w:rPr>
            </w:pPr>
            <w:r w:rsidRPr="001E551E">
              <w:rPr>
                <w:sz w:val="20"/>
                <w:szCs w:val="20"/>
              </w:rPr>
              <w:t>13719212,68</w:t>
            </w:r>
          </w:p>
        </w:tc>
      </w:tr>
      <w:tr w:rsidR="001E551E" w:rsidRPr="00747E0B" w:rsidTr="002D4260">
        <w:trPr>
          <w:trHeight w:val="20"/>
        </w:trPr>
        <w:tc>
          <w:tcPr>
            <w:tcW w:w="568" w:type="dxa"/>
            <w:tcBorders>
              <w:top w:val="single" w:sz="4" w:space="0" w:color="auto"/>
              <w:bottom w:val="single" w:sz="4" w:space="0" w:color="auto"/>
            </w:tcBorders>
          </w:tcPr>
          <w:p w:rsidR="001E551E" w:rsidRPr="00747E0B" w:rsidRDefault="001E551E" w:rsidP="00952861">
            <w:pPr>
              <w:jc w:val="center"/>
              <w:rPr>
                <w:sz w:val="20"/>
                <w:szCs w:val="20"/>
              </w:rPr>
            </w:pPr>
          </w:p>
        </w:tc>
        <w:tc>
          <w:tcPr>
            <w:tcW w:w="1134" w:type="dxa"/>
            <w:tcBorders>
              <w:top w:val="single" w:sz="4" w:space="0" w:color="auto"/>
              <w:bottom w:val="single" w:sz="4" w:space="0" w:color="auto"/>
            </w:tcBorders>
          </w:tcPr>
          <w:p w:rsidR="001E551E" w:rsidRPr="00747E0B" w:rsidRDefault="001E551E" w:rsidP="00347186">
            <w:pPr>
              <w:spacing w:line="240" w:lineRule="exact"/>
              <w:jc w:val="center"/>
              <w:rPr>
                <w:sz w:val="20"/>
                <w:szCs w:val="20"/>
              </w:rPr>
            </w:pPr>
          </w:p>
        </w:tc>
        <w:tc>
          <w:tcPr>
            <w:tcW w:w="2126" w:type="dxa"/>
            <w:tcBorders>
              <w:top w:val="single" w:sz="4" w:space="0" w:color="auto"/>
              <w:bottom w:val="single" w:sz="4" w:space="0" w:color="auto"/>
            </w:tcBorders>
            <w:tcMar>
              <w:left w:w="57" w:type="dxa"/>
              <w:right w:w="57" w:type="dxa"/>
            </w:tcMar>
          </w:tcPr>
          <w:p w:rsidR="001E551E" w:rsidRPr="00747E0B" w:rsidRDefault="001E551E" w:rsidP="00347186">
            <w:pPr>
              <w:spacing w:line="240" w:lineRule="exact"/>
              <w:jc w:val="both"/>
              <w:rPr>
                <w:sz w:val="20"/>
                <w:szCs w:val="20"/>
              </w:rPr>
            </w:pPr>
          </w:p>
        </w:tc>
        <w:tc>
          <w:tcPr>
            <w:tcW w:w="1276" w:type="dxa"/>
            <w:tcBorders>
              <w:top w:val="single" w:sz="4" w:space="0" w:color="auto"/>
            </w:tcBorders>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Пенсионный фонд </w:t>
            </w:r>
            <w:proofErr w:type="gramStart"/>
            <w:r w:rsidRPr="00747E0B">
              <w:rPr>
                <w:sz w:val="20"/>
                <w:szCs w:val="20"/>
              </w:rPr>
              <w:t>Россий</w:t>
            </w:r>
            <w:r>
              <w:rPr>
                <w:sz w:val="20"/>
                <w:szCs w:val="20"/>
              </w:rPr>
              <w:t>-</w:t>
            </w:r>
            <w:proofErr w:type="spellStart"/>
            <w:r w:rsidRPr="00747E0B">
              <w:rPr>
                <w:sz w:val="20"/>
                <w:szCs w:val="20"/>
              </w:rPr>
              <w:t>ской</w:t>
            </w:r>
            <w:proofErr w:type="spellEnd"/>
            <w:proofErr w:type="gramEnd"/>
            <w:r w:rsidRPr="00747E0B">
              <w:rPr>
                <w:sz w:val="20"/>
                <w:szCs w:val="20"/>
              </w:rPr>
              <w:t xml:space="preserve"> Фед</w:t>
            </w:r>
            <w:r>
              <w:rPr>
                <w:sz w:val="20"/>
                <w:szCs w:val="20"/>
              </w:rPr>
              <w:t>е</w:t>
            </w:r>
            <w:r w:rsidRPr="00747E0B">
              <w:rPr>
                <w:sz w:val="20"/>
                <w:szCs w:val="20"/>
              </w:rPr>
              <w:t>рации</w:t>
            </w:r>
          </w:p>
        </w:tc>
        <w:tc>
          <w:tcPr>
            <w:tcW w:w="1134" w:type="dxa"/>
            <w:tcBorders>
              <w:top w:val="single" w:sz="4" w:space="0" w:color="auto"/>
            </w:tcBorders>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1429,10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1407,22</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1549,78</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2318,90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1978,20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1978,20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1978,20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12639,60</w:t>
            </w:r>
          </w:p>
        </w:tc>
      </w:tr>
      <w:tr w:rsidR="001E551E" w:rsidRPr="00747E0B" w:rsidTr="002D4260">
        <w:trPr>
          <w:trHeight w:val="240"/>
        </w:trPr>
        <w:tc>
          <w:tcPr>
            <w:tcW w:w="568" w:type="dxa"/>
            <w:vMerge w:val="restart"/>
            <w:tcBorders>
              <w:top w:val="single" w:sz="4" w:space="0" w:color="auto"/>
            </w:tcBorders>
          </w:tcPr>
          <w:p w:rsidR="001E551E" w:rsidRPr="00747E0B" w:rsidRDefault="001E551E" w:rsidP="00952861">
            <w:pPr>
              <w:jc w:val="center"/>
              <w:rPr>
                <w:sz w:val="20"/>
                <w:szCs w:val="20"/>
              </w:rPr>
            </w:pPr>
            <w:r w:rsidRPr="00747E0B">
              <w:rPr>
                <w:sz w:val="20"/>
                <w:szCs w:val="20"/>
              </w:rPr>
              <w:t>3.1</w:t>
            </w:r>
          </w:p>
        </w:tc>
        <w:tc>
          <w:tcPr>
            <w:tcW w:w="1134" w:type="dxa"/>
            <w:vMerge w:val="restart"/>
            <w:tcBorders>
              <w:top w:val="single" w:sz="4" w:space="0" w:color="auto"/>
            </w:tcBorders>
          </w:tcPr>
          <w:p w:rsidR="001E551E" w:rsidRPr="00747E0B" w:rsidRDefault="001E551E" w:rsidP="00347186">
            <w:pPr>
              <w:spacing w:line="240" w:lineRule="exact"/>
              <w:rPr>
                <w:sz w:val="20"/>
                <w:szCs w:val="20"/>
              </w:rPr>
            </w:pPr>
            <w:r w:rsidRPr="00747E0B">
              <w:rPr>
                <w:sz w:val="20"/>
                <w:szCs w:val="20"/>
              </w:rPr>
              <w:t xml:space="preserve">Отдельное мероприятие </w:t>
            </w:r>
          </w:p>
        </w:tc>
        <w:tc>
          <w:tcPr>
            <w:tcW w:w="2126" w:type="dxa"/>
            <w:vMerge w:val="restart"/>
            <w:tcBorders>
              <w:top w:val="single" w:sz="4" w:space="0" w:color="auto"/>
            </w:tcBorders>
            <w:tcMar>
              <w:left w:w="57" w:type="dxa"/>
              <w:right w:w="57" w:type="dxa"/>
            </w:tcMar>
          </w:tcPr>
          <w:p w:rsidR="001E551E" w:rsidRPr="002D4260" w:rsidRDefault="001E551E" w:rsidP="00347186">
            <w:pPr>
              <w:spacing w:line="240" w:lineRule="exact"/>
              <w:jc w:val="both"/>
              <w:rPr>
                <w:sz w:val="19"/>
                <w:szCs w:val="19"/>
              </w:rPr>
            </w:pPr>
            <w:r w:rsidRPr="002D4260">
              <w:rPr>
                <w:sz w:val="19"/>
                <w:szCs w:val="19"/>
              </w:rPr>
              <w:t xml:space="preserve">«Предоставление гарантированных государством мер социальной поддержки, доплат к пенсиям и дополнительного пенсионного </w:t>
            </w:r>
          </w:p>
          <w:p w:rsidR="001E551E" w:rsidRPr="00747E0B" w:rsidRDefault="001E551E" w:rsidP="00347186">
            <w:pPr>
              <w:spacing w:line="240" w:lineRule="exact"/>
              <w:jc w:val="both"/>
              <w:rPr>
                <w:sz w:val="20"/>
                <w:szCs w:val="20"/>
              </w:rPr>
            </w:pPr>
            <w:r w:rsidRPr="002D4260">
              <w:rPr>
                <w:sz w:val="19"/>
                <w:szCs w:val="19"/>
              </w:rPr>
              <w:t>обеспечения отдельным категориям граждан пожилого возраста»</w:t>
            </w:r>
          </w:p>
        </w:tc>
        <w:tc>
          <w:tcPr>
            <w:tcW w:w="1276" w:type="dxa"/>
            <w:tcMar>
              <w:left w:w="57" w:type="dxa"/>
              <w:right w:w="57" w:type="dxa"/>
            </w:tcMar>
          </w:tcPr>
          <w:p w:rsidR="001E551E" w:rsidRPr="00747E0B" w:rsidRDefault="001E551E" w:rsidP="00347186">
            <w:pPr>
              <w:spacing w:line="240" w:lineRule="exact"/>
              <w:rPr>
                <w:sz w:val="20"/>
                <w:szCs w:val="20"/>
              </w:rPr>
            </w:pPr>
            <w:r>
              <w:rPr>
                <w:sz w:val="20"/>
                <w:szCs w:val="20"/>
              </w:rPr>
              <w:t>всего</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2013304,01</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2036654,18</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2241485,68</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2166762,28</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2185062,30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2223537,00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2281558,60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15148364,05</w:t>
            </w:r>
          </w:p>
        </w:tc>
      </w:tr>
      <w:tr w:rsidR="001E551E" w:rsidRPr="00747E0B" w:rsidTr="00024406">
        <w:trPr>
          <w:trHeight w:val="855"/>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268115,79</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256263,90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242968,57</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194578,50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181440,80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161894,10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161894,10</w:t>
            </w:r>
          </w:p>
        </w:tc>
        <w:tc>
          <w:tcPr>
            <w:tcW w:w="1275" w:type="dxa"/>
            <w:noWrap/>
            <w:tcMar>
              <w:left w:w="57" w:type="dxa"/>
              <w:right w:w="57" w:type="dxa"/>
            </w:tcMar>
          </w:tcPr>
          <w:p w:rsidR="001E551E" w:rsidRPr="001E551E" w:rsidRDefault="001E551E">
            <w:pPr>
              <w:jc w:val="center"/>
              <w:rPr>
                <w:sz w:val="20"/>
                <w:szCs w:val="20"/>
              </w:rPr>
            </w:pPr>
            <w:r w:rsidRPr="001E551E">
              <w:rPr>
                <w:sz w:val="20"/>
                <w:szCs w:val="20"/>
              </w:rPr>
              <w:t>1467155,76</w:t>
            </w:r>
          </w:p>
        </w:tc>
      </w:tr>
      <w:tr w:rsidR="001E551E" w:rsidRPr="00747E0B" w:rsidTr="00024406">
        <w:trPr>
          <w:trHeight w:val="47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областной</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1745188,22</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1780390,28</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1998517,11</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1972183,78</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2003621,50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2061642,90</w:t>
            </w:r>
          </w:p>
        </w:tc>
        <w:tc>
          <w:tcPr>
            <w:tcW w:w="1134" w:type="dxa"/>
            <w:noWrap/>
            <w:tcMar>
              <w:left w:w="57" w:type="dxa"/>
              <w:right w:w="57" w:type="dxa"/>
            </w:tcMar>
          </w:tcPr>
          <w:p w:rsidR="001E551E" w:rsidRPr="001E551E" w:rsidRDefault="001E551E">
            <w:pPr>
              <w:jc w:val="center"/>
              <w:rPr>
                <w:sz w:val="20"/>
                <w:szCs w:val="20"/>
              </w:rPr>
            </w:pPr>
            <w:r w:rsidRPr="001E551E">
              <w:rPr>
                <w:sz w:val="20"/>
                <w:szCs w:val="20"/>
              </w:rPr>
              <w:t>2119664,50</w:t>
            </w:r>
          </w:p>
        </w:tc>
        <w:tc>
          <w:tcPr>
            <w:tcW w:w="1275" w:type="dxa"/>
            <w:noWrap/>
            <w:tcMar>
              <w:left w:w="57" w:type="dxa"/>
              <w:right w:w="57" w:type="dxa"/>
            </w:tcMar>
          </w:tcPr>
          <w:p w:rsidR="001E551E" w:rsidRPr="001E551E" w:rsidRDefault="001E551E">
            <w:pPr>
              <w:jc w:val="center"/>
              <w:rPr>
                <w:sz w:val="20"/>
                <w:szCs w:val="20"/>
              </w:rPr>
            </w:pPr>
            <w:r w:rsidRPr="001E551E">
              <w:rPr>
                <w:sz w:val="20"/>
                <w:szCs w:val="20"/>
              </w:rPr>
              <w:t>13681208,29</w:t>
            </w:r>
          </w:p>
        </w:tc>
      </w:tr>
      <w:tr w:rsidR="001E551E" w:rsidRPr="00747E0B" w:rsidTr="00024406">
        <w:trPr>
          <w:trHeight w:val="234"/>
        </w:trPr>
        <w:tc>
          <w:tcPr>
            <w:tcW w:w="568" w:type="dxa"/>
            <w:vMerge w:val="restart"/>
          </w:tcPr>
          <w:p w:rsidR="001E551E" w:rsidRPr="00747E0B" w:rsidRDefault="001E551E" w:rsidP="00952861">
            <w:pPr>
              <w:jc w:val="center"/>
              <w:rPr>
                <w:sz w:val="20"/>
                <w:szCs w:val="20"/>
              </w:rPr>
            </w:pPr>
            <w:r w:rsidRPr="00747E0B">
              <w:rPr>
                <w:sz w:val="20"/>
                <w:szCs w:val="20"/>
              </w:rPr>
              <w:t>3.2</w:t>
            </w:r>
          </w:p>
        </w:tc>
        <w:tc>
          <w:tcPr>
            <w:tcW w:w="1134" w:type="dxa"/>
            <w:vMerge w:val="restart"/>
          </w:tcPr>
          <w:p w:rsidR="001E551E" w:rsidRPr="00747E0B" w:rsidRDefault="001E551E" w:rsidP="00347186">
            <w:pPr>
              <w:spacing w:line="240" w:lineRule="exact"/>
              <w:rPr>
                <w:sz w:val="20"/>
                <w:szCs w:val="20"/>
              </w:rPr>
            </w:pPr>
            <w:r w:rsidRPr="00747E0B">
              <w:rPr>
                <w:sz w:val="20"/>
                <w:szCs w:val="20"/>
              </w:rPr>
              <w:t>Отдельное мероприятие</w:t>
            </w:r>
          </w:p>
        </w:tc>
        <w:tc>
          <w:tcPr>
            <w:tcW w:w="2126" w:type="dxa"/>
            <w:vMerge w:val="restart"/>
            <w:tcMar>
              <w:left w:w="57" w:type="dxa"/>
              <w:right w:w="57" w:type="dxa"/>
            </w:tcMar>
          </w:tcPr>
          <w:p w:rsidR="001E551E" w:rsidRPr="00747E0B" w:rsidRDefault="001E551E" w:rsidP="00347186">
            <w:pPr>
              <w:spacing w:line="240" w:lineRule="exact"/>
              <w:jc w:val="both"/>
              <w:rPr>
                <w:sz w:val="20"/>
                <w:szCs w:val="20"/>
              </w:rPr>
            </w:pPr>
            <w:r w:rsidRPr="00747E0B">
              <w:rPr>
                <w:sz w:val="20"/>
                <w:szCs w:val="20"/>
              </w:rPr>
              <w:t>«Повышение уровня</w:t>
            </w:r>
          </w:p>
          <w:p w:rsidR="001E551E" w:rsidRPr="00747E0B" w:rsidRDefault="001E551E" w:rsidP="00347186">
            <w:pPr>
              <w:spacing w:line="240" w:lineRule="exact"/>
              <w:jc w:val="both"/>
              <w:rPr>
                <w:sz w:val="20"/>
                <w:szCs w:val="20"/>
              </w:rPr>
            </w:pPr>
            <w:r w:rsidRPr="00747E0B">
              <w:rPr>
                <w:sz w:val="20"/>
                <w:szCs w:val="20"/>
              </w:rPr>
              <w:t xml:space="preserve">социальной </w:t>
            </w:r>
          </w:p>
          <w:p w:rsidR="001E551E" w:rsidRPr="00747E0B" w:rsidRDefault="001E551E" w:rsidP="00347186">
            <w:pPr>
              <w:spacing w:line="240" w:lineRule="exact"/>
              <w:jc w:val="both"/>
              <w:rPr>
                <w:sz w:val="20"/>
                <w:szCs w:val="20"/>
              </w:rPr>
            </w:pPr>
            <w:r w:rsidRPr="00747E0B">
              <w:rPr>
                <w:sz w:val="20"/>
                <w:szCs w:val="20"/>
              </w:rPr>
              <w:t>защищенности граждан пожилого возраста»</w:t>
            </w: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5787,30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5297,23</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7015,16</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8391,60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8050,90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8050,90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8050,90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50643,99</w:t>
            </w:r>
          </w:p>
        </w:tc>
      </w:tr>
      <w:tr w:rsidR="001E551E" w:rsidRPr="00747E0B" w:rsidTr="00024406">
        <w:trPr>
          <w:trHeight w:val="417"/>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областной</w:t>
            </w:r>
          </w:p>
          <w:p w:rsidR="001E551E" w:rsidRPr="00747E0B" w:rsidRDefault="001E551E" w:rsidP="00347186">
            <w:pPr>
              <w:spacing w:line="240" w:lineRule="exact"/>
              <w:ind w:right="-157"/>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4358,20</w:t>
            </w:r>
          </w:p>
        </w:tc>
        <w:tc>
          <w:tcPr>
            <w:tcW w:w="1134" w:type="dxa"/>
            <w:noWrap/>
            <w:tcMar>
              <w:left w:w="57" w:type="dxa"/>
              <w:right w:w="57" w:type="dxa"/>
            </w:tcMar>
          </w:tcPr>
          <w:p w:rsidR="001E551E" w:rsidRPr="00747E0B" w:rsidRDefault="001E551E" w:rsidP="00C45164">
            <w:pPr>
              <w:jc w:val="center"/>
              <w:rPr>
                <w:sz w:val="20"/>
                <w:szCs w:val="20"/>
              </w:rPr>
            </w:pPr>
            <w:r>
              <w:rPr>
                <w:sz w:val="20"/>
                <w:szCs w:val="20"/>
              </w:rPr>
              <w:t>3890,01</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5465,38</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6072,70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6072,70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6072,70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6072,70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38004,39</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Пенсионный фонд Российской Федерации</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1429,1</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1407,22</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1549,78</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2318,90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1978,20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1978,20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1978,20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12639,60</w:t>
            </w:r>
          </w:p>
        </w:tc>
      </w:tr>
      <w:tr w:rsidR="001E551E" w:rsidRPr="00747E0B" w:rsidTr="00024406">
        <w:trPr>
          <w:trHeight w:val="143"/>
        </w:trPr>
        <w:tc>
          <w:tcPr>
            <w:tcW w:w="568" w:type="dxa"/>
            <w:vMerge w:val="restart"/>
          </w:tcPr>
          <w:p w:rsidR="001E551E" w:rsidRPr="00747E0B" w:rsidRDefault="001E551E" w:rsidP="00952861">
            <w:pPr>
              <w:jc w:val="center"/>
              <w:rPr>
                <w:sz w:val="20"/>
                <w:szCs w:val="20"/>
              </w:rPr>
            </w:pPr>
            <w:r w:rsidRPr="00747E0B">
              <w:rPr>
                <w:sz w:val="20"/>
                <w:szCs w:val="20"/>
              </w:rPr>
              <w:t>4</w:t>
            </w:r>
          </w:p>
        </w:tc>
        <w:tc>
          <w:tcPr>
            <w:tcW w:w="1134" w:type="dxa"/>
            <w:vMerge w:val="restart"/>
          </w:tcPr>
          <w:p w:rsidR="001E551E" w:rsidRPr="00747E0B" w:rsidRDefault="001E551E" w:rsidP="00347186">
            <w:pPr>
              <w:spacing w:line="240" w:lineRule="exact"/>
              <w:rPr>
                <w:sz w:val="20"/>
                <w:szCs w:val="20"/>
              </w:rPr>
            </w:pPr>
            <w:r w:rsidRPr="00747E0B">
              <w:rPr>
                <w:sz w:val="20"/>
                <w:szCs w:val="20"/>
              </w:rPr>
              <w:t>Областная целевая программа</w:t>
            </w:r>
          </w:p>
        </w:tc>
        <w:tc>
          <w:tcPr>
            <w:tcW w:w="2126" w:type="dxa"/>
            <w:vMerge w:val="restart"/>
            <w:tcMar>
              <w:left w:w="57" w:type="dxa"/>
              <w:right w:w="57" w:type="dxa"/>
            </w:tcMar>
          </w:tcPr>
          <w:p w:rsidR="001E551E" w:rsidRPr="00747E0B" w:rsidRDefault="001E551E" w:rsidP="00347186">
            <w:pPr>
              <w:spacing w:line="240" w:lineRule="exact"/>
              <w:jc w:val="both"/>
              <w:rPr>
                <w:sz w:val="20"/>
                <w:szCs w:val="20"/>
              </w:rPr>
            </w:pPr>
            <w:r>
              <w:rPr>
                <w:sz w:val="20"/>
                <w:szCs w:val="20"/>
              </w:rPr>
              <w:t>«</w:t>
            </w:r>
            <w:r w:rsidRPr="00747E0B">
              <w:rPr>
                <w:sz w:val="20"/>
                <w:szCs w:val="20"/>
              </w:rPr>
              <w:t>Доступная среда» на   2012 – 2015 годы</w:t>
            </w: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25251,80</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275" w:type="dxa"/>
            <w:noWrap/>
            <w:tcMar>
              <w:left w:w="57" w:type="dxa"/>
              <w:right w:w="57" w:type="dxa"/>
            </w:tcMar>
          </w:tcPr>
          <w:p w:rsidR="001E551E" w:rsidRPr="00747E0B" w:rsidRDefault="001E551E" w:rsidP="00952861">
            <w:pPr>
              <w:jc w:val="center"/>
              <w:rPr>
                <w:sz w:val="20"/>
                <w:szCs w:val="20"/>
              </w:rPr>
            </w:pPr>
            <w:r w:rsidRPr="00747E0B">
              <w:rPr>
                <w:sz w:val="20"/>
                <w:szCs w:val="20"/>
              </w:rPr>
              <w:t>25251,80</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2464,10</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275" w:type="dxa"/>
            <w:noWrap/>
            <w:tcMar>
              <w:left w:w="57" w:type="dxa"/>
              <w:right w:w="57" w:type="dxa"/>
            </w:tcMar>
          </w:tcPr>
          <w:p w:rsidR="001E551E" w:rsidRPr="00747E0B" w:rsidRDefault="001E551E" w:rsidP="00952861">
            <w:pPr>
              <w:jc w:val="center"/>
              <w:rPr>
                <w:sz w:val="20"/>
                <w:szCs w:val="20"/>
              </w:rPr>
            </w:pPr>
            <w:r w:rsidRPr="00747E0B">
              <w:rPr>
                <w:sz w:val="20"/>
                <w:szCs w:val="20"/>
              </w:rPr>
              <w:t>2464,10</w:t>
            </w:r>
          </w:p>
        </w:tc>
      </w:tr>
      <w:tr w:rsidR="001E551E" w:rsidRPr="00747E0B" w:rsidTr="00024406">
        <w:trPr>
          <w:trHeight w:val="479"/>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областной</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9177,20</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275" w:type="dxa"/>
            <w:noWrap/>
            <w:tcMar>
              <w:left w:w="57" w:type="dxa"/>
              <w:right w:w="57" w:type="dxa"/>
            </w:tcMar>
          </w:tcPr>
          <w:p w:rsidR="001E551E" w:rsidRPr="00747E0B" w:rsidRDefault="001E551E" w:rsidP="00952861">
            <w:pPr>
              <w:jc w:val="center"/>
              <w:rPr>
                <w:sz w:val="20"/>
                <w:szCs w:val="20"/>
              </w:rPr>
            </w:pPr>
            <w:r w:rsidRPr="00747E0B">
              <w:rPr>
                <w:sz w:val="20"/>
                <w:szCs w:val="20"/>
              </w:rPr>
              <w:t>9177,20</w:t>
            </w:r>
          </w:p>
        </w:tc>
      </w:tr>
      <w:tr w:rsidR="001E551E" w:rsidRPr="00747E0B" w:rsidTr="00024406">
        <w:trPr>
          <w:trHeight w:val="496"/>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rPr>
                <w:sz w:val="20"/>
                <w:szCs w:val="20"/>
              </w:rPr>
            </w:pPr>
          </w:p>
        </w:tc>
        <w:tc>
          <w:tcPr>
            <w:tcW w:w="2126" w:type="dxa"/>
            <w:vMerge/>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местный </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11450,40</w:t>
            </w:r>
          </w:p>
        </w:tc>
        <w:tc>
          <w:tcPr>
            <w:tcW w:w="1134" w:type="dxa"/>
            <w:noWrap/>
            <w:tcMar>
              <w:left w:w="28" w:type="dxa"/>
              <w:right w:w="28"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p>
        </w:tc>
        <w:tc>
          <w:tcPr>
            <w:tcW w:w="1275" w:type="dxa"/>
            <w:noWrap/>
            <w:tcMar>
              <w:left w:w="28" w:type="dxa"/>
              <w:right w:w="28" w:type="dxa"/>
            </w:tcMar>
          </w:tcPr>
          <w:p w:rsidR="001E551E" w:rsidRPr="00747E0B" w:rsidRDefault="001E551E" w:rsidP="00952861">
            <w:pPr>
              <w:jc w:val="center"/>
              <w:rPr>
                <w:sz w:val="20"/>
                <w:szCs w:val="20"/>
              </w:rPr>
            </w:pPr>
            <w:r w:rsidRPr="00747E0B">
              <w:rPr>
                <w:sz w:val="20"/>
                <w:szCs w:val="20"/>
              </w:rPr>
              <w:t>11450,40</w:t>
            </w:r>
          </w:p>
        </w:tc>
      </w:tr>
      <w:tr w:rsidR="001E551E" w:rsidRPr="00747E0B" w:rsidTr="005E0A8B">
        <w:trPr>
          <w:trHeight w:val="467"/>
        </w:trPr>
        <w:tc>
          <w:tcPr>
            <w:tcW w:w="568" w:type="dxa"/>
            <w:vMerge/>
            <w:tcBorders>
              <w:bottom w:val="single" w:sz="4" w:space="0" w:color="auto"/>
            </w:tcBorders>
          </w:tcPr>
          <w:p w:rsidR="001E551E" w:rsidRPr="00747E0B" w:rsidRDefault="001E551E" w:rsidP="00952861">
            <w:pPr>
              <w:jc w:val="center"/>
              <w:rPr>
                <w:sz w:val="20"/>
                <w:szCs w:val="20"/>
              </w:rPr>
            </w:pPr>
          </w:p>
        </w:tc>
        <w:tc>
          <w:tcPr>
            <w:tcW w:w="1134" w:type="dxa"/>
            <w:vMerge/>
            <w:tcBorders>
              <w:bottom w:val="single" w:sz="4" w:space="0" w:color="auto"/>
            </w:tcBorders>
          </w:tcPr>
          <w:p w:rsidR="001E551E" w:rsidRPr="00747E0B" w:rsidRDefault="001E551E" w:rsidP="00347186">
            <w:pPr>
              <w:spacing w:line="240" w:lineRule="exact"/>
              <w:rPr>
                <w:sz w:val="20"/>
                <w:szCs w:val="20"/>
              </w:rPr>
            </w:pPr>
          </w:p>
        </w:tc>
        <w:tc>
          <w:tcPr>
            <w:tcW w:w="2126" w:type="dxa"/>
            <w:vMerge/>
            <w:tcBorders>
              <w:bottom w:val="single" w:sz="4" w:space="0" w:color="auto"/>
            </w:tcBorders>
            <w:tcMar>
              <w:left w:w="57" w:type="dxa"/>
              <w:right w:w="57" w:type="dxa"/>
            </w:tcMa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2160,10</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275" w:type="dxa"/>
            <w:noWrap/>
            <w:tcMar>
              <w:left w:w="57" w:type="dxa"/>
              <w:right w:w="57" w:type="dxa"/>
            </w:tcMar>
          </w:tcPr>
          <w:p w:rsidR="001E551E" w:rsidRPr="00747E0B" w:rsidRDefault="001E551E" w:rsidP="00952861">
            <w:pPr>
              <w:jc w:val="center"/>
              <w:rPr>
                <w:sz w:val="20"/>
                <w:szCs w:val="20"/>
              </w:rPr>
            </w:pPr>
            <w:r w:rsidRPr="00747E0B">
              <w:rPr>
                <w:sz w:val="20"/>
                <w:szCs w:val="20"/>
              </w:rPr>
              <w:t>2160,10</w:t>
            </w:r>
          </w:p>
        </w:tc>
      </w:tr>
      <w:tr w:rsidR="001E551E" w:rsidRPr="00747E0B" w:rsidTr="007C09D0">
        <w:trPr>
          <w:trHeight w:val="181"/>
        </w:trPr>
        <w:tc>
          <w:tcPr>
            <w:tcW w:w="568" w:type="dxa"/>
            <w:tcBorders>
              <w:bottom w:val="nil"/>
            </w:tcBorders>
          </w:tcPr>
          <w:p w:rsidR="001E551E" w:rsidRPr="00747E0B" w:rsidRDefault="001E551E" w:rsidP="00952861">
            <w:pPr>
              <w:jc w:val="center"/>
              <w:rPr>
                <w:sz w:val="20"/>
                <w:szCs w:val="20"/>
              </w:rPr>
            </w:pPr>
            <w:r w:rsidRPr="00747E0B">
              <w:rPr>
                <w:sz w:val="20"/>
                <w:szCs w:val="20"/>
              </w:rPr>
              <w:t>5</w:t>
            </w:r>
          </w:p>
        </w:tc>
        <w:tc>
          <w:tcPr>
            <w:tcW w:w="1134" w:type="dxa"/>
            <w:vMerge w:val="restart"/>
          </w:tcPr>
          <w:p w:rsidR="001E551E" w:rsidRPr="00747E0B" w:rsidRDefault="001E551E" w:rsidP="00347186">
            <w:pPr>
              <w:spacing w:line="240" w:lineRule="exact"/>
              <w:rPr>
                <w:sz w:val="20"/>
                <w:szCs w:val="20"/>
              </w:rPr>
            </w:pPr>
            <w:r w:rsidRPr="00747E0B">
              <w:rPr>
                <w:sz w:val="20"/>
                <w:szCs w:val="20"/>
              </w:rPr>
              <w:t>Подпрограмма</w:t>
            </w:r>
          </w:p>
        </w:tc>
        <w:tc>
          <w:tcPr>
            <w:tcW w:w="2126" w:type="dxa"/>
            <w:tcBorders>
              <w:bottom w:val="nil"/>
            </w:tcBorders>
            <w:tcMar>
              <w:left w:w="57" w:type="dxa"/>
              <w:right w:w="57" w:type="dxa"/>
            </w:tcMar>
          </w:tcPr>
          <w:p w:rsidR="001E551E" w:rsidRPr="00747E0B" w:rsidRDefault="001E551E" w:rsidP="00347186">
            <w:pPr>
              <w:spacing w:line="240" w:lineRule="exact"/>
              <w:jc w:val="both"/>
              <w:rPr>
                <w:sz w:val="20"/>
                <w:szCs w:val="20"/>
              </w:rPr>
            </w:pPr>
            <w:r w:rsidRPr="00747E0B">
              <w:rPr>
                <w:sz w:val="20"/>
                <w:szCs w:val="20"/>
              </w:rPr>
              <w:t>«Доступная среда»</w:t>
            </w: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265809,56</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32983,96</w:t>
            </w:r>
          </w:p>
        </w:tc>
        <w:tc>
          <w:tcPr>
            <w:tcW w:w="1134" w:type="dxa"/>
            <w:noWrap/>
            <w:tcMar>
              <w:left w:w="57" w:type="dxa"/>
              <w:right w:w="57" w:type="dxa"/>
            </w:tcMar>
          </w:tcPr>
          <w:p w:rsidR="001E551E" w:rsidRPr="00747E0B" w:rsidRDefault="001E551E" w:rsidP="009C09AD">
            <w:pPr>
              <w:jc w:val="center"/>
              <w:rPr>
                <w:sz w:val="20"/>
                <w:szCs w:val="20"/>
              </w:rPr>
            </w:pPr>
            <w:r>
              <w:rPr>
                <w:sz w:val="20"/>
                <w:szCs w:val="20"/>
              </w:rPr>
              <w:t>48467,58</w:t>
            </w:r>
          </w:p>
        </w:tc>
        <w:tc>
          <w:tcPr>
            <w:tcW w:w="1134" w:type="dxa"/>
            <w:noWrap/>
            <w:tcMar>
              <w:left w:w="57" w:type="dxa"/>
              <w:right w:w="57" w:type="dxa"/>
            </w:tcMar>
          </w:tcPr>
          <w:p w:rsidR="001E551E" w:rsidRPr="00C70A89" w:rsidRDefault="001E551E" w:rsidP="00941D53">
            <w:pPr>
              <w:jc w:val="center"/>
              <w:rPr>
                <w:sz w:val="20"/>
                <w:szCs w:val="20"/>
              </w:rPr>
            </w:pPr>
            <w:r w:rsidRPr="00C70A89">
              <w:rPr>
                <w:sz w:val="20"/>
                <w:szCs w:val="20"/>
              </w:rPr>
              <w:t>34489,25</w:t>
            </w:r>
          </w:p>
        </w:tc>
        <w:tc>
          <w:tcPr>
            <w:tcW w:w="1134" w:type="dxa"/>
            <w:noWrap/>
            <w:tcMar>
              <w:left w:w="57" w:type="dxa"/>
              <w:right w:w="57" w:type="dxa"/>
            </w:tcMar>
          </w:tcPr>
          <w:p w:rsidR="001E551E" w:rsidRPr="00C70A89" w:rsidRDefault="001E551E" w:rsidP="00941D53">
            <w:pPr>
              <w:jc w:val="center"/>
              <w:rPr>
                <w:sz w:val="20"/>
                <w:szCs w:val="20"/>
              </w:rPr>
            </w:pPr>
            <w:r w:rsidRPr="00C70A89">
              <w:rPr>
                <w:sz w:val="20"/>
                <w:szCs w:val="20"/>
              </w:rPr>
              <w:t>33327,23</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0,00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0,00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415077,58</w:t>
            </w:r>
          </w:p>
        </w:tc>
      </w:tr>
      <w:tr w:rsidR="001E551E" w:rsidRPr="00747E0B" w:rsidTr="007C09D0">
        <w:trPr>
          <w:trHeight w:val="20"/>
        </w:trPr>
        <w:tc>
          <w:tcPr>
            <w:tcW w:w="568" w:type="dxa"/>
            <w:tcBorders>
              <w:top w:val="nil"/>
              <w:bottom w:val="nil"/>
            </w:tcBorders>
          </w:tcPr>
          <w:p w:rsidR="001E551E" w:rsidRPr="00747E0B" w:rsidRDefault="001E551E" w:rsidP="00952861">
            <w:pPr>
              <w:jc w:val="center"/>
              <w:rPr>
                <w:sz w:val="20"/>
                <w:szCs w:val="20"/>
              </w:rPr>
            </w:pPr>
          </w:p>
        </w:tc>
        <w:tc>
          <w:tcPr>
            <w:tcW w:w="1134" w:type="dxa"/>
            <w:vMerge/>
            <w:tcBorders>
              <w:bottom w:val="nil"/>
            </w:tcBorders>
          </w:tcPr>
          <w:p w:rsidR="001E551E" w:rsidRPr="00747E0B" w:rsidRDefault="001E551E" w:rsidP="00347186">
            <w:pPr>
              <w:spacing w:line="240" w:lineRule="exact"/>
              <w:rPr>
                <w:sz w:val="20"/>
                <w:szCs w:val="20"/>
              </w:rPr>
            </w:pPr>
          </w:p>
        </w:tc>
        <w:tc>
          <w:tcPr>
            <w:tcW w:w="2126" w:type="dxa"/>
            <w:tcBorders>
              <w:top w:val="nil"/>
              <w:bottom w:val="nil"/>
            </w:tcBorders>
            <w:tcMar>
              <w:left w:w="57" w:type="dxa"/>
              <w:right w:w="57" w:type="dxa"/>
            </w:tcMa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ind w:right="-108"/>
              <w:rPr>
                <w:sz w:val="20"/>
                <w:szCs w:val="20"/>
              </w:rPr>
            </w:pPr>
            <w:r w:rsidRPr="00747E0B">
              <w:rPr>
                <w:sz w:val="20"/>
                <w:szCs w:val="20"/>
              </w:rPr>
              <w:t>федеральный бю</w:t>
            </w:r>
            <w:r>
              <w:rPr>
                <w:sz w:val="20"/>
                <w:szCs w:val="20"/>
              </w:rPr>
              <w:t>д</w:t>
            </w:r>
            <w:r w:rsidRPr="00747E0B">
              <w:rPr>
                <w:sz w:val="20"/>
                <w:szCs w:val="20"/>
              </w:rPr>
              <w:t>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97117,10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22029,82</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30700,70</w:t>
            </w:r>
          </w:p>
        </w:tc>
        <w:tc>
          <w:tcPr>
            <w:tcW w:w="1134" w:type="dxa"/>
            <w:noWrap/>
            <w:tcMar>
              <w:left w:w="57" w:type="dxa"/>
              <w:right w:w="57" w:type="dxa"/>
            </w:tcMar>
          </w:tcPr>
          <w:p w:rsidR="001E551E" w:rsidRPr="00C70A89" w:rsidRDefault="001E551E" w:rsidP="00941D53">
            <w:pPr>
              <w:jc w:val="center"/>
              <w:rPr>
                <w:sz w:val="20"/>
                <w:szCs w:val="20"/>
              </w:rPr>
            </w:pPr>
            <w:r w:rsidRPr="00C70A89">
              <w:rPr>
                <w:sz w:val="20"/>
                <w:szCs w:val="20"/>
              </w:rPr>
              <w:t>29850,10</w:t>
            </w:r>
          </w:p>
        </w:tc>
        <w:tc>
          <w:tcPr>
            <w:tcW w:w="1134" w:type="dxa"/>
            <w:noWrap/>
            <w:tcMar>
              <w:left w:w="57" w:type="dxa"/>
              <w:right w:w="57" w:type="dxa"/>
            </w:tcMar>
          </w:tcPr>
          <w:p w:rsidR="001E551E" w:rsidRPr="00C70A89" w:rsidRDefault="001E551E" w:rsidP="00941D53">
            <w:pPr>
              <w:jc w:val="center"/>
              <w:rPr>
                <w:sz w:val="20"/>
                <w:szCs w:val="20"/>
              </w:rPr>
            </w:pPr>
            <w:r w:rsidRPr="00C70A89">
              <w:rPr>
                <w:sz w:val="20"/>
                <w:szCs w:val="20"/>
              </w:rPr>
              <w:t>26483,70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0,00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0,00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206181,42</w:t>
            </w:r>
          </w:p>
        </w:tc>
      </w:tr>
      <w:tr w:rsidR="001E551E" w:rsidRPr="00747E0B" w:rsidTr="00FB23FC">
        <w:trPr>
          <w:trHeight w:val="20"/>
        </w:trPr>
        <w:tc>
          <w:tcPr>
            <w:tcW w:w="568" w:type="dxa"/>
            <w:tcBorders>
              <w:top w:val="nil"/>
              <w:bottom w:val="single" w:sz="4" w:space="0" w:color="auto"/>
            </w:tcBorders>
          </w:tcPr>
          <w:p w:rsidR="001E551E" w:rsidRPr="00747E0B" w:rsidRDefault="001E551E" w:rsidP="00952861">
            <w:pPr>
              <w:jc w:val="center"/>
              <w:rPr>
                <w:sz w:val="20"/>
                <w:szCs w:val="20"/>
              </w:rPr>
            </w:pPr>
          </w:p>
        </w:tc>
        <w:tc>
          <w:tcPr>
            <w:tcW w:w="1134" w:type="dxa"/>
            <w:tcBorders>
              <w:top w:val="nil"/>
              <w:bottom w:val="single" w:sz="4" w:space="0" w:color="auto"/>
            </w:tcBorders>
          </w:tcPr>
          <w:p w:rsidR="001E551E" w:rsidRPr="00747E0B" w:rsidRDefault="001E551E" w:rsidP="00347186">
            <w:pPr>
              <w:spacing w:line="240" w:lineRule="exact"/>
              <w:rPr>
                <w:sz w:val="20"/>
                <w:szCs w:val="20"/>
              </w:rPr>
            </w:pPr>
          </w:p>
        </w:tc>
        <w:tc>
          <w:tcPr>
            <w:tcW w:w="2126" w:type="dxa"/>
            <w:tcBorders>
              <w:top w:val="nil"/>
              <w:bottom w:val="single" w:sz="4" w:space="0" w:color="auto"/>
            </w:tcBorders>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областной </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62038,30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10125,24</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14989,57</w:t>
            </w:r>
          </w:p>
        </w:tc>
        <w:tc>
          <w:tcPr>
            <w:tcW w:w="1134" w:type="dxa"/>
            <w:noWrap/>
            <w:tcMar>
              <w:left w:w="57" w:type="dxa"/>
              <w:right w:w="57" w:type="dxa"/>
            </w:tcMar>
          </w:tcPr>
          <w:p w:rsidR="001E551E" w:rsidRPr="00C70A89" w:rsidRDefault="001E551E" w:rsidP="00941D53">
            <w:pPr>
              <w:jc w:val="center"/>
              <w:rPr>
                <w:sz w:val="20"/>
                <w:szCs w:val="20"/>
              </w:rPr>
            </w:pPr>
            <w:r w:rsidRPr="00C70A89">
              <w:rPr>
                <w:sz w:val="20"/>
                <w:szCs w:val="20"/>
              </w:rPr>
              <w:t>1571,20</w:t>
            </w:r>
          </w:p>
        </w:tc>
        <w:tc>
          <w:tcPr>
            <w:tcW w:w="1134" w:type="dxa"/>
            <w:noWrap/>
            <w:tcMar>
              <w:left w:w="57" w:type="dxa"/>
              <w:right w:w="57" w:type="dxa"/>
            </w:tcMar>
          </w:tcPr>
          <w:p w:rsidR="001E551E" w:rsidRPr="00C70A89" w:rsidRDefault="001E551E" w:rsidP="00941D53">
            <w:pPr>
              <w:jc w:val="center"/>
              <w:rPr>
                <w:sz w:val="20"/>
                <w:szCs w:val="20"/>
              </w:rPr>
            </w:pPr>
            <w:r w:rsidRPr="00C70A89">
              <w:rPr>
                <w:sz w:val="20"/>
                <w:szCs w:val="20"/>
              </w:rPr>
              <w:t>1393,90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0,00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0,00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90118,21</w:t>
            </w:r>
          </w:p>
        </w:tc>
      </w:tr>
      <w:tr w:rsidR="001E551E" w:rsidRPr="00747E0B" w:rsidTr="00FB23FC">
        <w:trPr>
          <w:trHeight w:val="20"/>
        </w:trPr>
        <w:tc>
          <w:tcPr>
            <w:tcW w:w="568" w:type="dxa"/>
            <w:tcBorders>
              <w:top w:val="single" w:sz="4" w:space="0" w:color="auto"/>
              <w:bottom w:val="nil"/>
            </w:tcBorders>
          </w:tcPr>
          <w:p w:rsidR="001E551E" w:rsidRPr="00747E0B" w:rsidRDefault="001E551E" w:rsidP="00952861">
            <w:pPr>
              <w:jc w:val="center"/>
              <w:rPr>
                <w:sz w:val="20"/>
                <w:szCs w:val="20"/>
              </w:rPr>
            </w:pPr>
          </w:p>
        </w:tc>
        <w:tc>
          <w:tcPr>
            <w:tcW w:w="1134" w:type="dxa"/>
            <w:tcBorders>
              <w:top w:val="single" w:sz="4" w:space="0" w:color="auto"/>
              <w:bottom w:val="nil"/>
            </w:tcBorders>
          </w:tcPr>
          <w:p w:rsidR="001E551E" w:rsidRPr="00747E0B" w:rsidRDefault="001E551E" w:rsidP="00347186">
            <w:pPr>
              <w:spacing w:line="240" w:lineRule="exact"/>
              <w:rPr>
                <w:sz w:val="20"/>
                <w:szCs w:val="20"/>
              </w:rPr>
            </w:pPr>
          </w:p>
        </w:tc>
        <w:tc>
          <w:tcPr>
            <w:tcW w:w="2126" w:type="dxa"/>
            <w:tcBorders>
              <w:top w:val="single" w:sz="4" w:space="0" w:color="auto"/>
              <w:bottom w:val="nil"/>
            </w:tcBorders>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местный </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50093,66</w:t>
            </w:r>
          </w:p>
        </w:tc>
        <w:tc>
          <w:tcPr>
            <w:tcW w:w="1134" w:type="dxa"/>
            <w:noWrap/>
            <w:tcMar>
              <w:left w:w="57" w:type="dxa"/>
              <w:right w:w="57" w:type="dxa"/>
            </w:tcMar>
          </w:tcPr>
          <w:p w:rsidR="001E551E" w:rsidRPr="00747E0B" w:rsidRDefault="001E551E" w:rsidP="00AB4645">
            <w:pPr>
              <w:jc w:val="center"/>
              <w:rPr>
                <w:sz w:val="20"/>
                <w:szCs w:val="20"/>
              </w:rPr>
            </w:pPr>
            <w:r>
              <w:rPr>
                <w:sz w:val="20"/>
                <w:szCs w:val="20"/>
              </w:rPr>
              <w:t>828,90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379,50</w:t>
            </w:r>
          </w:p>
        </w:tc>
        <w:tc>
          <w:tcPr>
            <w:tcW w:w="1134" w:type="dxa"/>
            <w:noWrap/>
            <w:tcMar>
              <w:left w:w="57" w:type="dxa"/>
              <w:right w:w="57" w:type="dxa"/>
            </w:tcMar>
          </w:tcPr>
          <w:p w:rsidR="001E551E" w:rsidRPr="00C70A89" w:rsidRDefault="001E551E" w:rsidP="00941D53">
            <w:pPr>
              <w:jc w:val="center"/>
              <w:rPr>
                <w:sz w:val="20"/>
                <w:szCs w:val="20"/>
              </w:rPr>
            </w:pPr>
            <w:r w:rsidRPr="00C70A89">
              <w:rPr>
                <w:sz w:val="20"/>
                <w:szCs w:val="20"/>
              </w:rPr>
              <w:t>132,60</w:t>
            </w:r>
          </w:p>
        </w:tc>
        <w:tc>
          <w:tcPr>
            <w:tcW w:w="1134" w:type="dxa"/>
            <w:noWrap/>
            <w:tcMar>
              <w:left w:w="57" w:type="dxa"/>
              <w:right w:w="57" w:type="dxa"/>
            </w:tcMar>
          </w:tcPr>
          <w:p w:rsidR="001E551E" w:rsidRPr="00C70A89" w:rsidRDefault="001E551E" w:rsidP="00941D53">
            <w:pPr>
              <w:jc w:val="center"/>
              <w:rPr>
                <w:sz w:val="20"/>
                <w:szCs w:val="20"/>
              </w:rPr>
            </w:pPr>
            <w:r w:rsidRPr="00C70A89">
              <w:rPr>
                <w:sz w:val="20"/>
                <w:szCs w:val="20"/>
              </w:rPr>
              <w:t>213,45</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0,00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0,00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51648,11</w:t>
            </w:r>
          </w:p>
        </w:tc>
      </w:tr>
      <w:tr w:rsidR="001E551E" w:rsidRPr="00747E0B" w:rsidTr="00FB23FC">
        <w:trPr>
          <w:trHeight w:val="20"/>
        </w:trPr>
        <w:tc>
          <w:tcPr>
            <w:tcW w:w="568" w:type="dxa"/>
            <w:tcBorders>
              <w:top w:val="nil"/>
            </w:tcBorders>
          </w:tcPr>
          <w:p w:rsidR="001E551E" w:rsidRPr="00747E0B" w:rsidRDefault="001E551E" w:rsidP="00952861">
            <w:pPr>
              <w:jc w:val="center"/>
              <w:rPr>
                <w:sz w:val="20"/>
                <w:szCs w:val="20"/>
              </w:rPr>
            </w:pPr>
          </w:p>
        </w:tc>
        <w:tc>
          <w:tcPr>
            <w:tcW w:w="1134" w:type="dxa"/>
            <w:tcBorders>
              <w:top w:val="nil"/>
            </w:tcBorders>
          </w:tcPr>
          <w:p w:rsidR="001E551E" w:rsidRPr="00747E0B" w:rsidRDefault="001E551E" w:rsidP="00347186">
            <w:pPr>
              <w:spacing w:line="240" w:lineRule="exact"/>
              <w:rPr>
                <w:sz w:val="20"/>
                <w:szCs w:val="20"/>
              </w:rPr>
            </w:pPr>
          </w:p>
        </w:tc>
        <w:tc>
          <w:tcPr>
            <w:tcW w:w="2126" w:type="dxa"/>
            <w:tcBorders>
              <w:top w:val="nil"/>
            </w:tcBorders>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56560,50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0,00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2397,81</w:t>
            </w:r>
          </w:p>
        </w:tc>
        <w:tc>
          <w:tcPr>
            <w:tcW w:w="1134" w:type="dxa"/>
            <w:noWrap/>
            <w:tcMar>
              <w:left w:w="57" w:type="dxa"/>
              <w:right w:w="57" w:type="dxa"/>
            </w:tcMar>
          </w:tcPr>
          <w:p w:rsidR="001E551E" w:rsidRPr="00C70A89" w:rsidRDefault="001E551E" w:rsidP="00941D53">
            <w:pPr>
              <w:jc w:val="center"/>
              <w:rPr>
                <w:sz w:val="20"/>
                <w:szCs w:val="20"/>
              </w:rPr>
            </w:pPr>
            <w:r w:rsidRPr="00C70A89">
              <w:rPr>
                <w:sz w:val="20"/>
                <w:szCs w:val="20"/>
              </w:rPr>
              <w:t>2935,35</w:t>
            </w:r>
          </w:p>
        </w:tc>
        <w:tc>
          <w:tcPr>
            <w:tcW w:w="1134" w:type="dxa"/>
            <w:noWrap/>
            <w:tcMar>
              <w:left w:w="57" w:type="dxa"/>
              <w:right w:w="57" w:type="dxa"/>
            </w:tcMar>
          </w:tcPr>
          <w:p w:rsidR="001E551E" w:rsidRPr="00C70A89" w:rsidRDefault="001E551E" w:rsidP="00941D53">
            <w:pPr>
              <w:jc w:val="center"/>
              <w:rPr>
                <w:sz w:val="20"/>
                <w:szCs w:val="20"/>
              </w:rPr>
            </w:pPr>
            <w:r w:rsidRPr="00C70A89">
              <w:rPr>
                <w:sz w:val="20"/>
                <w:szCs w:val="20"/>
              </w:rPr>
              <w:t>5236,18</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0,00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0,00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67129,84</w:t>
            </w:r>
          </w:p>
        </w:tc>
      </w:tr>
      <w:tr w:rsidR="001E551E" w:rsidRPr="00747E0B" w:rsidTr="00024406">
        <w:trPr>
          <w:trHeight w:val="20"/>
        </w:trPr>
        <w:tc>
          <w:tcPr>
            <w:tcW w:w="568" w:type="dxa"/>
          </w:tcPr>
          <w:p w:rsidR="001E551E" w:rsidRPr="00747E0B" w:rsidRDefault="001E551E" w:rsidP="00952861">
            <w:pPr>
              <w:jc w:val="center"/>
              <w:rPr>
                <w:sz w:val="20"/>
                <w:szCs w:val="20"/>
              </w:rPr>
            </w:pPr>
            <w:r w:rsidRPr="00747E0B">
              <w:rPr>
                <w:sz w:val="20"/>
                <w:szCs w:val="20"/>
              </w:rPr>
              <w:t>5.1</w:t>
            </w:r>
          </w:p>
        </w:tc>
        <w:tc>
          <w:tcPr>
            <w:tcW w:w="1134" w:type="dxa"/>
          </w:tcPr>
          <w:p w:rsidR="001E551E" w:rsidRPr="00747E0B" w:rsidRDefault="001E551E" w:rsidP="00347186">
            <w:pPr>
              <w:spacing w:line="240" w:lineRule="exact"/>
              <w:rPr>
                <w:sz w:val="20"/>
                <w:szCs w:val="20"/>
              </w:rPr>
            </w:pPr>
            <w:r w:rsidRPr="00747E0B">
              <w:rPr>
                <w:sz w:val="20"/>
                <w:szCs w:val="20"/>
              </w:rPr>
              <w:t xml:space="preserve">Отдельное мероприятие </w:t>
            </w:r>
          </w:p>
        </w:tc>
        <w:tc>
          <w:tcPr>
            <w:tcW w:w="2126" w:type="dxa"/>
            <w:shd w:val="clear" w:color="auto" w:fill="auto"/>
            <w:tcMar>
              <w:left w:w="57" w:type="dxa"/>
              <w:right w:w="57" w:type="dxa"/>
            </w:tcMar>
            <w:vAlign w:val="center"/>
          </w:tcPr>
          <w:p w:rsidR="001E551E" w:rsidRPr="005D3D7F" w:rsidRDefault="001E551E" w:rsidP="00347186">
            <w:pPr>
              <w:spacing w:line="240" w:lineRule="exact"/>
              <w:jc w:val="both"/>
              <w:rPr>
                <w:sz w:val="20"/>
                <w:szCs w:val="20"/>
              </w:rPr>
            </w:pPr>
            <w:r w:rsidRPr="005D3D7F">
              <w:rPr>
                <w:sz w:val="20"/>
                <w:szCs w:val="20"/>
              </w:rPr>
              <w:t>«</w:t>
            </w:r>
            <w:r w:rsidRPr="005D3D7F">
              <w:rPr>
                <w:rFonts w:eastAsia="MS Mincho"/>
                <w:sz w:val="20"/>
                <w:szCs w:val="20"/>
                <w:lang w:eastAsia="ja-JP"/>
              </w:rPr>
              <w:t>Совершенствование нормативно-правовой и организационной основы формирования доступной среды жизнедеятельности инвалидов и других МГН в Кировской области</w:t>
            </w:r>
            <w:r w:rsidRPr="005D3D7F">
              <w:rPr>
                <w:sz w:val="20"/>
                <w:szCs w:val="20"/>
              </w:rPr>
              <w:t>»</w:t>
            </w: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областной </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r w:rsidRPr="00747E0B">
              <w:rPr>
                <w:sz w:val="20"/>
                <w:szCs w:val="20"/>
              </w:rPr>
              <w:t>10,00</w:t>
            </w:r>
          </w:p>
        </w:tc>
        <w:tc>
          <w:tcPr>
            <w:tcW w:w="1134" w:type="dxa"/>
            <w:noWrap/>
            <w:tcMar>
              <w:left w:w="28" w:type="dxa"/>
              <w:right w:w="28" w:type="dxa"/>
            </w:tcMar>
          </w:tcPr>
          <w:p w:rsidR="001E551E" w:rsidRPr="00747E0B" w:rsidRDefault="001E551E" w:rsidP="00952861">
            <w:pPr>
              <w:jc w:val="center"/>
              <w:rPr>
                <w:sz w:val="20"/>
                <w:szCs w:val="20"/>
              </w:rPr>
            </w:pPr>
            <w:r w:rsidRPr="00747E0B">
              <w:rPr>
                <w:sz w:val="20"/>
                <w:szCs w:val="20"/>
              </w:rPr>
              <w:t>9,12</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0,00</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Х</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Х</w:t>
            </w:r>
          </w:p>
        </w:tc>
        <w:tc>
          <w:tcPr>
            <w:tcW w:w="1134" w:type="dxa"/>
            <w:noWrap/>
            <w:tcMar>
              <w:left w:w="28" w:type="dxa"/>
              <w:right w:w="28" w:type="dxa"/>
            </w:tcMar>
          </w:tcPr>
          <w:p w:rsidR="001E551E" w:rsidRPr="00747E0B" w:rsidRDefault="001E551E" w:rsidP="00952861">
            <w:pPr>
              <w:jc w:val="center"/>
              <w:rPr>
                <w:sz w:val="20"/>
                <w:szCs w:val="20"/>
              </w:rPr>
            </w:pPr>
            <w:r w:rsidRPr="00747E0B">
              <w:rPr>
                <w:sz w:val="20"/>
                <w:szCs w:val="20"/>
              </w:rPr>
              <w:t>0,00</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0,00</w:t>
            </w:r>
          </w:p>
        </w:tc>
        <w:tc>
          <w:tcPr>
            <w:tcW w:w="1275" w:type="dxa"/>
            <w:noWrap/>
            <w:tcMar>
              <w:left w:w="28" w:type="dxa"/>
              <w:right w:w="28" w:type="dxa"/>
            </w:tcMar>
          </w:tcPr>
          <w:p w:rsidR="001E551E" w:rsidRPr="00747E0B" w:rsidRDefault="001E551E" w:rsidP="00952861">
            <w:pPr>
              <w:jc w:val="center"/>
              <w:rPr>
                <w:sz w:val="20"/>
                <w:szCs w:val="20"/>
              </w:rPr>
            </w:pPr>
            <w:r>
              <w:rPr>
                <w:sz w:val="20"/>
                <w:szCs w:val="20"/>
              </w:rPr>
              <w:t>59,12</w:t>
            </w:r>
          </w:p>
        </w:tc>
      </w:tr>
      <w:tr w:rsidR="001E551E" w:rsidRPr="00747E0B" w:rsidTr="005E0A8B">
        <w:trPr>
          <w:trHeight w:val="446"/>
        </w:trPr>
        <w:tc>
          <w:tcPr>
            <w:tcW w:w="568" w:type="dxa"/>
            <w:vMerge w:val="restart"/>
          </w:tcPr>
          <w:p w:rsidR="001E551E" w:rsidRPr="00747E0B" w:rsidRDefault="001E551E" w:rsidP="00952861">
            <w:pPr>
              <w:jc w:val="center"/>
              <w:rPr>
                <w:sz w:val="20"/>
                <w:szCs w:val="20"/>
              </w:rPr>
            </w:pPr>
            <w:r w:rsidRPr="00747E0B">
              <w:rPr>
                <w:sz w:val="20"/>
                <w:szCs w:val="20"/>
              </w:rPr>
              <w:t>5.2</w:t>
            </w:r>
          </w:p>
        </w:tc>
        <w:tc>
          <w:tcPr>
            <w:tcW w:w="1134" w:type="dxa"/>
            <w:vMerge w:val="restart"/>
          </w:tcPr>
          <w:p w:rsidR="001E551E" w:rsidRPr="00747E0B" w:rsidRDefault="001E551E" w:rsidP="00347186">
            <w:pPr>
              <w:spacing w:line="240" w:lineRule="exact"/>
              <w:rPr>
                <w:sz w:val="20"/>
                <w:szCs w:val="20"/>
              </w:rPr>
            </w:pPr>
            <w:r w:rsidRPr="00747E0B">
              <w:rPr>
                <w:sz w:val="20"/>
                <w:szCs w:val="20"/>
              </w:rPr>
              <w:t xml:space="preserve">Отдельное мероприятие </w:t>
            </w:r>
          </w:p>
        </w:tc>
        <w:tc>
          <w:tcPr>
            <w:tcW w:w="2126" w:type="dxa"/>
            <w:vMerge w:val="restart"/>
            <w:shd w:val="clear" w:color="auto" w:fill="auto"/>
            <w:tcMar>
              <w:left w:w="57" w:type="dxa"/>
              <w:right w:w="57" w:type="dxa"/>
            </w:tcMar>
          </w:tcPr>
          <w:p w:rsidR="001E551E" w:rsidRPr="00A5687A" w:rsidRDefault="001E551E" w:rsidP="00347186">
            <w:pPr>
              <w:spacing w:line="240" w:lineRule="exact"/>
              <w:rPr>
                <w:spacing w:val="-4"/>
                <w:sz w:val="20"/>
                <w:szCs w:val="20"/>
              </w:rPr>
            </w:pPr>
            <w:r w:rsidRPr="00A5687A">
              <w:rPr>
                <w:sz w:val="20"/>
                <w:szCs w:val="20"/>
              </w:rPr>
              <w:t>«</w:t>
            </w:r>
            <w:r w:rsidRPr="00A5687A">
              <w:rPr>
                <w:rFonts w:eastAsia="MS Mincho"/>
                <w:sz w:val="20"/>
                <w:szCs w:val="20"/>
                <w:lang w:eastAsia="ja-JP"/>
              </w:rPr>
              <w:t>Повышение уровня доступности приоритетных объектов и услуг в приоритетных сферах жизнедеятельности инвалидов и других МГН в Кировской области</w:t>
            </w:r>
            <w:r w:rsidRPr="00A5687A">
              <w:rPr>
                <w:sz w:val="20"/>
                <w:szCs w:val="20"/>
              </w:rPr>
              <w:t>»</w:t>
            </w: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r w:rsidRPr="00747E0B">
              <w:rPr>
                <w:sz w:val="20"/>
                <w:szCs w:val="20"/>
              </w:rPr>
              <w:t>251287,06</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31548,02</w:t>
            </w:r>
          </w:p>
        </w:tc>
        <w:tc>
          <w:tcPr>
            <w:tcW w:w="1134" w:type="dxa"/>
            <w:noWrap/>
            <w:tcMar>
              <w:left w:w="28" w:type="dxa"/>
              <w:right w:w="28" w:type="dxa"/>
            </w:tcMar>
          </w:tcPr>
          <w:p w:rsidR="001E551E" w:rsidRPr="00747E0B" w:rsidRDefault="001E551E" w:rsidP="00B7005D">
            <w:pPr>
              <w:jc w:val="center"/>
              <w:rPr>
                <w:sz w:val="20"/>
                <w:szCs w:val="20"/>
              </w:rPr>
            </w:pPr>
            <w:r>
              <w:rPr>
                <w:sz w:val="20"/>
                <w:szCs w:val="20"/>
              </w:rPr>
              <w:t>42516,61</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33071,55</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30231,23</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0,00</w:t>
            </w:r>
          </w:p>
        </w:tc>
        <w:tc>
          <w:tcPr>
            <w:tcW w:w="1134" w:type="dxa"/>
            <w:noWrap/>
            <w:tcMar>
              <w:left w:w="28" w:type="dxa"/>
              <w:right w:w="28" w:type="dxa"/>
            </w:tcMar>
          </w:tcPr>
          <w:p w:rsidR="001E551E" w:rsidRPr="00C70A89" w:rsidRDefault="001E551E">
            <w:pPr>
              <w:jc w:val="center"/>
              <w:rPr>
                <w:sz w:val="20"/>
                <w:szCs w:val="20"/>
              </w:rPr>
            </w:pPr>
            <w:r w:rsidRPr="00C70A89">
              <w:rPr>
                <w:sz w:val="20"/>
                <w:szCs w:val="20"/>
              </w:rPr>
              <w:t>0,00</w:t>
            </w:r>
          </w:p>
        </w:tc>
        <w:tc>
          <w:tcPr>
            <w:tcW w:w="1275" w:type="dxa"/>
            <w:noWrap/>
            <w:tcMar>
              <w:left w:w="28" w:type="dxa"/>
              <w:right w:w="28" w:type="dxa"/>
            </w:tcMar>
          </w:tcPr>
          <w:p w:rsidR="001E551E" w:rsidRPr="00C70A89" w:rsidRDefault="001E551E">
            <w:pPr>
              <w:jc w:val="center"/>
              <w:rPr>
                <w:sz w:val="20"/>
                <w:szCs w:val="20"/>
              </w:rPr>
            </w:pPr>
            <w:r w:rsidRPr="00C70A89">
              <w:rPr>
                <w:sz w:val="20"/>
                <w:szCs w:val="20"/>
              </w:rPr>
              <w:t>388654,47</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jc w:val="center"/>
              <w:rPr>
                <w:sz w:val="20"/>
                <w:szCs w:val="20"/>
              </w:rPr>
            </w:pPr>
          </w:p>
        </w:tc>
        <w:tc>
          <w:tcPr>
            <w:tcW w:w="2126" w:type="dxa"/>
            <w:vMerge/>
            <w:shd w:val="clear" w:color="auto" w:fill="auto"/>
            <w:tcMar>
              <w:left w:w="57" w:type="dxa"/>
              <w:right w:w="57" w:type="dxa"/>
            </w:tcMar>
            <w:vAlign w:val="center"/>
          </w:tcPr>
          <w:p w:rsidR="001E551E" w:rsidRPr="00A5687A"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ind w:right="-108"/>
              <w:rPr>
                <w:sz w:val="20"/>
                <w:szCs w:val="20"/>
              </w:rPr>
            </w:pPr>
            <w:r w:rsidRPr="00747E0B">
              <w:rPr>
                <w:sz w:val="20"/>
                <w:szCs w:val="20"/>
              </w:rPr>
              <w:t>федеральный бюджет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97117,10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22029,82</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27553,40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28503,24</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23542,55</w:t>
            </w:r>
          </w:p>
        </w:tc>
        <w:tc>
          <w:tcPr>
            <w:tcW w:w="1134" w:type="dxa"/>
            <w:noWrap/>
            <w:tcMar>
              <w:left w:w="57" w:type="dxa"/>
              <w:right w:w="57" w:type="dxa"/>
            </w:tcMar>
          </w:tcPr>
          <w:p w:rsidR="001E551E" w:rsidRPr="00747E0B" w:rsidRDefault="001E551E" w:rsidP="00516548">
            <w:pPr>
              <w:jc w:val="center"/>
              <w:rPr>
                <w:sz w:val="20"/>
                <w:szCs w:val="20"/>
              </w:rPr>
            </w:pPr>
            <w:r>
              <w:rPr>
                <w:sz w:val="20"/>
                <w:szCs w:val="20"/>
              </w:rPr>
              <w:t>0</w:t>
            </w:r>
            <w:r w:rsidRPr="00747E0B">
              <w:rPr>
                <w:sz w:val="20"/>
                <w:szCs w:val="20"/>
              </w:rPr>
              <w:t>,00</w:t>
            </w:r>
          </w:p>
        </w:tc>
        <w:tc>
          <w:tcPr>
            <w:tcW w:w="1134" w:type="dxa"/>
            <w:noWrap/>
            <w:tcMar>
              <w:left w:w="57" w:type="dxa"/>
              <w:right w:w="57" w:type="dxa"/>
            </w:tcMar>
          </w:tcPr>
          <w:p w:rsidR="001E551E" w:rsidRPr="00747E0B" w:rsidRDefault="001E551E" w:rsidP="00516548">
            <w:pPr>
              <w:jc w:val="center"/>
              <w:rPr>
                <w:sz w:val="20"/>
                <w:szCs w:val="20"/>
              </w:rPr>
            </w:pPr>
            <w:r>
              <w:rPr>
                <w:sz w:val="20"/>
                <w:szCs w:val="20"/>
              </w:rPr>
              <w:t>0</w:t>
            </w:r>
            <w:r w:rsidRPr="00747E0B">
              <w:rPr>
                <w:sz w:val="20"/>
                <w:szCs w:val="20"/>
              </w:rPr>
              <w:t>,00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198746,11</w:t>
            </w:r>
          </w:p>
        </w:tc>
      </w:tr>
      <w:tr w:rsidR="001E551E" w:rsidRPr="00747E0B" w:rsidTr="00024406">
        <w:trPr>
          <w:trHeight w:val="431"/>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jc w:val="center"/>
              <w:rPr>
                <w:sz w:val="20"/>
                <w:szCs w:val="20"/>
              </w:rPr>
            </w:pPr>
          </w:p>
        </w:tc>
        <w:tc>
          <w:tcPr>
            <w:tcW w:w="2126" w:type="dxa"/>
            <w:vMerge/>
            <w:shd w:val="clear" w:color="auto" w:fill="auto"/>
            <w:tcMar>
              <w:left w:w="57" w:type="dxa"/>
              <w:right w:w="57" w:type="dxa"/>
            </w:tcMar>
            <w:vAlign w:val="center"/>
          </w:tcPr>
          <w:p w:rsidR="001E551E" w:rsidRPr="00A5687A"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областной </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50745,80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8689,30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12281,30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1500,36</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1239,05</w:t>
            </w:r>
          </w:p>
        </w:tc>
        <w:tc>
          <w:tcPr>
            <w:tcW w:w="1134" w:type="dxa"/>
            <w:noWrap/>
            <w:tcMar>
              <w:left w:w="57" w:type="dxa"/>
              <w:right w:w="57" w:type="dxa"/>
            </w:tcMar>
          </w:tcPr>
          <w:p w:rsidR="001E551E" w:rsidRPr="00747E0B" w:rsidRDefault="001E551E" w:rsidP="00516548">
            <w:pPr>
              <w:jc w:val="center"/>
              <w:rPr>
                <w:sz w:val="20"/>
                <w:szCs w:val="20"/>
              </w:rPr>
            </w:pPr>
            <w:r>
              <w:rPr>
                <w:sz w:val="20"/>
                <w:szCs w:val="20"/>
              </w:rPr>
              <w:t>0</w:t>
            </w:r>
            <w:r w:rsidRPr="00747E0B">
              <w:rPr>
                <w:sz w:val="20"/>
                <w:szCs w:val="20"/>
              </w:rPr>
              <w:t>,00</w:t>
            </w:r>
          </w:p>
        </w:tc>
        <w:tc>
          <w:tcPr>
            <w:tcW w:w="1134" w:type="dxa"/>
            <w:noWrap/>
            <w:tcMar>
              <w:left w:w="57" w:type="dxa"/>
              <w:right w:w="57" w:type="dxa"/>
            </w:tcMar>
          </w:tcPr>
          <w:p w:rsidR="001E551E" w:rsidRPr="00747E0B" w:rsidRDefault="001E551E" w:rsidP="00516548">
            <w:pPr>
              <w:jc w:val="center"/>
              <w:rPr>
                <w:sz w:val="20"/>
                <w:szCs w:val="20"/>
              </w:rPr>
            </w:pPr>
            <w:r>
              <w:rPr>
                <w:sz w:val="20"/>
                <w:szCs w:val="20"/>
              </w:rPr>
              <w:t>0</w:t>
            </w:r>
            <w:r w:rsidRPr="00747E0B">
              <w:rPr>
                <w:sz w:val="20"/>
                <w:szCs w:val="20"/>
              </w:rPr>
              <w:t>,00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74455,81</w:t>
            </w:r>
          </w:p>
        </w:tc>
      </w:tr>
      <w:tr w:rsidR="001E551E" w:rsidRPr="00747E0B" w:rsidTr="00024406">
        <w:trPr>
          <w:trHeight w:val="475"/>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jc w:val="center"/>
              <w:rPr>
                <w:sz w:val="20"/>
                <w:szCs w:val="20"/>
              </w:rPr>
            </w:pPr>
          </w:p>
        </w:tc>
        <w:tc>
          <w:tcPr>
            <w:tcW w:w="2126" w:type="dxa"/>
            <w:vMerge/>
            <w:shd w:val="clear" w:color="auto" w:fill="auto"/>
            <w:tcMar>
              <w:left w:w="57" w:type="dxa"/>
              <w:right w:w="57" w:type="dxa"/>
            </w:tcMar>
            <w:vAlign w:val="center"/>
          </w:tcPr>
          <w:p w:rsidR="001E551E" w:rsidRPr="00A5687A"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местный </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50093,66</w:t>
            </w:r>
          </w:p>
        </w:tc>
        <w:tc>
          <w:tcPr>
            <w:tcW w:w="1134" w:type="dxa"/>
            <w:noWrap/>
            <w:tcMar>
              <w:left w:w="57" w:type="dxa"/>
              <w:right w:w="57" w:type="dxa"/>
            </w:tcMar>
          </w:tcPr>
          <w:p w:rsidR="001E551E" w:rsidRPr="00747E0B" w:rsidRDefault="001E551E" w:rsidP="00C80DF9">
            <w:pPr>
              <w:jc w:val="center"/>
              <w:rPr>
                <w:sz w:val="20"/>
                <w:szCs w:val="20"/>
              </w:rPr>
            </w:pPr>
            <w:r>
              <w:rPr>
                <w:sz w:val="20"/>
                <w:szCs w:val="20"/>
              </w:rPr>
              <w:t>828,90</w:t>
            </w:r>
          </w:p>
        </w:tc>
        <w:tc>
          <w:tcPr>
            <w:tcW w:w="1134" w:type="dxa"/>
            <w:noWrap/>
            <w:tcMar>
              <w:left w:w="57" w:type="dxa"/>
              <w:right w:w="57" w:type="dxa"/>
            </w:tcMar>
          </w:tcPr>
          <w:p w:rsidR="001E551E" w:rsidRPr="00747E0B" w:rsidRDefault="001E551E" w:rsidP="00AB4645">
            <w:pPr>
              <w:jc w:val="center"/>
              <w:rPr>
                <w:sz w:val="20"/>
                <w:szCs w:val="20"/>
              </w:rPr>
            </w:pPr>
            <w:r>
              <w:rPr>
                <w:sz w:val="20"/>
                <w:szCs w:val="20"/>
              </w:rPr>
              <w:t>379,50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132,60</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213,45</w:t>
            </w:r>
          </w:p>
        </w:tc>
        <w:tc>
          <w:tcPr>
            <w:tcW w:w="1134" w:type="dxa"/>
            <w:noWrap/>
            <w:tcMar>
              <w:left w:w="57" w:type="dxa"/>
              <w:right w:w="57" w:type="dxa"/>
            </w:tcMar>
          </w:tcPr>
          <w:p w:rsidR="001E551E" w:rsidRPr="00747E0B" w:rsidRDefault="001E551E" w:rsidP="00516548">
            <w:pPr>
              <w:jc w:val="center"/>
              <w:rPr>
                <w:sz w:val="20"/>
                <w:szCs w:val="20"/>
              </w:rPr>
            </w:pPr>
            <w:r>
              <w:rPr>
                <w:sz w:val="20"/>
                <w:szCs w:val="20"/>
              </w:rPr>
              <w:t>0</w:t>
            </w:r>
            <w:r w:rsidRPr="00747E0B">
              <w:rPr>
                <w:sz w:val="20"/>
                <w:szCs w:val="20"/>
              </w:rPr>
              <w:t>,00</w:t>
            </w:r>
          </w:p>
        </w:tc>
        <w:tc>
          <w:tcPr>
            <w:tcW w:w="1134" w:type="dxa"/>
            <w:noWrap/>
            <w:tcMar>
              <w:left w:w="57" w:type="dxa"/>
              <w:right w:w="57" w:type="dxa"/>
            </w:tcMar>
          </w:tcPr>
          <w:p w:rsidR="001E551E" w:rsidRPr="00747E0B" w:rsidRDefault="001E551E" w:rsidP="00516548">
            <w:pPr>
              <w:jc w:val="center"/>
              <w:rPr>
                <w:sz w:val="20"/>
                <w:szCs w:val="20"/>
              </w:rPr>
            </w:pPr>
            <w:r>
              <w:rPr>
                <w:sz w:val="20"/>
                <w:szCs w:val="20"/>
              </w:rPr>
              <w:t>0</w:t>
            </w:r>
            <w:r w:rsidRPr="00747E0B">
              <w:rPr>
                <w:sz w:val="20"/>
                <w:szCs w:val="20"/>
              </w:rPr>
              <w:t>,00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51648,11</w:t>
            </w:r>
          </w:p>
        </w:tc>
      </w:tr>
      <w:tr w:rsidR="001E551E" w:rsidRPr="00747E0B" w:rsidTr="00024406">
        <w:trPr>
          <w:trHeight w:val="608"/>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jc w:val="center"/>
              <w:rPr>
                <w:sz w:val="20"/>
                <w:szCs w:val="20"/>
              </w:rPr>
            </w:pPr>
          </w:p>
        </w:tc>
        <w:tc>
          <w:tcPr>
            <w:tcW w:w="2126" w:type="dxa"/>
            <w:vMerge/>
            <w:shd w:val="clear" w:color="auto" w:fill="auto"/>
            <w:tcMar>
              <w:left w:w="57" w:type="dxa"/>
              <w:right w:w="57" w:type="dxa"/>
            </w:tcMar>
          </w:tcPr>
          <w:p w:rsidR="001E551E" w:rsidRPr="00A5687A" w:rsidRDefault="001E551E" w:rsidP="00347186">
            <w:pPr>
              <w:spacing w:line="240" w:lineRule="exact"/>
              <w:rPr>
                <w:spacing w:val="-4"/>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53330,50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0,00</w:t>
            </w:r>
          </w:p>
        </w:tc>
        <w:tc>
          <w:tcPr>
            <w:tcW w:w="1134" w:type="dxa"/>
            <w:noWrap/>
            <w:tcMar>
              <w:left w:w="57" w:type="dxa"/>
              <w:right w:w="57" w:type="dxa"/>
            </w:tcMar>
          </w:tcPr>
          <w:p w:rsidR="001E551E" w:rsidRPr="00747E0B" w:rsidRDefault="001E551E" w:rsidP="00B7005D">
            <w:pPr>
              <w:jc w:val="center"/>
              <w:rPr>
                <w:sz w:val="20"/>
                <w:szCs w:val="20"/>
              </w:rPr>
            </w:pPr>
            <w:r>
              <w:rPr>
                <w:sz w:val="20"/>
                <w:szCs w:val="20"/>
              </w:rPr>
              <w:t>2302,41</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2935,35</w:t>
            </w:r>
          </w:p>
        </w:tc>
        <w:tc>
          <w:tcPr>
            <w:tcW w:w="1134" w:type="dxa"/>
            <w:noWrap/>
            <w:tcMar>
              <w:left w:w="57" w:type="dxa"/>
              <w:right w:w="57" w:type="dxa"/>
            </w:tcMar>
          </w:tcPr>
          <w:p w:rsidR="001E551E" w:rsidRPr="00C70A89" w:rsidRDefault="001E551E">
            <w:pPr>
              <w:jc w:val="center"/>
              <w:rPr>
                <w:sz w:val="20"/>
                <w:szCs w:val="20"/>
              </w:rPr>
            </w:pPr>
            <w:r w:rsidRPr="00C70A89">
              <w:rPr>
                <w:sz w:val="20"/>
                <w:szCs w:val="20"/>
              </w:rPr>
              <w:t>5236,18</w:t>
            </w:r>
          </w:p>
        </w:tc>
        <w:tc>
          <w:tcPr>
            <w:tcW w:w="1134" w:type="dxa"/>
            <w:noWrap/>
            <w:tcMar>
              <w:left w:w="57" w:type="dxa"/>
              <w:right w:w="57" w:type="dxa"/>
            </w:tcMar>
          </w:tcPr>
          <w:p w:rsidR="001E551E" w:rsidRPr="00747E0B" w:rsidRDefault="001E551E" w:rsidP="00516548">
            <w:pPr>
              <w:jc w:val="center"/>
              <w:rPr>
                <w:sz w:val="20"/>
                <w:szCs w:val="20"/>
              </w:rPr>
            </w:pPr>
            <w:r>
              <w:rPr>
                <w:sz w:val="20"/>
                <w:szCs w:val="20"/>
              </w:rPr>
              <w:t>0</w:t>
            </w:r>
            <w:r w:rsidRPr="00747E0B">
              <w:rPr>
                <w:sz w:val="20"/>
                <w:szCs w:val="20"/>
              </w:rPr>
              <w:t>,00</w:t>
            </w:r>
          </w:p>
        </w:tc>
        <w:tc>
          <w:tcPr>
            <w:tcW w:w="1134" w:type="dxa"/>
            <w:noWrap/>
            <w:tcMar>
              <w:left w:w="57" w:type="dxa"/>
              <w:right w:w="57" w:type="dxa"/>
            </w:tcMar>
          </w:tcPr>
          <w:p w:rsidR="001E551E" w:rsidRPr="00747E0B" w:rsidRDefault="001E551E" w:rsidP="00516548">
            <w:pPr>
              <w:jc w:val="center"/>
              <w:rPr>
                <w:sz w:val="20"/>
                <w:szCs w:val="20"/>
              </w:rPr>
            </w:pPr>
            <w:r>
              <w:rPr>
                <w:sz w:val="20"/>
                <w:szCs w:val="20"/>
              </w:rPr>
              <w:t>0</w:t>
            </w:r>
            <w:r w:rsidRPr="00747E0B">
              <w:rPr>
                <w:sz w:val="20"/>
                <w:szCs w:val="20"/>
              </w:rPr>
              <w:t>,00</w:t>
            </w:r>
          </w:p>
        </w:tc>
        <w:tc>
          <w:tcPr>
            <w:tcW w:w="1275" w:type="dxa"/>
            <w:noWrap/>
            <w:tcMar>
              <w:left w:w="57" w:type="dxa"/>
              <w:right w:w="57" w:type="dxa"/>
            </w:tcMar>
          </w:tcPr>
          <w:p w:rsidR="001E551E" w:rsidRPr="00C70A89" w:rsidRDefault="001E551E">
            <w:pPr>
              <w:jc w:val="center"/>
              <w:rPr>
                <w:sz w:val="20"/>
                <w:szCs w:val="20"/>
              </w:rPr>
            </w:pPr>
            <w:r w:rsidRPr="00C70A89">
              <w:rPr>
                <w:sz w:val="20"/>
                <w:szCs w:val="20"/>
              </w:rPr>
              <w:t>63804,44</w:t>
            </w:r>
          </w:p>
        </w:tc>
      </w:tr>
      <w:tr w:rsidR="001E551E" w:rsidRPr="00747E0B" w:rsidTr="00500913">
        <w:trPr>
          <w:trHeight w:hRule="exact" w:val="1563"/>
        </w:trPr>
        <w:tc>
          <w:tcPr>
            <w:tcW w:w="568" w:type="dxa"/>
          </w:tcPr>
          <w:p w:rsidR="001E551E" w:rsidRPr="00747E0B" w:rsidRDefault="001E551E" w:rsidP="00952861">
            <w:pPr>
              <w:jc w:val="center"/>
              <w:rPr>
                <w:sz w:val="20"/>
                <w:szCs w:val="20"/>
              </w:rPr>
            </w:pPr>
            <w:r w:rsidRPr="00747E0B">
              <w:rPr>
                <w:sz w:val="20"/>
                <w:szCs w:val="20"/>
              </w:rPr>
              <w:t>5.3</w:t>
            </w:r>
          </w:p>
        </w:tc>
        <w:tc>
          <w:tcPr>
            <w:tcW w:w="1134" w:type="dxa"/>
          </w:tcPr>
          <w:p w:rsidR="001E551E" w:rsidRPr="00747E0B" w:rsidRDefault="001E551E" w:rsidP="00347186">
            <w:pPr>
              <w:spacing w:line="240" w:lineRule="exact"/>
              <w:rPr>
                <w:sz w:val="20"/>
                <w:szCs w:val="20"/>
              </w:rPr>
            </w:pPr>
            <w:r w:rsidRPr="00747E0B">
              <w:rPr>
                <w:sz w:val="20"/>
                <w:szCs w:val="20"/>
              </w:rPr>
              <w:t xml:space="preserve">Отдельное мероприятие </w:t>
            </w:r>
          </w:p>
        </w:tc>
        <w:tc>
          <w:tcPr>
            <w:tcW w:w="2126" w:type="dxa"/>
            <w:shd w:val="clear" w:color="auto" w:fill="auto"/>
            <w:tcMar>
              <w:left w:w="57" w:type="dxa"/>
              <w:right w:w="57" w:type="dxa"/>
            </w:tcMar>
          </w:tcPr>
          <w:p w:rsidR="001E551E" w:rsidRPr="00A5687A" w:rsidRDefault="001E551E" w:rsidP="00347186">
            <w:pPr>
              <w:spacing w:line="240" w:lineRule="exact"/>
              <w:jc w:val="both"/>
              <w:rPr>
                <w:sz w:val="20"/>
                <w:szCs w:val="20"/>
              </w:rPr>
            </w:pPr>
            <w:r w:rsidRPr="00A5687A">
              <w:rPr>
                <w:sz w:val="20"/>
                <w:szCs w:val="20"/>
              </w:rPr>
              <w:t>«Развитие системы реабилитации и социальной интеграции инвалидов, включая детей-инвалидов, в Кировской области»</w:t>
            </w: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областной </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r w:rsidRPr="00747E0B">
              <w:rPr>
                <w:sz w:val="20"/>
                <w:szCs w:val="20"/>
              </w:rPr>
              <w:t>2106,30</w:t>
            </w:r>
          </w:p>
        </w:tc>
        <w:tc>
          <w:tcPr>
            <w:tcW w:w="1134" w:type="dxa"/>
            <w:noWrap/>
            <w:tcMar>
              <w:left w:w="28" w:type="dxa"/>
              <w:right w:w="28" w:type="dxa"/>
            </w:tcMar>
          </w:tcPr>
          <w:p w:rsidR="001E551E" w:rsidRPr="00747E0B" w:rsidRDefault="001E551E" w:rsidP="00952861">
            <w:pPr>
              <w:jc w:val="center"/>
              <w:rPr>
                <w:sz w:val="20"/>
                <w:szCs w:val="20"/>
              </w:rPr>
            </w:pPr>
            <w:r w:rsidRPr="00747E0B">
              <w:rPr>
                <w:sz w:val="20"/>
                <w:szCs w:val="20"/>
              </w:rPr>
              <w:t>158,75</w:t>
            </w:r>
          </w:p>
        </w:tc>
        <w:tc>
          <w:tcPr>
            <w:tcW w:w="1134" w:type="dxa"/>
            <w:noWrap/>
            <w:tcMar>
              <w:left w:w="28" w:type="dxa"/>
              <w:right w:w="28"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jc w:val="center"/>
              <w:rPr>
                <w:sz w:val="20"/>
                <w:szCs w:val="20"/>
              </w:rPr>
            </w:pPr>
            <w:r>
              <w:rPr>
                <w:sz w:val="20"/>
                <w:szCs w:val="20"/>
              </w:rPr>
              <w:t>0</w:t>
            </w:r>
            <w:r w:rsidRPr="00747E0B">
              <w:rPr>
                <w:sz w:val="20"/>
                <w:szCs w:val="20"/>
              </w:rPr>
              <w:t>,00</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0,00</w:t>
            </w:r>
          </w:p>
        </w:tc>
        <w:tc>
          <w:tcPr>
            <w:tcW w:w="1275" w:type="dxa"/>
            <w:noWrap/>
            <w:tcMar>
              <w:left w:w="28" w:type="dxa"/>
              <w:right w:w="28" w:type="dxa"/>
            </w:tcMar>
          </w:tcPr>
          <w:p w:rsidR="001E551E" w:rsidRPr="00C70A89" w:rsidRDefault="001E551E" w:rsidP="00C70A89">
            <w:pPr>
              <w:jc w:val="center"/>
              <w:rPr>
                <w:sz w:val="20"/>
                <w:szCs w:val="20"/>
              </w:rPr>
            </w:pPr>
            <w:r w:rsidRPr="00C70A89">
              <w:rPr>
                <w:sz w:val="20"/>
                <w:szCs w:val="20"/>
              </w:rPr>
              <w:t>2265,05</w:t>
            </w:r>
          </w:p>
          <w:p w:rsidR="001E551E" w:rsidRPr="00747E0B" w:rsidRDefault="001E551E" w:rsidP="00952861">
            <w:pPr>
              <w:jc w:val="center"/>
              <w:rPr>
                <w:sz w:val="20"/>
                <w:szCs w:val="20"/>
              </w:rPr>
            </w:pPr>
          </w:p>
        </w:tc>
      </w:tr>
      <w:tr w:rsidR="001E551E" w:rsidRPr="00747E0B" w:rsidTr="00024406">
        <w:trPr>
          <w:trHeight w:val="20"/>
        </w:trPr>
        <w:tc>
          <w:tcPr>
            <w:tcW w:w="568" w:type="dxa"/>
          </w:tcPr>
          <w:p w:rsidR="001E551E" w:rsidRPr="00747E0B" w:rsidRDefault="001E551E" w:rsidP="00952861">
            <w:pPr>
              <w:jc w:val="center"/>
              <w:rPr>
                <w:sz w:val="20"/>
                <w:szCs w:val="20"/>
              </w:rPr>
            </w:pPr>
            <w:r w:rsidRPr="00747E0B">
              <w:rPr>
                <w:sz w:val="20"/>
                <w:szCs w:val="20"/>
              </w:rPr>
              <w:t>5.4</w:t>
            </w:r>
          </w:p>
        </w:tc>
        <w:tc>
          <w:tcPr>
            <w:tcW w:w="1134" w:type="dxa"/>
          </w:tcPr>
          <w:p w:rsidR="001E551E" w:rsidRPr="00747E0B" w:rsidRDefault="001E551E" w:rsidP="00347186">
            <w:pPr>
              <w:spacing w:line="240" w:lineRule="exact"/>
              <w:rPr>
                <w:sz w:val="20"/>
                <w:szCs w:val="20"/>
              </w:rPr>
            </w:pPr>
            <w:r w:rsidRPr="00747E0B">
              <w:rPr>
                <w:sz w:val="20"/>
                <w:szCs w:val="20"/>
              </w:rPr>
              <w:t xml:space="preserve">Отдельное мероприятие </w:t>
            </w:r>
          </w:p>
        </w:tc>
        <w:tc>
          <w:tcPr>
            <w:tcW w:w="2126" w:type="dxa"/>
            <w:tcMar>
              <w:left w:w="57" w:type="dxa"/>
              <w:right w:w="57" w:type="dxa"/>
            </w:tcMar>
            <w:vAlign w:val="center"/>
          </w:tcPr>
          <w:p w:rsidR="001E551E" w:rsidRPr="00747E0B" w:rsidRDefault="001E551E" w:rsidP="00347186">
            <w:pPr>
              <w:spacing w:line="240" w:lineRule="exact"/>
              <w:jc w:val="both"/>
              <w:rPr>
                <w:sz w:val="20"/>
                <w:szCs w:val="20"/>
              </w:rPr>
            </w:pPr>
            <w:r w:rsidRPr="00747E0B">
              <w:rPr>
                <w:sz w:val="20"/>
                <w:szCs w:val="20"/>
              </w:rPr>
              <w:t>«Информационно-методическое и кадровое обеспечение системы реабилитации и социальной интегра</w:t>
            </w:r>
            <w:r w:rsidRPr="00747E0B">
              <w:rPr>
                <w:sz w:val="20"/>
                <w:szCs w:val="20"/>
              </w:rPr>
              <w:lastRenderedPageBreak/>
              <w:t>ции инвалидов в Кировской области»</w:t>
            </w: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lastRenderedPageBreak/>
              <w:t>областной</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28" w:type="dxa"/>
              <w:right w:w="28" w:type="dxa"/>
            </w:tcMar>
          </w:tcPr>
          <w:p w:rsidR="001E551E" w:rsidRPr="00747E0B" w:rsidRDefault="001E551E" w:rsidP="00952861">
            <w:pPr>
              <w:widowControl w:val="0"/>
              <w:autoSpaceDE w:val="0"/>
              <w:autoSpaceDN w:val="0"/>
              <w:adjustRightInd w:val="0"/>
              <w:jc w:val="center"/>
              <w:rPr>
                <w:sz w:val="20"/>
                <w:szCs w:val="20"/>
              </w:rPr>
            </w:pPr>
            <w:r>
              <w:rPr>
                <w:sz w:val="20"/>
                <w:szCs w:val="20"/>
              </w:rPr>
              <w:t>0,00</w:t>
            </w:r>
          </w:p>
        </w:tc>
        <w:tc>
          <w:tcPr>
            <w:tcW w:w="1134" w:type="dxa"/>
            <w:noWrap/>
            <w:tcMar>
              <w:left w:w="28" w:type="dxa"/>
              <w:right w:w="28" w:type="dxa"/>
            </w:tcMar>
          </w:tcPr>
          <w:p w:rsidR="001E551E" w:rsidRPr="00747E0B" w:rsidRDefault="001E551E" w:rsidP="00952861">
            <w:pPr>
              <w:widowControl w:val="0"/>
              <w:autoSpaceDE w:val="0"/>
              <w:autoSpaceDN w:val="0"/>
              <w:adjustRightInd w:val="0"/>
              <w:jc w:val="center"/>
              <w:rPr>
                <w:sz w:val="20"/>
                <w:szCs w:val="20"/>
              </w:rPr>
            </w:pPr>
            <w:r w:rsidRPr="00747E0B">
              <w:rPr>
                <w:sz w:val="20"/>
                <w:szCs w:val="20"/>
              </w:rPr>
              <w:t>14,3</w:t>
            </w:r>
            <w:r>
              <w:rPr>
                <w:sz w:val="20"/>
                <w:szCs w:val="20"/>
              </w:rPr>
              <w:t>0</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0,00</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Х</w:t>
            </w:r>
          </w:p>
        </w:tc>
        <w:tc>
          <w:tcPr>
            <w:tcW w:w="1134" w:type="dxa"/>
            <w:noWrap/>
            <w:tcMar>
              <w:left w:w="28" w:type="dxa"/>
              <w:right w:w="28" w:type="dxa"/>
            </w:tcMar>
          </w:tcPr>
          <w:p w:rsidR="001E551E" w:rsidRPr="00747E0B" w:rsidRDefault="001E551E" w:rsidP="00952861">
            <w:pPr>
              <w:jc w:val="center"/>
              <w:rPr>
                <w:sz w:val="20"/>
                <w:szCs w:val="20"/>
              </w:rPr>
            </w:pPr>
            <w:r>
              <w:rPr>
                <w:sz w:val="20"/>
                <w:szCs w:val="20"/>
              </w:rPr>
              <w:t>Х</w:t>
            </w:r>
          </w:p>
        </w:tc>
        <w:tc>
          <w:tcPr>
            <w:tcW w:w="1134" w:type="dxa"/>
            <w:noWrap/>
            <w:tcMar>
              <w:left w:w="28" w:type="dxa"/>
              <w:right w:w="28" w:type="dxa"/>
            </w:tcMar>
          </w:tcPr>
          <w:p w:rsidR="001E551E" w:rsidRPr="00747E0B" w:rsidRDefault="001E551E" w:rsidP="00952861">
            <w:pPr>
              <w:jc w:val="center"/>
              <w:rPr>
                <w:sz w:val="20"/>
                <w:szCs w:val="20"/>
              </w:rPr>
            </w:pPr>
            <w:r w:rsidRPr="00747E0B">
              <w:rPr>
                <w:sz w:val="20"/>
                <w:szCs w:val="20"/>
              </w:rPr>
              <w:t>0,00</w:t>
            </w:r>
          </w:p>
        </w:tc>
        <w:tc>
          <w:tcPr>
            <w:tcW w:w="1134" w:type="dxa"/>
            <w:noWrap/>
            <w:tcMar>
              <w:left w:w="28" w:type="dxa"/>
              <w:right w:w="28" w:type="dxa"/>
            </w:tcMar>
          </w:tcPr>
          <w:p w:rsidR="001E551E" w:rsidRPr="00747E0B" w:rsidRDefault="001E551E" w:rsidP="00C70A89">
            <w:pPr>
              <w:jc w:val="center"/>
              <w:rPr>
                <w:sz w:val="20"/>
                <w:szCs w:val="20"/>
              </w:rPr>
            </w:pPr>
            <w:r w:rsidRPr="00747E0B">
              <w:rPr>
                <w:sz w:val="20"/>
                <w:szCs w:val="20"/>
              </w:rPr>
              <w:t>0,00</w:t>
            </w:r>
          </w:p>
        </w:tc>
        <w:tc>
          <w:tcPr>
            <w:tcW w:w="1275" w:type="dxa"/>
            <w:noWrap/>
            <w:tcMar>
              <w:left w:w="28" w:type="dxa"/>
              <w:right w:w="28" w:type="dxa"/>
            </w:tcMar>
          </w:tcPr>
          <w:p w:rsidR="001E551E" w:rsidRPr="00747E0B" w:rsidRDefault="001E551E" w:rsidP="00952861">
            <w:pPr>
              <w:jc w:val="center"/>
              <w:rPr>
                <w:sz w:val="20"/>
                <w:szCs w:val="20"/>
              </w:rPr>
            </w:pPr>
            <w:r>
              <w:rPr>
                <w:sz w:val="20"/>
                <w:szCs w:val="20"/>
              </w:rPr>
              <w:t>14,30</w:t>
            </w:r>
          </w:p>
        </w:tc>
      </w:tr>
      <w:tr w:rsidR="001E551E" w:rsidRPr="00C31566" w:rsidTr="00024406">
        <w:trPr>
          <w:trHeight w:val="20"/>
        </w:trPr>
        <w:tc>
          <w:tcPr>
            <w:tcW w:w="568" w:type="dxa"/>
            <w:vMerge w:val="restart"/>
          </w:tcPr>
          <w:p w:rsidR="001E551E" w:rsidRPr="00C31566" w:rsidRDefault="001E551E" w:rsidP="00015917">
            <w:pPr>
              <w:jc w:val="center"/>
              <w:rPr>
                <w:sz w:val="20"/>
                <w:szCs w:val="20"/>
              </w:rPr>
            </w:pPr>
            <w:r w:rsidRPr="00C31566">
              <w:rPr>
                <w:sz w:val="20"/>
                <w:szCs w:val="20"/>
              </w:rPr>
              <w:lastRenderedPageBreak/>
              <w:t>5.5</w:t>
            </w:r>
          </w:p>
        </w:tc>
        <w:tc>
          <w:tcPr>
            <w:tcW w:w="1134" w:type="dxa"/>
            <w:vMerge w:val="restart"/>
          </w:tcPr>
          <w:p w:rsidR="001E551E" w:rsidRPr="00C31566" w:rsidRDefault="001E551E" w:rsidP="00347186">
            <w:pPr>
              <w:spacing w:line="240" w:lineRule="exact"/>
              <w:rPr>
                <w:sz w:val="20"/>
                <w:szCs w:val="20"/>
              </w:rPr>
            </w:pPr>
            <w:r w:rsidRPr="00C31566">
              <w:rPr>
                <w:sz w:val="20"/>
                <w:szCs w:val="20"/>
              </w:rPr>
              <w:t>Отдельное мероприятие</w:t>
            </w:r>
          </w:p>
        </w:tc>
        <w:tc>
          <w:tcPr>
            <w:tcW w:w="2126" w:type="dxa"/>
            <w:vMerge w:val="restart"/>
            <w:tcMar>
              <w:left w:w="57" w:type="dxa"/>
              <w:right w:w="57" w:type="dxa"/>
            </w:tcMar>
          </w:tcPr>
          <w:p w:rsidR="001E551E" w:rsidRPr="00936003" w:rsidRDefault="001E551E" w:rsidP="00347186">
            <w:pPr>
              <w:spacing w:line="240" w:lineRule="exact"/>
              <w:jc w:val="both"/>
              <w:rPr>
                <w:spacing w:val="-2"/>
                <w:sz w:val="20"/>
                <w:szCs w:val="20"/>
              </w:rPr>
            </w:pPr>
            <w:r w:rsidRPr="00936003">
              <w:rPr>
                <w:spacing w:val="-2"/>
                <w:sz w:val="20"/>
                <w:szCs w:val="20"/>
              </w:rPr>
              <w:t>«</w:t>
            </w:r>
            <w:r w:rsidRPr="00936003">
              <w:rPr>
                <w:rFonts w:eastAsia="MS Mincho"/>
                <w:spacing w:val="-2"/>
                <w:sz w:val="20"/>
                <w:szCs w:val="20"/>
                <w:lang w:eastAsia="ja-JP"/>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Кировской области</w:t>
            </w:r>
            <w:r w:rsidRPr="00936003">
              <w:rPr>
                <w:spacing w:val="-2"/>
                <w:sz w:val="20"/>
                <w:szCs w:val="20"/>
              </w:rPr>
              <w:t>»</w:t>
            </w:r>
          </w:p>
        </w:tc>
        <w:tc>
          <w:tcPr>
            <w:tcW w:w="1276" w:type="dxa"/>
            <w:tcMar>
              <w:left w:w="57" w:type="dxa"/>
              <w:right w:w="57" w:type="dxa"/>
            </w:tcMar>
          </w:tcPr>
          <w:p w:rsidR="001E551E" w:rsidRPr="00C31566" w:rsidRDefault="001E551E" w:rsidP="00347186">
            <w:pPr>
              <w:spacing w:line="240" w:lineRule="exact"/>
              <w:rPr>
                <w:sz w:val="20"/>
                <w:szCs w:val="20"/>
              </w:rPr>
            </w:pPr>
            <w:r w:rsidRPr="00C31566">
              <w:rPr>
                <w:sz w:val="20"/>
                <w:szCs w:val="20"/>
              </w:rPr>
              <w:t>всего</w:t>
            </w:r>
          </w:p>
        </w:tc>
        <w:tc>
          <w:tcPr>
            <w:tcW w:w="1134" w:type="dxa"/>
            <w:noWrap/>
            <w:tcMar>
              <w:left w:w="57" w:type="dxa"/>
              <w:right w:w="57" w:type="dxa"/>
            </w:tcMar>
          </w:tcPr>
          <w:p w:rsidR="001E551E" w:rsidRPr="00C31566" w:rsidRDefault="001E551E" w:rsidP="00015917">
            <w:pPr>
              <w:jc w:val="center"/>
              <w:rPr>
                <w:sz w:val="20"/>
                <w:szCs w:val="20"/>
              </w:rPr>
            </w:pPr>
          </w:p>
        </w:tc>
        <w:tc>
          <w:tcPr>
            <w:tcW w:w="1134" w:type="dxa"/>
            <w:noWrap/>
            <w:tcMar>
              <w:left w:w="28" w:type="dxa"/>
              <w:right w:w="28" w:type="dxa"/>
            </w:tcMar>
          </w:tcPr>
          <w:p w:rsidR="001E551E" w:rsidRPr="00C31566" w:rsidRDefault="001E551E" w:rsidP="00196D63">
            <w:pPr>
              <w:widowControl w:val="0"/>
              <w:autoSpaceDE w:val="0"/>
              <w:autoSpaceDN w:val="0"/>
              <w:adjustRightInd w:val="0"/>
              <w:jc w:val="center"/>
              <w:rPr>
                <w:sz w:val="20"/>
                <w:szCs w:val="20"/>
              </w:rPr>
            </w:pPr>
            <w:r w:rsidRPr="00C31566">
              <w:rPr>
                <w:sz w:val="20"/>
                <w:szCs w:val="20"/>
              </w:rPr>
              <w:t>1657,40</w:t>
            </w:r>
          </w:p>
        </w:tc>
        <w:tc>
          <w:tcPr>
            <w:tcW w:w="1134" w:type="dxa"/>
            <w:noWrap/>
            <w:tcMar>
              <w:left w:w="28" w:type="dxa"/>
              <w:right w:w="28" w:type="dxa"/>
            </w:tcMar>
          </w:tcPr>
          <w:p w:rsidR="001E551E" w:rsidRPr="00C31566" w:rsidRDefault="001E551E" w:rsidP="00C45164">
            <w:pPr>
              <w:widowControl w:val="0"/>
              <w:autoSpaceDE w:val="0"/>
              <w:autoSpaceDN w:val="0"/>
              <w:adjustRightInd w:val="0"/>
              <w:jc w:val="center"/>
              <w:rPr>
                <w:sz w:val="20"/>
                <w:szCs w:val="20"/>
              </w:rPr>
            </w:pPr>
            <w:r>
              <w:rPr>
                <w:sz w:val="20"/>
                <w:szCs w:val="20"/>
              </w:rPr>
              <w:t>1253</w:t>
            </w:r>
            <w:r w:rsidRPr="00C31566">
              <w:rPr>
                <w:sz w:val="20"/>
                <w:szCs w:val="20"/>
              </w:rPr>
              <w:t>,</w:t>
            </w:r>
            <w:r>
              <w:rPr>
                <w:sz w:val="20"/>
                <w:szCs w:val="20"/>
              </w:rPr>
              <w:t>7</w:t>
            </w:r>
            <w:r w:rsidRPr="00C31566">
              <w:rPr>
                <w:sz w:val="20"/>
                <w:szCs w:val="20"/>
              </w:rPr>
              <w:t>7</w:t>
            </w:r>
          </w:p>
        </w:tc>
        <w:tc>
          <w:tcPr>
            <w:tcW w:w="1134" w:type="dxa"/>
            <w:noWrap/>
            <w:tcMar>
              <w:left w:w="28" w:type="dxa"/>
              <w:right w:w="28" w:type="dxa"/>
            </w:tcMar>
          </w:tcPr>
          <w:p w:rsidR="001E551E" w:rsidRPr="00C31566" w:rsidRDefault="001E551E" w:rsidP="00015917">
            <w:pPr>
              <w:jc w:val="center"/>
              <w:rPr>
                <w:sz w:val="20"/>
                <w:szCs w:val="20"/>
              </w:rPr>
            </w:pPr>
            <w:r>
              <w:rPr>
                <w:sz w:val="20"/>
                <w:szCs w:val="20"/>
              </w:rPr>
              <w:t>2054,67</w:t>
            </w:r>
          </w:p>
        </w:tc>
        <w:tc>
          <w:tcPr>
            <w:tcW w:w="1134" w:type="dxa"/>
            <w:noWrap/>
            <w:tcMar>
              <w:left w:w="28" w:type="dxa"/>
              <w:right w:w="28" w:type="dxa"/>
            </w:tcMar>
          </w:tcPr>
          <w:p w:rsidR="001E551E" w:rsidRPr="00C70A89" w:rsidRDefault="001E551E" w:rsidP="00C70A89">
            <w:pPr>
              <w:widowControl w:val="0"/>
              <w:autoSpaceDE w:val="0"/>
              <w:autoSpaceDN w:val="0"/>
              <w:adjustRightInd w:val="0"/>
              <w:jc w:val="center"/>
              <w:rPr>
                <w:sz w:val="20"/>
                <w:szCs w:val="20"/>
              </w:rPr>
            </w:pPr>
            <w:r w:rsidRPr="00C70A89">
              <w:rPr>
                <w:sz w:val="20"/>
                <w:szCs w:val="20"/>
              </w:rPr>
              <w:t>1417,70</w:t>
            </w:r>
          </w:p>
        </w:tc>
        <w:tc>
          <w:tcPr>
            <w:tcW w:w="1134" w:type="dxa"/>
            <w:noWrap/>
            <w:tcMar>
              <w:left w:w="28" w:type="dxa"/>
              <w:right w:w="28" w:type="dxa"/>
            </w:tcMar>
          </w:tcPr>
          <w:p w:rsidR="001E551E" w:rsidRPr="00C70A89" w:rsidRDefault="001E551E" w:rsidP="00C70A89">
            <w:pPr>
              <w:widowControl w:val="0"/>
              <w:autoSpaceDE w:val="0"/>
              <w:autoSpaceDN w:val="0"/>
              <w:adjustRightInd w:val="0"/>
              <w:jc w:val="center"/>
              <w:rPr>
                <w:sz w:val="20"/>
                <w:szCs w:val="20"/>
              </w:rPr>
            </w:pPr>
            <w:r w:rsidRPr="00C70A89">
              <w:rPr>
                <w:sz w:val="20"/>
                <w:szCs w:val="20"/>
              </w:rPr>
              <w:t>3096,00</w:t>
            </w:r>
          </w:p>
        </w:tc>
        <w:tc>
          <w:tcPr>
            <w:tcW w:w="1134" w:type="dxa"/>
            <w:noWrap/>
            <w:tcMar>
              <w:left w:w="28" w:type="dxa"/>
              <w:right w:w="28" w:type="dxa"/>
            </w:tcMar>
          </w:tcPr>
          <w:p w:rsidR="001E551E" w:rsidRPr="00C70A89" w:rsidRDefault="001E551E" w:rsidP="00C70A89">
            <w:pPr>
              <w:widowControl w:val="0"/>
              <w:autoSpaceDE w:val="0"/>
              <w:autoSpaceDN w:val="0"/>
              <w:adjustRightInd w:val="0"/>
              <w:jc w:val="center"/>
              <w:rPr>
                <w:sz w:val="20"/>
                <w:szCs w:val="20"/>
              </w:rPr>
            </w:pPr>
            <w:r w:rsidRPr="00C70A89">
              <w:rPr>
                <w:sz w:val="20"/>
                <w:szCs w:val="20"/>
              </w:rPr>
              <w:t>0,00</w:t>
            </w:r>
          </w:p>
        </w:tc>
        <w:tc>
          <w:tcPr>
            <w:tcW w:w="1134" w:type="dxa"/>
            <w:noWrap/>
            <w:tcMar>
              <w:left w:w="28" w:type="dxa"/>
              <w:right w:w="28" w:type="dxa"/>
            </w:tcMar>
          </w:tcPr>
          <w:p w:rsidR="001E551E" w:rsidRPr="00C70A89" w:rsidRDefault="001E551E" w:rsidP="00C70A89">
            <w:pPr>
              <w:widowControl w:val="0"/>
              <w:autoSpaceDE w:val="0"/>
              <w:autoSpaceDN w:val="0"/>
              <w:adjustRightInd w:val="0"/>
              <w:jc w:val="center"/>
              <w:rPr>
                <w:sz w:val="20"/>
                <w:szCs w:val="20"/>
              </w:rPr>
            </w:pPr>
            <w:r w:rsidRPr="00C70A89">
              <w:rPr>
                <w:sz w:val="20"/>
                <w:szCs w:val="20"/>
              </w:rPr>
              <w:t>0,00</w:t>
            </w:r>
          </w:p>
        </w:tc>
        <w:tc>
          <w:tcPr>
            <w:tcW w:w="1275" w:type="dxa"/>
            <w:noWrap/>
            <w:tcMar>
              <w:left w:w="28" w:type="dxa"/>
              <w:right w:w="28" w:type="dxa"/>
            </w:tcMar>
          </w:tcPr>
          <w:p w:rsidR="001E551E" w:rsidRPr="00C70A89" w:rsidRDefault="001E551E" w:rsidP="00C70A89">
            <w:pPr>
              <w:widowControl w:val="0"/>
              <w:autoSpaceDE w:val="0"/>
              <w:autoSpaceDN w:val="0"/>
              <w:adjustRightInd w:val="0"/>
              <w:jc w:val="center"/>
              <w:rPr>
                <w:sz w:val="20"/>
                <w:szCs w:val="20"/>
              </w:rPr>
            </w:pPr>
            <w:r w:rsidRPr="00C70A89">
              <w:rPr>
                <w:sz w:val="20"/>
                <w:szCs w:val="20"/>
              </w:rPr>
              <w:t>9479,54</w:t>
            </w:r>
          </w:p>
        </w:tc>
      </w:tr>
      <w:tr w:rsidR="001E551E" w:rsidRPr="00C31566" w:rsidTr="00024406">
        <w:trPr>
          <w:trHeight w:val="20"/>
        </w:trPr>
        <w:tc>
          <w:tcPr>
            <w:tcW w:w="568" w:type="dxa"/>
            <w:vMerge/>
          </w:tcPr>
          <w:p w:rsidR="001E551E" w:rsidRPr="00C31566" w:rsidRDefault="001E551E" w:rsidP="00015917">
            <w:pPr>
              <w:jc w:val="center"/>
              <w:rPr>
                <w:sz w:val="20"/>
                <w:szCs w:val="20"/>
              </w:rPr>
            </w:pPr>
          </w:p>
        </w:tc>
        <w:tc>
          <w:tcPr>
            <w:tcW w:w="1134" w:type="dxa"/>
            <w:vMerge/>
          </w:tcPr>
          <w:p w:rsidR="001E551E" w:rsidRPr="00C31566" w:rsidRDefault="001E551E" w:rsidP="00347186">
            <w:pPr>
              <w:spacing w:line="240" w:lineRule="exact"/>
              <w:rPr>
                <w:sz w:val="20"/>
                <w:szCs w:val="20"/>
              </w:rPr>
            </w:pPr>
          </w:p>
        </w:tc>
        <w:tc>
          <w:tcPr>
            <w:tcW w:w="2126" w:type="dxa"/>
            <w:vMerge/>
            <w:tcMar>
              <w:left w:w="57" w:type="dxa"/>
              <w:right w:w="57" w:type="dxa"/>
            </w:tcMar>
            <w:vAlign w:val="center"/>
          </w:tcPr>
          <w:p w:rsidR="001E551E" w:rsidRPr="00A5687A" w:rsidRDefault="001E551E" w:rsidP="00347186">
            <w:pPr>
              <w:spacing w:line="240" w:lineRule="exact"/>
              <w:jc w:val="both"/>
              <w:rPr>
                <w:sz w:val="20"/>
                <w:szCs w:val="20"/>
              </w:rPr>
            </w:pPr>
          </w:p>
        </w:tc>
        <w:tc>
          <w:tcPr>
            <w:tcW w:w="1276" w:type="dxa"/>
            <w:tcMar>
              <w:left w:w="57" w:type="dxa"/>
              <w:right w:w="57" w:type="dxa"/>
            </w:tcMar>
          </w:tcPr>
          <w:p w:rsidR="001E551E" w:rsidRPr="00C31566" w:rsidRDefault="001E551E" w:rsidP="00347186">
            <w:pPr>
              <w:spacing w:line="240" w:lineRule="exact"/>
              <w:rPr>
                <w:sz w:val="20"/>
                <w:szCs w:val="20"/>
              </w:rPr>
            </w:pPr>
            <w:r w:rsidRPr="00C31566">
              <w:rPr>
                <w:sz w:val="20"/>
                <w:szCs w:val="20"/>
              </w:rPr>
              <w:t>федеральный бюджет</w:t>
            </w:r>
          </w:p>
        </w:tc>
        <w:tc>
          <w:tcPr>
            <w:tcW w:w="1134" w:type="dxa"/>
            <w:noWrap/>
            <w:tcMar>
              <w:left w:w="57" w:type="dxa"/>
              <w:right w:w="57" w:type="dxa"/>
            </w:tcMar>
          </w:tcPr>
          <w:p w:rsidR="001E551E" w:rsidRPr="00C31566" w:rsidRDefault="001E551E" w:rsidP="00015917">
            <w:pPr>
              <w:jc w:val="center"/>
              <w:rPr>
                <w:sz w:val="20"/>
                <w:szCs w:val="20"/>
              </w:rPr>
            </w:pPr>
          </w:p>
        </w:tc>
        <w:tc>
          <w:tcPr>
            <w:tcW w:w="1134" w:type="dxa"/>
            <w:noWrap/>
            <w:tcMar>
              <w:left w:w="28" w:type="dxa"/>
              <w:right w:w="28" w:type="dxa"/>
            </w:tcMar>
          </w:tcPr>
          <w:p w:rsidR="001E551E" w:rsidRPr="00196D63" w:rsidRDefault="001E551E"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1E551E" w:rsidRPr="00196D63" w:rsidRDefault="001E551E"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1E551E" w:rsidRPr="00C31566" w:rsidRDefault="001E551E" w:rsidP="00015917">
            <w:pPr>
              <w:jc w:val="center"/>
              <w:rPr>
                <w:sz w:val="20"/>
                <w:szCs w:val="20"/>
              </w:rPr>
            </w:pPr>
            <w:r w:rsidRPr="00C31566">
              <w:rPr>
                <w:sz w:val="20"/>
                <w:szCs w:val="20"/>
              </w:rPr>
              <w:t>420,00</w:t>
            </w:r>
          </w:p>
        </w:tc>
        <w:tc>
          <w:tcPr>
            <w:tcW w:w="1134" w:type="dxa"/>
            <w:noWrap/>
            <w:tcMar>
              <w:left w:w="28" w:type="dxa"/>
              <w:right w:w="28" w:type="dxa"/>
            </w:tcMar>
          </w:tcPr>
          <w:p w:rsidR="001E551E" w:rsidRPr="00C70A89" w:rsidRDefault="001E551E" w:rsidP="00C70A89">
            <w:pPr>
              <w:widowControl w:val="0"/>
              <w:autoSpaceDE w:val="0"/>
              <w:autoSpaceDN w:val="0"/>
              <w:adjustRightInd w:val="0"/>
              <w:jc w:val="center"/>
              <w:rPr>
                <w:sz w:val="20"/>
                <w:szCs w:val="20"/>
              </w:rPr>
            </w:pPr>
            <w:r w:rsidRPr="00C70A89">
              <w:rPr>
                <w:sz w:val="20"/>
                <w:szCs w:val="20"/>
              </w:rPr>
              <w:t>1346,86</w:t>
            </w:r>
          </w:p>
        </w:tc>
        <w:tc>
          <w:tcPr>
            <w:tcW w:w="1134" w:type="dxa"/>
            <w:noWrap/>
            <w:tcMar>
              <w:left w:w="28" w:type="dxa"/>
              <w:right w:w="28" w:type="dxa"/>
            </w:tcMar>
          </w:tcPr>
          <w:p w:rsidR="001E551E" w:rsidRPr="00C70A89" w:rsidRDefault="001E551E" w:rsidP="00C70A89">
            <w:pPr>
              <w:widowControl w:val="0"/>
              <w:autoSpaceDE w:val="0"/>
              <w:autoSpaceDN w:val="0"/>
              <w:adjustRightInd w:val="0"/>
              <w:jc w:val="center"/>
              <w:rPr>
                <w:sz w:val="20"/>
                <w:szCs w:val="20"/>
              </w:rPr>
            </w:pPr>
            <w:r w:rsidRPr="00C70A89">
              <w:rPr>
                <w:sz w:val="20"/>
                <w:szCs w:val="20"/>
              </w:rPr>
              <w:t>2941,15</w:t>
            </w:r>
          </w:p>
        </w:tc>
        <w:tc>
          <w:tcPr>
            <w:tcW w:w="1134" w:type="dxa"/>
            <w:noWrap/>
            <w:tcMar>
              <w:left w:w="28" w:type="dxa"/>
              <w:right w:w="28" w:type="dxa"/>
            </w:tcMar>
          </w:tcPr>
          <w:p w:rsidR="001E551E" w:rsidRPr="00C70A89" w:rsidRDefault="001E551E" w:rsidP="00516548">
            <w:pPr>
              <w:widowControl w:val="0"/>
              <w:autoSpaceDE w:val="0"/>
              <w:autoSpaceDN w:val="0"/>
              <w:adjustRightInd w:val="0"/>
              <w:jc w:val="center"/>
              <w:rPr>
                <w:sz w:val="20"/>
                <w:szCs w:val="20"/>
              </w:rPr>
            </w:pPr>
            <w:r w:rsidRPr="00C70A89">
              <w:rPr>
                <w:sz w:val="20"/>
                <w:szCs w:val="20"/>
              </w:rPr>
              <w:t>0,00</w:t>
            </w:r>
          </w:p>
        </w:tc>
        <w:tc>
          <w:tcPr>
            <w:tcW w:w="1134" w:type="dxa"/>
            <w:noWrap/>
            <w:tcMar>
              <w:left w:w="28" w:type="dxa"/>
              <w:right w:w="28" w:type="dxa"/>
            </w:tcMar>
          </w:tcPr>
          <w:p w:rsidR="001E551E" w:rsidRPr="00C70A89" w:rsidRDefault="001E551E" w:rsidP="00516548">
            <w:pPr>
              <w:widowControl w:val="0"/>
              <w:autoSpaceDE w:val="0"/>
              <w:autoSpaceDN w:val="0"/>
              <w:adjustRightInd w:val="0"/>
              <w:jc w:val="center"/>
              <w:rPr>
                <w:sz w:val="20"/>
                <w:szCs w:val="20"/>
              </w:rPr>
            </w:pPr>
            <w:r w:rsidRPr="00C70A89">
              <w:rPr>
                <w:sz w:val="20"/>
                <w:szCs w:val="20"/>
              </w:rPr>
              <w:t>0,00</w:t>
            </w:r>
          </w:p>
        </w:tc>
        <w:tc>
          <w:tcPr>
            <w:tcW w:w="1275" w:type="dxa"/>
            <w:noWrap/>
            <w:tcMar>
              <w:left w:w="28" w:type="dxa"/>
              <w:right w:w="28" w:type="dxa"/>
            </w:tcMar>
          </w:tcPr>
          <w:p w:rsidR="001E551E" w:rsidRPr="00C70A89" w:rsidRDefault="001E551E" w:rsidP="00C70A89">
            <w:pPr>
              <w:widowControl w:val="0"/>
              <w:autoSpaceDE w:val="0"/>
              <w:autoSpaceDN w:val="0"/>
              <w:adjustRightInd w:val="0"/>
              <w:jc w:val="center"/>
              <w:rPr>
                <w:sz w:val="20"/>
                <w:szCs w:val="20"/>
              </w:rPr>
            </w:pPr>
            <w:r w:rsidRPr="00C70A89">
              <w:rPr>
                <w:sz w:val="20"/>
                <w:szCs w:val="20"/>
              </w:rPr>
              <w:t>4708,01</w:t>
            </w:r>
          </w:p>
        </w:tc>
      </w:tr>
      <w:tr w:rsidR="001E551E" w:rsidRPr="00C31566" w:rsidTr="00024406">
        <w:trPr>
          <w:trHeight w:val="20"/>
        </w:trPr>
        <w:tc>
          <w:tcPr>
            <w:tcW w:w="568" w:type="dxa"/>
            <w:vMerge/>
          </w:tcPr>
          <w:p w:rsidR="001E551E" w:rsidRPr="00C31566" w:rsidRDefault="001E551E" w:rsidP="00015917">
            <w:pPr>
              <w:jc w:val="center"/>
              <w:rPr>
                <w:sz w:val="20"/>
                <w:szCs w:val="20"/>
              </w:rPr>
            </w:pPr>
          </w:p>
        </w:tc>
        <w:tc>
          <w:tcPr>
            <w:tcW w:w="1134" w:type="dxa"/>
            <w:vMerge/>
          </w:tcPr>
          <w:p w:rsidR="001E551E" w:rsidRPr="00C31566" w:rsidRDefault="001E551E" w:rsidP="00347186">
            <w:pPr>
              <w:spacing w:line="240" w:lineRule="exact"/>
              <w:rPr>
                <w:sz w:val="20"/>
                <w:szCs w:val="20"/>
              </w:rPr>
            </w:pPr>
          </w:p>
        </w:tc>
        <w:tc>
          <w:tcPr>
            <w:tcW w:w="2126" w:type="dxa"/>
            <w:vMerge/>
            <w:tcMar>
              <w:left w:w="57" w:type="dxa"/>
              <w:right w:w="57" w:type="dxa"/>
            </w:tcMar>
            <w:vAlign w:val="center"/>
          </w:tcPr>
          <w:p w:rsidR="001E551E" w:rsidRPr="00A5687A" w:rsidRDefault="001E551E" w:rsidP="00347186">
            <w:pPr>
              <w:spacing w:line="240" w:lineRule="exact"/>
              <w:jc w:val="both"/>
              <w:rPr>
                <w:sz w:val="20"/>
                <w:szCs w:val="20"/>
              </w:rPr>
            </w:pPr>
          </w:p>
        </w:tc>
        <w:tc>
          <w:tcPr>
            <w:tcW w:w="1276" w:type="dxa"/>
            <w:tcMar>
              <w:left w:w="57" w:type="dxa"/>
              <w:right w:w="57" w:type="dxa"/>
            </w:tcMar>
          </w:tcPr>
          <w:p w:rsidR="001E551E" w:rsidRPr="00C31566" w:rsidRDefault="001E551E" w:rsidP="00347186">
            <w:pPr>
              <w:spacing w:line="240" w:lineRule="exact"/>
              <w:rPr>
                <w:sz w:val="20"/>
                <w:szCs w:val="20"/>
              </w:rPr>
            </w:pPr>
            <w:r w:rsidRPr="00C31566">
              <w:rPr>
                <w:sz w:val="20"/>
                <w:szCs w:val="20"/>
              </w:rPr>
              <w:t>областной бюджет</w:t>
            </w:r>
          </w:p>
        </w:tc>
        <w:tc>
          <w:tcPr>
            <w:tcW w:w="1134" w:type="dxa"/>
            <w:noWrap/>
            <w:tcMar>
              <w:left w:w="57" w:type="dxa"/>
              <w:right w:w="57" w:type="dxa"/>
            </w:tcMar>
          </w:tcPr>
          <w:p w:rsidR="001E551E" w:rsidRPr="00C31566" w:rsidRDefault="001E551E" w:rsidP="00015917">
            <w:pPr>
              <w:jc w:val="center"/>
              <w:rPr>
                <w:sz w:val="20"/>
                <w:szCs w:val="20"/>
              </w:rPr>
            </w:pPr>
          </w:p>
        </w:tc>
        <w:tc>
          <w:tcPr>
            <w:tcW w:w="1134" w:type="dxa"/>
            <w:noWrap/>
            <w:tcMar>
              <w:left w:w="28" w:type="dxa"/>
              <w:right w:w="28" w:type="dxa"/>
            </w:tcMar>
          </w:tcPr>
          <w:p w:rsidR="001E551E" w:rsidRPr="00C31566" w:rsidRDefault="001E551E" w:rsidP="00196D63">
            <w:pPr>
              <w:widowControl w:val="0"/>
              <w:autoSpaceDE w:val="0"/>
              <w:autoSpaceDN w:val="0"/>
              <w:adjustRightInd w:val="0"/>
              <w:jc w:val="center"/>
              <w:rPr>
                <w:sz w:val="20"/>
                <w:szCs w:val="20"/>
              </w:rPr>
            </w:pPr>
            <w:r w:rsidRPr="00C31566">
              <w:rPr>
                <w:sz w:val="20"/>
                <w:szCs w:val="20"/>
              </w:rPr>
              <w:t>1657,40</w:t>
            </w:r>
          </w:p>
        </w:tc>
        <w:tc>
          <w:tcPr>
            <w:tcW w:w="1134" w:type="dxa"/>
            <w:noWrap/>
            <w:tcMar>
              <w:left w:w="28" w:type="dxa"/>
              <w:right w:w="28" w:type="dxa"/>
            </w:tcMar>
          </w:tcPr>
          <w:p w:rsidR="001E551E" w:rsidRPr="00C31566" w:rsidRDefault="001E551E" w:rsidP="004423E3">
            <w:pPr>
              <w:widowControl w:val="0"/>
              <w:autoSpaceDE w:val="0"/>
              <w:autoSpaceDN w:val="0"/>
              <w:adjustRightInd w:val="0"/>
              <w:jc w:val="center"/>
              <w:rPr>
                <w:sz w:val="20"/>
                <w:szCs w:val="20"/>
              </w:rPr>
            </w:pPr>
            <w:r w:rsidRPr="00C31566">
              <w:rPr>
                <w:sz w:val="20"/>
                <w:szCs w:val="20"/>
              </w:rPr>
              <w:t>125</w:t>
            </w:r>
            <w:r>
              <w:rPr>
                <w:sz w:val="20"/>
                <w:szCs w:val="20"/>
              </w:rPr>
              <w:t>3</w:t>
            </w:r>
            <w:r w:rsidRPr="00C31566">
              <w:rPr>
                <w:sz w:val="20"/>
                <w:szCs w:val="20"/>
              </w:rPr>
              <w:t>,</w:t>
            </w:r>
            <w:r>
              <w:rPr>
                <w:sz w:val="20"/>
                <w:szCs w:val="20"/>
              </w:rPr>
              <w:t>7</w:t>
            </w:r>
            <w:r w:rsidRPr="00C31566">
              <w:rPr>
                <w:sz w:val="20"/>
                <w:szCs w:val="20"/>
              </w:rPr>
              <w:t>7</w:t>
            </w:r>
          </w:p>
        </w:tc>
        <w:tc>
          <w:tcPr>
            <w:tcW w:w="1134" w:type="dxa"/>
            <w:noWrap/>
            <w:tcMar>
              <w:left w:w="28" w:type="dxa"/>
              <w:right w:w="28" w:type="dxa"/>
            </w:tcMar>
          </w:tcPr>
          <w:p w:rsidR="001E551E" w:rsidRPr="00C31566" w:rsidRDefault="001E551E" w:rsidP="00015917">
            <w:pPr>
              <w:jc w:val="center"/>
              <w:rPr>
                <w:sz w:val="20"/>
                <w:szCs w:val="20"/>
              </w:rPr>
            </w:pPr>
            <w:r>
              <w:rPr>
                <w:sz w:val="20"/>
                <w:szCs w:val="20"/>
              </w:rPr>
              <w:t>1539,27</w:t>
            </w:r>
          </w:p>
        </w:tc>
        <w:tc>
          <w:tcPr>
            <w:tcW w:w="1134" w:type="dxa"/>
            <w:noWrap/>
            <w:tcMar>
              <w:left w:w="28" w:type="dxa"/>
              <w:right w:w="28" w:type="dxa"/>
            </w:tcMar>
          </w:tcPr>
          <w:p w:rsidR="001E551E" w:rsidRPr="00C70A89" w:rsidRDefault="001E551E" w:rsidP="00C70A89">
            <w:pPr>
              <w:widowControl w:val="0"/>
              <w:autoSpaceDE w:val="0"/>
              <w:autoSpaceDN w:val="0"/>
              <w:adjustRightInd w:val="0"/>
              <w:jc w:val="center"/>
              <w:rPr>
                <w:sz w:val="20"/>
                <w:szCs w:val="20"/>
              </w:rPr>
            </w:pPr>
            <w:r w:rsidRPr="00C70A89">
              <w:rPr>
                <w:sz w:val="20"/>
                <w:szCs w:val="20"/>
              </w:rPr>
              <w:t>70,84</w:t>
            </w:r>
          </w:p>
        </w:tc>
        <w:tc>
          <w:tcPr>
            <w:tcW w:w="1134" w:type="dxa"/>
            <w:noWrap/>
            <w:tcMar>
              <w:left w:w="28" w:type="dxa"/>
              <w:right w:w="28" w:type="dxa"/>
            </w:tcMar>
          </w:tcPr>
          <w:p w:rsidR="001E551E" w:rsidRPr="00C70A89" w:rsidRDefault="001E551E" w:rsidP="00C70A89">
            <w:pPr>
              <w:widowControl w:val="0"/>
              <w:autoSpaceDE w:val="0"/>
              <w:autoSpaceDN w:val="0"/>
              <w:adjustRightInd w:val="0"/>
              <w:jc w:val="center"/>
              <w:rPr>
                <w:sz w:val="20"/>
                <w:szCs w:val="20"/>
              </w:rPr>
            </w:pPr>
            <w:r w:rsidRPr="00C70A89">
              <w:rPr>
                <w:sz w:val="20"/>
                <w:szCs w:val="20"/>
              </w:rPr>
              <w:t>154,85</w:t>
            </w:r>
          </w:p>
        </w:tc>
        <w:tc>
          <w:tcPr>
            <w:tcW w:w="1134" w:type="dxa"/>
            <w:noWrap/>
            <w:tcMar>
              <w:left w:w="28" w:type="dxa"/>
              <w:right w:w="28" w:type="dxa"/>
            </w:tcMar>
          </w:tcPr>
          <w:p w:rsidR="001E551E" w:rsidRPr="00C70A89" w:rsidRDefault="001E551E" w:rsidP="00516548">
            <w:pPr>
              <w:widowControl w:val="0"/>
              <w:autoSpaceDE w:val="0"/>
              <w:autoSpaceDN w:val="0"/>
              <w:adjustRightInd w:val="0"/>
              <w:jc w:val="center"/>
              <w:rPr>
                <w:sz w:val="20"/>
                <w:szCs w:val="20"/>
              </w:rPr>
            </w:pPr>
            <w:r w:rsidRPr="00C70A89">
              <w:rPr>
                <w:sz w:val="20"/>
                <w:szCs w:val="20"/>
              </w:rPr>
              <w:t>0,00</w:t>
            </w:r>
          </w:p>
        </w:tc>
        <w:tc>
          <w:tcPr>
            <w:tcW w:w="1134" w:type="dxa"/>
            <w:noWrap/>
            <w:tcMar>
              <w:left w:w="28" w:type="dxa"/>
              <w:right w:w="28" w:type="dxa"/>
            </w:tcMar>
          </w:tcPr>
          <w:p w:rsidR="001E551E" w:rsidRPr="00C70A89" w:rsidRDefault="001E551E" w:rsidP="00516548">
            <w:pPr>
              <w:widowControl w:val="0"/>
              <w:autoSpaceDE w:val="0"/>
              <w:autoSpaceDN w:val="0"/>
              <w:adjustRightInd w:val="0"/>
              <w:jc w:val="center"/>
              <w:rPr>
                <w:sz w:val="20"/>
                <w:szCs w:val="20"/>
              </w:rPr>
            </w:pPr>
            <w:r w:rsidRPr="00C70A89">
              <w:rPr>
                <w:sz w:val="20"/>
                <w:szCs w:val="20"/>
              </w:rPr>
              <w:t>0,00</w:t>
            </w:r>
          </w:p>
        </w:tc>
        <w:tc>
          <w:tcPr>
            <w:tcW w:w="1275" w:type="dxa"/>
            <w:noWrap/>
            <w:tcMar>
              <w:left w:w="28" w:type="dxa"/>
              <w:right w:w="28" w:type="dxa"/>
            </w:tcMar>
          </w:tcPr>
          <w:p w:rsidR="001E551E" w:rsidRPr="00C70A89" w:rsidRDefault="001E551E" w:rsidP="00C70A89">
            <w:pPr>
              <w:widowControl w:val="0"/>
              <w:autoSpaceDE w:val="0"/>
              <w:autoSpaceDN w:val="0"/>
              <w:adjustRightInd w:val="0"/>
              <w:jc w:val="center"/>
              <w:rPr>
                <w:sz w:val="20"/>
                <w:szCs w:val="20"/>
              </w:rPr>
            </w:pPr>
            <w:r w:rsidRPr="00C70A89">
              <w:rPr>
                <w:sz w:val="20"/>
                <w:szCs w:val="20"/>
              </w:rPr>
              <w:t>4676,13</w:t>
            </w:r>
          </w:p>
        </w:tc>
      </w:tr>
      <w:tr w:rsidR="001E551E" w:rsidRPr="00C31566" w:rsidTr="00024406">
        <w:trPr>
          <w:trHeight w:val="20"/>
        </w:trPr>
        <w:tc>
          <w:tcPr>
            <w:tcW w:w="568" w:type="dxa"/>
            <w:vMerge/>
          </w:tcPr>
          <w:p w:rsidR="001E551E" w:rsidRPr="00C31566" w:rsidRDefault="001E551E" w:rsidP="00015917">
            <w:pPr>
              <w:jc w:val="center"/>
              <w:rPr>
                <w:sz w:val="20"/>
                <w:szCs w:val="20"/>
              </w:rPr>
            </w:pPr>
          </w:p>
        </w:tc>
        <w:tc>
          <w:tcPr>
            <w:tcW w:w="1134" w:type="dxa"/>
            <w:vMerge/>
          </w:tcPr>
          <w:p w:rsidR="001E551E" w:rsidRPr="00C31566" w:rsidRDefault="001E551E" w:rsidP="00347186">
            <w:pPr>
              <w:spacing w:line="240" w:lineRule="exact"/>
              <w:rPr>
                <w:sz w:val="20"/>
                <w:szCs w:val="20"/>
              </w:rPr>
            </w:pPr>
          </w:p>
        </w:tc>
        <w:tc>
          <w:tcPr>
            <w:tcW w:w="2126" w:type="dxa"/>
            <w:vMerge/>
            <w:tcMar>
              <w:left w:w="57" w:type="dxa"/>
              <w:right w:w="57" w:type="dxa"/>
            </w:tcMar>
            <w:vAlign w:val="center"/>
          </w:tcPr>
          <w:p w:rsidR="001E551E" w:rsidRPr="00A5687A" w:rsidRDefault="001E551E" w:rsidP="00347186">
            <w:pPr>
              <w:spacing w:line="240" w:lineRule="exact"/>
              <w:jc w:val="both"/>
              <w:rPr>
                <w:sz w:val="20"/>
                <w:szCs w:val="20"/>
              </w:rPr>
            </w:pPr>
          </w:p>
        </w:tc>
        <w:tc>
          <w:tcPr>
            <w:tcW w:w="1276" w:type="dxa"/>
            <w:tcMar>
              <w:left w:w="57" w:type="dxa"/>
              <w:right w:w="57" w:type="dxa"/>
            </w:tcMar>
          </w:tcPr>
          <w:p w:rsidR="001E551E" w:rsidRPr="00C31566" w:rsidRDefault="001E551E" w:rsidP="00347186">
            <w:pPr>
              <w:spacing w:line="240" w:lineRule="exact"/>
              <w:rPr>
                <w:sz w:val="20"/>
                <w:szCs w:val="20"/>
              </w:rPr>
            </w:pPr>
            <w:r w:rsidRPr="00C31566">
              <w:rPr>
                <w:sz w:val="20"/>
                <w:szCs w:val="20"/>
              </w:rPr>
              <w:t>иные внебюджетные источники</w:t>
            </w:r>
          </w:p>
        </w:tc>
        <w:tc>
          <w:tcPr>
            <w:tcW w:w="1134" w:type="dxa"/>
            <w:noWrap/>
            <w:tcMar>
              <w:left w:w="57" w:type="dxa"/>
              <w:right w:w="57" w:type="dxa"/>
            </w:tcMar>
          </w:tcPr>
          <w:p w:rsidR="001E551E" w:rsidRPr="00C31566" w:rsidRDefault="001E551E" w:rsidP="00015917">
            <w:pPr>
              <w:jc w:val="center"/>
              <w:rPr>
                <w:sz w:val="20"/>
                <w:szCs w:val="20"/>
              </w:rPr>
            </w:pPr>
          </w:p>
        </w:tc>
        <w:tc>
          <w:tcPr>
            <w:tcW w:w="1134" w:type="dxa"/>
            <w:noWrap/>
            <w:tcMar>
              <w:left w:w="28" w:type="dxa"/>
              <w:right w:w="28" w:type="dxa"/>
            </w:tcMar>
          </w:tcPr>
          <w:p w:rsidR="001E551E" w:rsidRPr="00196D63" w:rsidRDefault="001E551E"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1E551E" w:rsidRPr="00196D63" w:rsidRDefault="001E551E"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1E551E" w:rsidRPr="00C31566" w:rsidRDefault="001E551E" w:rsidP="00015917">
            <w:pPr>
              <w:jc w:val="center"/>
              <w:rPr>
                <w:sz w:val="20"/>
                <w:szCs w:val="20"/>
              </w:rPr>
            </w:pPr>
            <w:r>
              <w:rPr>
                <w:sz w:val="20"/>
                <w:szCs w:val="20"/>
              </w:rPr>
              <w:t>95,40</w:t>
            </w:r>
          </w:p>
        </w:tc>
        <w:tc>
          <w:tcPr>
            <w:tcW w:w="1134" w:type="dxa"/>
            <w:noWrap/>
            <w:tcMar>
              <w:left w:w="28" w:type="dxa"/>
              <w:right w:w="28" w:type="dxa"/>
            </w:tcMar>
          </w:tcPr>
          <w:p w:rsidR="001E551E" w:rsidRPr="00C70A89" w:rsidRDefault="001E551E" w:rsidP="00516548">
            <w:pPr>
              <w:widowControl w:val="0"/>
              <w:autoSpaceDE w:val="0"/>
              <w:autoSpaceDN w:val="0"/>
              <w:adjustRightInd w:val="0"/>
              <w:jc w:val="center"/>
              <w:rPr>
                <w:sz w:val="20"/>
                <w:szCs w:val="20"/>
              </w:rPr>
            </w:pPr>
            <w:r w:rsidRPr="00C70A89">
              <w:rPr>
                <w:sz w:val="20"/>
                <w:szCs w:val="20"/>
              </w:rPr>
              <w:t>0,00</w:t>
            </w:r>
          </w:p>
        </w:tc>
        <w:tc>
          <w:tcPr>
            <w:tcW w:w="1134" w:type="dxa"/>
            <w:noWrap/>
            <w:tcMar>
              <w:left w:w="28" w:type="dxa"/>
              <w:right w:w="28" w:type="dxa"/>
            </w:tcMar>
          </w:tcPr>
          <w:p w:rsidR="001E551E" w:rsidRPr="00C70A89" w:rsidRDefault="001E551E" w:rsidP="00516548">
            <w:pPr>
              <w:widowControl w:val="0"/>
              <w:autoSpaceDE w:val="0"/>
              <w:autoSpaceDN w:val="0"/>
              <w:adjustRightInd w:val="0"/>
              <w:jc w:val="center"/>
              <w:rPr>
                <w:sz w:val="20"/>
                <w:szCs w:val="20"/>
              </w:rPr>
            </w:pPr>
            <w:r w:rsidRPr="00C70A89">
              <w:rPr>
                <w:sz w:val="20"/>
                <w:szCs w:val="20"/>
              </w:rPr>
              <w:t>0,00</w:t>
            </w:r>
          </w:p>
        </w:tc>
        <w:tc>
          <w:tcPr>
            <w:tcW w:w="1134" w:type="dxa"/>
            <w:noWrap/>
            <w:tcMar>
              <w:left w:w="28" w:type="dxa"/>
              <w:right w:w="28" w:type="dxa"/>
            </w:tcMar>
          </w:tcPr>
          <w:p w:rsidR="001E551E" w:rsidRPr="00C70A89" w:rsidRDefault="001E551E" w:rsidP="00516548">
            <w:pPr>
              <w:widowControl w:val="0"/>
              <w:autoSpaceDE w:val="0"/>
              <w:autoSpaceDN w:val="0"/>
              <w:adjustRightInd w:val="0"/>
              <w:jc w:val="center"/>
              <w:rPr>
                <w:sz w:val="20"/>
                <w:szCs w:val="20"/>
              </w:rPr>
            </w:pPr>
            <w:r w:rsidRPr="00C70A89">
              <w:rPr>
                <w:sz w:val="20"/>
                <w:szCs w:val="20"/>
              </w:rPr>
              <w:t>0,00</w:t>
            </w:r>
          </w:p>
        </w:tc>
        <w:tc>
          <w:tcPr>
            <w:tcW w:w="1134" w:type="dxa"/>
            <w:noWrap/>
            <w:tcMar>
              <w:left w:w="28" w:type="dxa"/>
              <w:right w:w="28" w:type="dxa"/>
            </w:tcMar>
          </w:tcPr>
          <w:p w:rsidR="001E551E" w:rsidRPr="00C70A89" w:rsidRDefault="001E551E" w:rsidP="00516548">
            <w:pPr>
              <w:widowControl w:val="0"/>
              <w:autoSpaceDE w:val="0"/>
              <w:autoSpaceDN w:val="0"/>
              <w:adjustRightInd w:val="0"/>
              <w:jc w:val="center"/>
              <w:rPr>
                <w:sz w:val="20"/>
                <w:szCs w:val="20"/>
              </w:rPr>
            </w:pPr>
            <w:r w:rsidRPr="00C70A89">
              <w:rPr>
                <w:sz w:val="20"/>
                <w:szCs w:val="20"/>
              </w:rPr>
              <w:t>0,00</w:t>
            </w:r>
          </w:p>
        </w:tc>
        <w:tc>
          <w:tcPr>
            <w:tcW w:w="1275" w:type="dxa"/>
            <w:noWrap/>
            <w:tcMar>
              <w:left w:w="28" w:type="dxa"/>
              <w:right w:w="28" w:type="dxa"/>
            </w:tcMar>
          </w:tcPr>
          <w:p w:rsidR="001E551E" w:rsidRPr="00C70A89" w:rsidRDefault="001E551E" w:rsidP="00C70A89">
            <w:pPr>
              <w:widowControl w:val="0"/>
              <w:autoSpaceDE w:val="0"/>
              <w:autoSpaceDN w:val="0"/>
              <w:adjustRightInd w:val="0"/>
              <w:jc w:val="center"/>
              <w:rPr>
                <w:sz w:val="20"/>
                <w:szCs w:val="20"/>
              </w:rPr>
            </w:pPr>
            <w:r w:rsidRPr="00C70A89">
              <w:rPr>
                <w:sz w:val="20"/>
                <w:szCs w:val="20"/>
              </w:rPr>
              <w:t>95,40</w:t>
            </w:r>
          </w:p>
        </w:tc>
      </w:tr>
      <w:tr w:rsidR="001E551E" w:rsidRPr="00747E0B" w:rsidTr="00024406">
        <w:trPr>
          <w:trHeight w:val="20"/>
        </w:trPr>
        <w:tc>
          <w:tcPr>
            <w:tcW w:w="568" w:type="dxa"/>
            <w:vMerge w:val="restart"/>
          </w:tcPr>
          <w:p w:rsidR="001E551E" w:rsidRPr="00747E0B" w:rsidRDefault="001E551E" w:rsidP="00952861">
            <w:pPr>
              <w:jc w:val="center"/>
              <w:rPr>
                <w:sz w:val="20"/>
                <w:szCs w:val="20"/>
              </w:rPr>
            </w:pPr>
            <w:r w:rsidRPr="00747E0B">
              <w:rPr>
                <w:sz w:val="20"/>
                <w:szCs w:val="20"/>
              </w:rPr>
              <w:t>5.6</w:t>
            </w:r>
          </w:p>
        </w:tc>
        <w:tc>
          <w:tcPr>
            <w:tcW w:w="1134" w:type="dxa"/>
            <w:vMerge w:val="restart"/>
          </w:tcPr>
          <w:p w:rsidR="001E551E" w:rsidRPr="00747E0B" w:rsidRDefault="001E551E" w:rsidP="00347186">
            <w:pPr>
              <w:spacing w:line="240" w:lineRule="exact"/>
              <w:rPr>
                <w:sz w:val="20"/>
                <w:szCs w:val="20"/>
              </w:rPr>
            </w:pPr>
            <w:r w:rsidRPr="00747E0B">
              <w:rPr>
                <w:sz w:val="20"/>
                <w:szCs w:val="20"/>
              </w:rPr>
              <w:t xml:space="preserve">Отдельное мероприятие </w:t>
            </w:r>
          </w:p>
        </w:tc>
        <w:tc>
          <w:tcPr>
            <w:tcW w:w="2126" w:type="dxa"/>
            <w:vMerge w:val="restart"/>
            <w:tcMar>
              <w:left w:w="57" w:type="dxa"/>
              <w:right w:w="57" w:type="dxa"/>
            </w:tcMar>
          </w:tcPr>
          <w:p w:rsidR="001E551E" w:rsidRPr="00A5687A" w:rsidRDefault="001E551E" w:rsidP="00347186">
            <w:pPr>
              <w:spacing w:line="240" w:lineRule="exact"/>
              <w:jc w:val="both"/>
              <w:rPr>
                <w:sz w:val="20"/>
                <w:szCs w:val="20"/>
              </w:rPr>
            </w:pPr>
            <w:r w:rsidRPr="00A5687A">
              <w:rPr>
                <w:sz w:val="20"/>
                <w:szCs w:val="20"/>
              </w:rPr>
              <w:t>«П</w:t>
            </w:r>
            <w:r w:rsidRPr="00A5687A">
              <w:rPr>
                <w:rFonts w:eastAsia="MS Mincho"/>
                <w:sz w:val="20"/>
                <w:szCs w:val="20"/>
                <w:lang w:eastAsia="ja-JP"/>
              </w:rPr>
              <w:t>рофессиональная подготовка, переподготовка и трудовое устройство инвалидов</w:t>
            </w:r>
            <w:r w:rsidRPr="00A5687A">
              <w:rPr>
                <w:sz w:val="20"/>
                <w:szCs w:val="20"/>
              </w:rPr>
              <w:t>»</w:t>
            </w: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1E551E" w:rsidRPr="00747E0B" w:rsidRDefault="001E551E" w:rsidP="007B76AE">
            <w:pPr>
              <w:jc w:val="center"/>
              <w:rPr>
                <w:sz w:val="20"/>
                <w:szCs w:val="20"/>
              </w:rPr>
            </w:pPr>
          </w:p>
        </w:tc>
        <w:tc>
          <w:tcPr>
            <w:tcW w:w="1134" w:type="dxa"/>
            <w:noWrap/>
            <w:tcMar>
              <w:left w:w="57" w:type="dxa"/>
              <w:right w:w="57" w:type="dxa"/>
            </w:tcMar>
          </w:tcPr>
          <w:p w:rsidR="001E551E" w:rsidRPr="00747E0B" w:rsidRDefault="001E551E" w:rsidP="007B76AE">
            <w:pPr>
              <w:jc w:val="center"/>
              <w:rPr>
                <w:sz w:val="20"/>
                <w:szCs w:val="20"/>
              </w:rPr>
            </w:pPr>
            <w:r w:rsidRPr="00747E0B">
              <w:rPr>
                <w:sz w:val="20"/>
                <w:szCs w:val="20"/>
              </w:rPr>
              <w:t>10748,80</w:t>
            </w:r>
          </w:p>
        </w:tc>
        <w:tc>
          <w:tcPr>
            <w:tcW w:w="1134" w:type="dxa"/>
            <w:noWrap/>
            <w:tcMar>
              <w:left w:w="57" w:type="dxa"/>
              <w:right w:w="57" w:type="dxa"/>
            </w:tcMar>
          </w:tcPr>
          <w:p w:rsidR="001E551E" w:rsidRPr="00747E0B" w:rsidRDefault="001E551E" w:rsidP="007B76AE">
            <w:pPr>
              <w:jc w:val="center"/>
              <w:rPr>
                <w:sz w:val="20"/>
                <w:szCs w:val="20"/>
              </w:rPr>
            </w:pPr>
            <w:r>
              <w:rPr>
                <w:sz w:val="20"/>
                <w:szCs w:val="20"/>
              </w:rPr>
              <w:t>0,00</w:t>
            </w:r>
          </w:p>
        </w:tc>
        <w:tc>
          <w:tcPr>
            <w:tcW w:w="1134" w:type="dxa"/>
            <w:noWrap/>
            <w:tcMar>
              <w:left w:w="57" w:type="dxa"/>
              <w:right w:w="57" w:type="dxa"/>
            </w:tcMar>
          </w:tcPr>
          <w:p w:rsidR="001E551E" w:rsidRPr="00747E0B" w:rsidRDefault="001E551E" w:rsidP="007B76AE">
            <w:pPr>
              <w:jc w:val="center"/>
              <w:rPr>
                <w:sz w:val="20"/>
                <w:szCs w:val="20"/>
              </w:rPr>
            </w:pPr>
            <w:r>
              <w:rPr>
                <w:sz w:val="20"/>
                <w:szCs w:val="20"/>
              </w:rPr>
              <w:t>0,00</w:t>
            </w:r>
          </w:p>
        </w:tc>
        <w:tc>
          <w:tcPr>
            <w:tcW w:w="1134" w:type="dxa"/>
            <w:noWrap/>
            <w:tcMar>
              <w:left w:w="57" w:type="dxa"/>
              <w:right w:w="57" w:type="dxa"/>
            </w:tcMar>
          </w:tcPr>
          <w:p w:rsidR="001E551E" w:rsidRPr="00747E0B" w:rsidRDefault="001E551E" w:rsidP="007B76AE">
            <w:pPr>
              <w:jc w:val="center"/>
              <w:rPr>
                <w:sz w:val="20"/>
                <w:szCs w:val="20"/>
              </w:rPr>
            </w:pPr>
            <w:r>
              <w:rPr>
                <w:sz w:val="20"/>
                <w:szCs w:val="20"/>
              </w:rPr>
              <w:t>Х</w:t>
            </w:r>
          </w:p>
        </w:tc>
        <w:tc>
          <w:tcPr>
            <w:tcW w:w="1134" w:type="dxa"/>
            <w:noWrap/>
            <w:tcMar>
              <w:left w:w="57" w:type="dxa"/>
              <w:right w:w="57" w:type="dxa"/>
            </w:tcMar>
          </w:tcPr>
          <w:p w:rsidR="001E551E" w:rsidRPr="00747E0B" w:rsidRDefault="001E551E" w:rsidP="00516548">
            <w:pPr>
              <w:jc w:val="center"/>
              <w:rPr>
                <w:sz w:val="20"/>
                <w:szCs w:val="20"/>
              </w:rPr>
            </w:pPr>
            <w:r>
              <w:rPr>
                <w:sz w:val="20"/>
                <w:szCs w:val="20"/>
              </w:rPr>
              <w:t>Х</w:t>
            </w:r>
          </w:p>
        </w:tc>
        <w:tc>
          <w:tcPr>
            <w:tcW w:w="1134" w:type="dxa"/>
            <w:noWrap/>
            <w:tcMar>
              <w:left w:w="57" w:type="dxa"/>
              <w:right w:w="57" w:type="dxa"/>
            </w:tcMar>
          </w:tcPr>
          <w:p w:rsidR="001E551E" w:rsidRPr="00747E0B" w:rsidRDefault="001E551E" w:rsidP="007B76AE">
            <w:pPr>
              <w:jc w:val="center"/>
              <w:rPr>
                <w:sz w:val="20"/>
                <w:szCs w:val="20"/>
              </w:rPr>
            </w:pPr>
            <w:r w:rsidRPr="00747E0B">
              <w:rPr>
                <w:sz w:val="20"/>
                <w:szCs w:val="20"/>
              </w:rPr>
              <w:t>0,00</w:t>
            </w:r>
          </w:p>
        </w:tc>
        <w:tc>
          <w:tcPr>
            <w:tcW w:w="1134" w:type="dxa"/>
            <w:noWrap/>
            <w:tcMar>
              <w:left w:w="57" w:type="dxa"/>
              <w:right w:w="57" w:type="dxa"/>
            </w:tcMar>
          </w:tcPr>
          <w:p w:rsidR="001E551E" w:rsidRPr="00747E0B" w:rsidRDefault="001E551E" w:rsidP="00516548">
            <w:pPr>
              <w:jc w:val="center"/>
              <w:rPr>
                <w:sz w:val="20"/>
                <w:szCs w:val="20"/>
              </w:rPr>
            </w:pPr>
            <w:r w:rsidRPr="00747E0B">
              <w:rPr>
                <w:sz w:val="20"/>
                <w:szCs w:val="20"/>
              </w:rPr>
              <w:t>0,00</w:t>
            </w:r>
          </w:p>
        </w:tc>
        <w:tc>
          <w:tcPr>
            <w:tcW w:w="1275" w:type="dxa"/>
            <w:noWrap/>
            <w:tcMar>
              <w:left w:w="57" w:type="dxa"/>
              <w:right w:w="57" w:type="dxa"/>
            </w:tcMar>
          </w:tcPr>
          <w:p w:rsidR="001E551E" w:rsidRPr="00C70A89" w:rsidRDefault="001E551E" w:rsidP="00C70A89">
            <w:pPr>
              <w:autoSpaceDE w:val="0"/>
              <w:autoSpaceDN w:val="0"/>
              <w:adjustRightInd w:val="0"/>
              <w:jc w:val="center"/>
              <w:rPr>
                <w:sz w:val="20"/>
                <w:szCs w:val="20"/>
              </w:rPr>
            </w:pPr>
            <w:r w:rsidRPr="00C70A89">
              <w:rPr>
                <w:sz w:val="20"/>
                <w:szCs w:val="20"/>
              </w:rPr>
              <w:t>14645,10</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jc w:val="center"/>
              <w:rPr>
                <w:sz w:val="20"/>
                <w:szCs w:val="20"/>
              </w:rPr>
            </w:pPr>
          </w:p>
        </w:tc>
        <w:tc>
          <w:tcPr>
            <w:tcW w:w="2126" w:type="dxa"/>
            <w:vMerge/>
            <w:tcMar>
              <w:left w:w="57" w:type="dxa"/>
              <w:right w:w="57" w:type="dxa"/>
            </w:tcMa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областной </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r w:rsidRPr="00747E0B">
              <w:rPr>
                <w:sz w:val="20"/>
                <w:szCs w:val="20"/>
              </w:rPr>
              <w:t>7518,80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0,00</w:t>
            </w:r>
          </w:p>
        </w:tc>
        <w:tc>
          <w:tcPr>
            <w:tcW w:w="1134" w:type="dxa"/>
            <w:noWrap/>
            <w:tcMar>
              <w:left w:w="57" w:type="dxa"/>
              <w:right w:w="57" w:type="dxa"/>
            </w:tcMar>
          </w:tcPr>
          <w:p w:rsidR="001E551E" w:rsidRPr="00C31566" w:rsidRDefault="001E551E" w:rsidP="00AE6541">
            <w:pPr>
              <w:jc w:val="center"/>
              <w:rPr>
                <w:sz w:val="20"/>
                <w:szCs w:val="20"/>
              </w:rPr>
            </w:pPr>
            <w:r>
              <w:rPr>
                <w:sz w:val="20"/>
                <w:szCs w:val="20"/>
              </w:rPr>
              <w:t>0,00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Х</w:t>
            </w:r>
          </w:p>
        </w:tc>
        <w:tc>
          <w:tcPr>
            <w:tcW w:w="1134" w:type="dxa"/>
            <w:noWrap/>
            <w:tcMar>
              <w:left w:w="57" w:type="dxa"/>
              <w:right w:w="57" w:type="dxa"/>
            </w:tcMar>
          </w:tcPr>
          <w:p w:rsidR="001E551E" w:rsidRPr="00747E0B" w:rsidRDefault="001E551E" w:rsidP="00516548">
            <w:pPr>
              <w:jc w:val="center"/>
              <w:rPr>
                <w:sz w:val="20"/>
                <w:szCs w:val="20"/>
              </w:rPr>
            </w:pPr>
            <w:r>
              <w:rPr>
                <w:sz w:val="20"/>
                <w:szCs w:val="20"/>
              </w:rPr>
              <w:t>Х</w:t>
            </w: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r>
              <w:rPr>
                <w:sz w:val="20"/>
                <w:szCs w:val="20"/>
              </w:rPr>
              <w:t>0,00</w:t>
            </w:r>
          </w:p>
        </w:tc>
        <w:tc>
          <w:tcPr>
            <w:tcW w:w="1134" w:type="dxa"/>
            <w:noWrap/>
            <w:tcMar>
              <w:left w:w="57" w:type="dxa"/>
              <w:right w:w="57" w:type="dxa"/>
            </w:tcMar>
          </w:tcPr>
          <w:p w:rsidR="001E551E" w:rsidRPr="00747E0B" w:rsidRDefault="001E551E" w:rsidP="00516548">
            <w:pPr>
              <w:autoSpaceDE w:val="0"/>
              <w:autoSpaceDN w:val="0"/>
              <w:adjustRightInd w:val="0"/>
              <w:jc w:val="center"/>
              <w:rPr>
                <w:sz w:val="20"/>
                <w:szCs w:val="20"/>
              </w:rPr>
            </w:pPr>
            <w:r>
              <w:rPr>
                <w:sz w:val="20"/>
                <w:szCs w:val="20"/>
              </w:rPr>
              <w:t>0,00</w:t>
            </w:r>
          </w:p>
        </w:tc>
        <w:tc>
          <w:tcPr>
            <w:tcW w:w="1275" w:type="dxa"/>
            <w:noWrap/>
            <w:tcMar>
              <w:left w:w="57" w:type="dxa"/>
              <w:right w:w="57" w:type="dxa"/>
            </w:tcMar>
          </w:tcPr>
          <w:p w:rsidR="001E551E" w:rsidRPr="00C70A89" w:rsidRDefault="001E551E" w:rsidP="00C70A89">
            <w:pPr>
              <w:autoSpaceDE w:val="0"/>
              <w:autoSpaceDN w:val="0"/>
              <w:adjustRightInd w:val="0"/>
              <w:jc w:val="center"/>
              <w:rPr>
                <w:sz w:val="20"/>
                <w:szCs w:val="20"/>
              </w:rPr>
            </w:pPr>
            <w:r w:rsidRPr="00C70A89">
              <w:rPr>
                <w:sz w:val="20"/>
                <w:szCs w:val="20"/>
              </w:rPr>
              <w:t>2727,30</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jc w:val="center"/>
              <w:rPr>
                <w:sz w:val="20"/>
                <w:szCs w:val="20"/>
              </w:rPr>
            </w:pPr>
          </w:p>
        </w:tc>
        <w:tc>
          <w:tcPr>
            <w:tcW w:w="2126" w:type="dxa"/>
            <w:vMerge/>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r w:rsidRPr="00747E0B">
              <w:rPr>
                <w:sz w:val="20"/>
                <w:szCs w:val="20"/>
              </w:rPr>
              <w:t>3230,00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0,00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0,00</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Х</w:t>
            </w:r>
          </w:p>
        </w:tc>
        <w:tc>
          <w:tcPr>
            <w:tcW w:w="1134" w:type="dxa"/>
            <w:noWrap/>
            <w:tcMar>
              <w:left w:w="57" w:type="dxa"/>
              <w:right w:w="57" w:type="dxa"/>
            </w:tcMar>
          </w:tcPr>
          <w:p w:rsidR="001E551E" w:rsidRPr="00747E0B" w:rsidRDefault="001E551E" w:rsidP="00516548">
            <w:pPr>
              <w:jc w:val="center"/>
              <w:rPr>
                <w:sz w:val="20"/>
                <w:szCs w:val="20"/>
              </w:rPr>
            </w:pPr>
            <w:r>
              <w:rPr>
                <w:sz w:val="20"/>
                <w:szCs w:val="20"/>
              </w:rPr>
              <w:t>Х</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0,00</w:t>
            </w:r>
          </w:p>
        </w:tc>
        <w:tc>
          <w:tcPr>
            <w:tcW w:w="1134" w:type="dxa"/>
            <w:noWrap/>
            <w:tcMar>
              <w:left w:w="57" w:type="dxa"/>
              <w:right w:w="57" w:type="dxa"/>
            </w:tcMar>
          </w:tcPr>
          <w:p w:rsidR="001E551E" w:rsidRPr="00747E0B" w:rsidRDefault="001E551E" w:rsidP="00516548">
            <w:pPr>
              <w:jc w:val="center"/>
              <w:rPr>
                <w:sz w:val="20"/>
                <w:szCs w:val="20"/>
              </w:rPr>
            </w:pPr>
            <w:r>
              <w:rPr>
                <w:sz w:val="20"/>
                <w:szCs w:val="20"/>
              </w:rPr>
              <w:t>0,00</w:t>
            </w:r>
          </w:p>
        </w:tc>
        <w:tc>
          <w:tcPr>
            <w:tcW w:w="1275" w:type="dxa"/>
            <w:noWrap/>
            <w:tcMar>
              <w:left w:w="57" w:type="dxa"/>
              <w:right w:w="57" w:type="dxa"/>
            </w:tcMar>
          </w:tcPr>
          <w:p w:rsidR="001E551E" w:rsidRPr="00C70A89" w:rsidRDefault="001E551E" w:rsidP="00C70A89">
            <w:pPr>
              <w:autoSpaceDE w:val="0"/>
              <w:autoSpaceDN w:val="0"/>
              <w:adjustRightInd w:val="0"/>
              <w:jc w:val="center"/>
              <w:rPr>
                <w:sz w:val="20"/>
                <w:szCs w:val="20"/>
              </w:rPr>
            </w:pPr>
            <w:r w:rsidRPr="00C70A89">
              <w:rPr>
                <w:sz w:val="20"/>
                <w:szCs w:val="20"/>
              </w:rPr>
              <w:t>8687,80</w:t>
            </w:r>
          </w:p>
        </w:tc>
      </w:tr>
      <w:tr w:rsidR="001E551E" w:rsidRPr="00747E0B" w:rsidTr="00024406">
        <w:trPr>
          <w:trHeight w:val="20"/>
        </w:trPr>
        <w:tc>
          <w:tcPr>
            <w:tcW w:w="568" w:type="dxa"/>
            <w:vMerge w:val="restart"/>
          </w:tcPr>
          <w:p w:rsidR="001E551E" w:rsidRPr="00747E0B" w:rsidRDefault="001E551E" w:rsidP="007B76AE">
            <w:pPr>
              <w:jc w:val="center"/>
              <w:rPr>
                <w:sz w:val="20"/>
                <w:szCs w:val="20"/>
              </w:rPr>
            </w:pPr>
            <w:r w:rsidRPr="0082397F">
              <w:rPr>
                <w:sz w:val="20"/>
                <w:szCs w:val="20"/>
              </w:rPr>
              <w:t>5.7</w:t>
            </w:r>
          </w:p>
        </w:tc>
        <w:tc>
          <w:tcPr>
            <w:tcW w:w="1134" w:type="dxa"/>
            <w:vMerge w:val="restart"/>
          </w:tcPr>
          <w:p w:rsidR="001E551E" w:rsidRPr="00747E0B" w:rsidRDefault="001E551E" w:rsidP="00347186">
            <w:pPr>
              <w:spacing w:line="240" w:lineRule="exact"/>
              <w:rPr>
                <w:sz w:val="20"/>
                <w:szCs w:val="20"/>
              </w:rPr>
            </w:pPr>
            <w:r w:rsidRPr="0082397F">
              <w:rPr>
                <w:sz w:val="20"/>
                <w:szCs w:val="20"/>
              </w:rPr>
              <w:t>Отдельное мероприятие</w:t>
            </w:r>
          </w:p>
        </w:tc>
        <w:tc>
          <w:tcPr>
            <w:tcW w:w="2126" w:type="dxa"/>
            <w:vMerge w:val="restart"/>
            <w:tcMar>
              <w:left w:w="57" w:type="dxa"/>
              <w:right w:w="57" w:type="dxa"/>
            </w:tcMar>
            <w:vAlign w:val="center"/>
          </w:tcPr>
          <w:p w:rsidR="001E551E" w:rsidRPr="00747E0B" w:rsidRDefault="001E551E" w:rsidP="00347186">
            <w:pPr>
              <w:spacing w:line="240" w:lineRule="exact"/>
              <w:jc w:val="both"/>
              <w:rPr>
                <w:sz w:val="20"/>
                <w:szCs w:val="20"/>
              </w:rPr>
            </w:pPr>
            <w:r w:rsidRPr="00C31566">
              <w:rPr>
                <w:sz w:val="20"/>
                <w:szCs w:val="20"/>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1276" w:type="dxa"/>
            <w:tcMar>
              <w:left w:w="57" w:type="dxa"/>
              <w:right w:w="57" w:type="dxa"/>
            </w:tcMar>
          </w:tcPr>
          <w:p w:rsidR="001E551E" w:rsidRPr="00C31566" w:rsidRDefault="001E551E" w:rsidP="00347186">
            <w:pPr>
              <w:spacing w:line="240" w:lineRule="exact"/>
              <w:rPr>
                <w:sz w:val="20"/>
                <w:szCs w:val="20"/>
              </w:rPr>
            </w:pPr>
            <w:r w:rsidRPr="00C31566">
              <w:rPr>
                <w:sz w:val="20"/>
                <w:szCs w:val="20"/>
              </w:rPr>
              <w:t>всего</w:t>
            </w:r>
          </w:p>
        </w:tc>
        <w:tc>
          <w:tcPr>
            <w:tcW w:w="1134" w:type="dxa"/>
            <w:noWrap/>
            <w:tcMar>
              <w:left w:w="57" w:type="dxa"/>
              <w:right w:w="57" w:type="dxa"/>
            </w:tcMar>
          </w:tcPr>
          <w:p w:rsidR="001E551E" w:rsidRPr="00747E0B" w:rsidRDefault="001E551E" w:rsidP="007B76AE">
            <w:pPr>
              <w:autoSpaceDE w:val="0"/>
              <w:autoSpaceDN w:val="0"/>
              <w:adjustRightInd w:val="0"/>
              <w:jc w:val="center"/>
              <w:rPr>
                <w:sz w:val="20"/>
                <w:szCs w:val="20"/>
              </w:rPr>
            </w:pPr>
          </w:p>
        </w:tc>
        <w:tc>
          <w:tcPr>
            <w:tcW w:w="1134" w:type="dxa"/>
            <w:noWrap/>
            <w:tcMar>
              <w:left w:w="57" w:type="dxa"/>
              <w:right w:w="57" w:type="dxa"/>
            </w:tcMar>
          </w:tcPr>
          <w:p w:rsidR="001E551E" w:rsidRPr="0082397F" w:rsidRDefault="001E551E" w:rsidP="007B76AE">
            <w:pPr>
              <w:jc w:val="center"/>
              <w:rPr>
                <w:sz w:val="20"/>
                <w:szCs w:val="20"/>
              </w:rPr>
            </w:pPr>
          </w:p>
        </w:tc>
        <w:tc>
          <w:tcPr>
            <w:tcW w:w="1134" w:type="dxa"/>
            <w:noWrap/>
            <w:tcMar>
              <w:left w:w="57" w:type="dxa"/>
              <w:right w:w="57" w:type="dxa"/>
            </w:tcMar>
          </w:tcPr>
          <w:p w:rsidR="001E551E" w:rsidRPr="0082397F" w:rsidRDefault="001E551E" w:rsidP="007B76AE">
            <w:pPr>
              <w:jc w:val="center"/>
              <w:rPr>
                <w:sz w:val="20"/>
                <w:szCs w:val="20"/>
              </w:rPr>
            </w:pPr>
          </w:p>
        </w:tc>
        <w:tc>
          <w:tcPr>
            <w:tcW w:w="1134" w:type="dxa"/>
            <w:noWrap/>
            <w:tcMar>
              <w:left w:w="57" w:type="dxa"/>
              <w:right w:w="57" w:type="dxa"/>
            </w:tcMar>
          </w:tcPr>
          <w:p w:rsidR="001E551E" w:rsidRPr="00C31566" w:rsidRDefault="001E551E" w:rsidP="007B76AE">
            <w:pPr>
              <w:jc w:val="center"/>
              <w:rPr>
                <w:sz w:val="20"/>
                <w:szCs w:val="20"/>
              </w:rPr>
            </w:pPr>
            <w:r w:rsidRPr="00C31566">
              <w:rPr>
                <w:sz w:val="20"/>
                <w:szCs w:val="20"/>
              </w:rPr>
              <w:t>3896,3</w:t>
            </w:r>
          </w:p>
        </w:tc>
        <w:tc>
          <w:tcPr>
            <w:tcW w:w="1134" w:type="dxa"/>
            <w:noWrap/>
            <w:tcMar>
              <w:left w:w="57" w:type="dxa"/>
              <w:right w:w="57" w:type="dxa"/>
            </w:tcMar>
          </w:tcPr>
          <w:p w:rsidR="001E551E" w:rsidRPr="0082397F" w:rsidRDefault="001E551E" w:rsidP="007B76AE">
            <w:pPr>
              <w:jc w:val="center"/>
              <w:rPr>
                <w:sz w:val="20"/>
                <w:szCs w:val="20"/>
              </w:rPr>
            </w:pPr>
          </w:p>
        </w:tc>
        <w:tc>
          <w:tcPr>
            <w:tcW w:w="1134" w:type="dxa"/>
            <w:noWrap/>
            <w:tcMar>
              <w:left w:w="57" w:type="dxa"/>
              <w:right w:w="57" w:type="dxa"/>
            </w:tcMar>
          </w:tcPr>
          <w:p w:rsidR="001E551E" w:rsidRPr="0082397F" w:rsidRDefault="001E551E" w:rsidP="007B76AE">
            <w:pPr>
              <w:jc w:val="center"/>
              <w:rPr>
                <w:sz w:val="20"/>
                <w:szCs w:val="20"/>
              </w:rPr>
            </w:pPr>
          </w:p>
        </w:tc>
        <w:tc>
          <w:tcPr>
            <w:tcW w:w="1134" w:type="dxa"/>
            <w:noWrap/>
            <w:tcMar>
              <w:left w:w="57" w:type="dxa"/>
              <w:right w:w="57" w:type="dxa"/>
            </w:tcMar>
          </w:tcPr>
          <w:p w:rsidR="001E551E" w:rsidRPr="0082397F" w:rsidRDefault="001E551E" w:rsidP="007B76AE">
            <w:pPr>
              <w:jc w:val="center"/>
              <w:rPr>
                <w:sz w:val="20"/>
                <w:szCs w:val="20"/>
              </w:rPr>
            </w:pPr>
            <w:r w:rsidRPr="00C31566">
              <w:rPr>
                <w:sz w:val="20"/>
                <w:szCs w:val="20"/>
              </w:rPr>
              <w:t>0,00</w:t>
            </w:r>
          </w:p>
        </w:tc>
        <w:tc>
          <w:tcPr>
            <w:tcW w:w="1134" w:type="dxa"/>
            <w:noWrap/>
            <w:tcMar>
              <w:left w:w="57" w:type="dxa"/>
              <w:right w:w="57" w:type="dxa"/>
            </w:tcMar>
          </w:tcPr>
          <w:p w:rsidR="001E551E" w:rsidRPr="0082397F" w:rsidRDefault="001E551E" w:rsidP="007B76AE">
            <w:pPr>
              <w:jc w:val="center"/>
              <w:rPr>
                <w:sz w:val="20"/>
                <w:szCs w:val="20"/>
              </w:rPr>
            </w:pPr>
            <w:r w:rsidRPr="00C31566">
              <w:rPr>
                <w:sz w:val="20"/>
                <w:szCs w:val="20"/>
              </w:rPr>
              <w:t>0,00</w:t>
            </w:r>
          </w:p>
        </w:tc>
        <w:tc>
          <w:tcPr>
            <w:tcW w:w="1275" w:type="dxa"/>
            <w:noWrap/>
            <w:tcMar>
              <w:left w:w="57" w:type="dxa"/>
              <w:right w:w="57" w:type="dxa"/>
            </w:tcMar>
          </w:tcPr>
          <w:p w:rsidR="001E551E" w:rsidRPr="00C70A89" w:rsidRDefault="001E551E" w:rsidP="00C70A89">
            <w:pPr>
              <w:autoSpaceDE w:val="0"/>
              <w:autoSpaceDN w:val="0"/>
              <w:adjustRightInd w:val="0"/>
              <w:jc w:val="center"/>
              <w:rPr>
                <w:sz w:val="20"/>
                <w:szCs w:val="20"/>
              </w:rPr>
            </w:pPr>
            <w:r w:rsidRPr="00C70A89">
              <w:rPr>
                <w:sz w:val="20"/>
                <w:szCs w:val="20"/>
              </w:rPr>
              <w:t>3230,00</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jc w:val="center"/>
              <w:rPr>
                <w:sz w:val="20"/>
                <w:szCs w:val="20"/>
              </w:rPr>
            </w:pPr>
          </w:p>
        </w:tc>
        <w:tc>
          <w:tcPr>
            <w:tcW w:w="2126" w:type="dxa"/>
            <w:vMerge/>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C31566">
              <w:rPr>
                <w:sz w:val="20"/>
                <w:szCs w:val="20"/>
              </w:rPr>
              <w:t>федеральный бюджет</w:t>
            </w: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p>
        </w:tc>
        <w:tc>
          <w:tcPr>
            <w:tcW w:w="1134" w:type="dxa"/>
            <w:noWrap/>
            <w:tcMar>
              <w:left w:w="57" w:type="dxa"/>
              <w:right w:w="57" w:type="dxa"/>
            </w:tcMar>
          </w:tcPr>
          <w:p w:rsidR="001E551E" w:rsidRDefault="001E551E" w:rsidP="00952861">
            <w:pPr>
              <w:jc w:val="center"/>
              <w:rPr>
                <w:sz w:val="20"/>
                <w:szCs w:val="20"/>
              </w:rPr>
            </w:pPr>
          </w:p>
        </w:tc>
        <w:tc>
          <w:tcPr>
            <w:tcW w:w="1134" w:type="dxa"/>
            <w:noWrap/>
            <w:tcMar>
              <w:left w:w="57" w:type="dxa"/>
              <w:right w:w="57" w:type="dxa"/>
            </w:tcMar>
          </w:tcPr>
          <w:p w:rsidR="001E551E" w:rsidRDefault="001E551E" w:rsidP="00952861">
            <w:pPr>
              <w:jc w:val="center"/>
              <w:rPr>
                <w:sz w:val="20"/>
                <w:szCs w:val="20"/>
              </w:rPr>
            </w:pPr>
            <w:r w:rsidRPr="00C31566">
              <w:rPr>
                <w:sz w:val="20"/>
                <w:szCs w:val="20"/>
              </w:rPr>
              <w:t>2727,3</w:t>
            </w:r>
          </w:p>
        </w:tc>
        <w:tc>
          <w:tcPr>
            <w:tcW w:w="1134" w:type="dxa"/>
            <w:noWrap/>
            <w:tcMar>
              <w:left w:w="57" w:type="dxa"/>
              <w:right w:w="57" w:type="dxa"/>
            </w:tcMar>
          </w:tcPr>
          <w:p w:rsidR="001E551E"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C31566">
              <w:rPr>
                <w:sz w:val="20"/>
                <w:szCs w:val="20"/>
              </w:rPr>
              <w:t>0,00</w:t>
            </w:r>
          </w:p>
        </w:tc>
        <w:tc>
          <w:tcPr>
            <w:tcW w:w="1134" w:type="dxa"/>
            <w:noWrap/>
            <w:tcMar>
              <w:left w:w="57" w:type="dxa"/>
              <w:right w:w="57" w:type="dxa"/>
            </w:tcMar>
          </w:tcPr>
          <w:p w:rsidR="001E551E" w:rsidRPr="00747E0B" w:rsidRDefault="001E551E" w:rsidP="00952861">
            <w:pPr>
              <w:jc w:val="center"/>
              <w:rPr>
                <w:sz w:val="20"/>
                <w:szCs w:val="20"/>
              </w:rPr>
            </w:pPr>
            <w:r w:rsidRPr="00C31566">
              <w:rPr>
                <w:sz w:val="20"/>
                <w:szCs w:val="20"/>
              </w:rPr>
              <w:t>0,00</w:t>
            </w:r>
          </w:p>
        </w:tc>
        <w:tc>
          <w:tcPr>
            <w:tcW w:w="1275" w:type="dxa"/>
            <w:noWrap/>
            <w:tcMar>
              <w:left w:w="57" w:type="dxa"/>
              <w:right w:w="57" w:type="dxa"/>
            </w:tcMar>
          </w:tcPr>
          <w:p w:rsidR="001E551E" w:rsidRPr="00747E0B" w:rsidRDefault="001E551E" w:rsidP="00952861">
            <w:pPr>
              <w:jc w:val="center"/>
              <w:rPr>
                <w:sz w:val="20"/>
                <w:szCs w:val="20"/>
              </w:rPr>
            </w:pPr>
            <w:r w:rsidRPr="00C31566">
              <w:rPr>
                <w:sz w:val="20"/>
                <w:szCs w:val="20"/>
              </w:rPr>
              <w:t>2727,3</w:t>
            </w:r>
          </w:p>
        </w:tc>
      </w:tr>
      <w:tr w:rsidR="001E551E" w:rsidRPr="00747E0B" w:rsidTr="00024406">
        <w:trPr>
          <w:trHeight w:val="20"/>
        </w:trPr>
        <w:tc>
          <w:tcPr>
            <w:tcW w:w="568" w:type="dxa"/>
            <w:vMerge/>
          </w:tcPr>
          <w:p w:rsidR="001E551E" w:rsidRPr="00747E0B" w:rsidRDefault="001E551E" w:rsidP="00952861">
            <w:pPr>
              <w:jc w:val="center"/>
              <w:rPr>
                <w:sz w:val="20"/>
                <w:szCs w:val="20"/>
              </w:rPr>
            </w:pPr>
          </w:p>
        </w:tc>
        <w:tc>
          <w:tcPr>
            <w:tcW w:w="1134" w:type="dxa"/>
            <w:vMerge/>
          </w:tcPr>
          <w:p w:rsidR="001E551E" w:rsidRPr="00747E0B" w:rsidRDefault="001E551E" w:rsidP="00347186">
            <w:pPr>
              <w:spacing w:line="240" w:lineRule="exact"/>
              <w:jc w:val="center"/>
              <w:rPr>
                <w:sz w:val="20"/>
                <w:szCs w:val="20"/>
              </w:rPr>
            </w:pPr>
          </w:p>
        </w:tc>
        <w:tc>
          <w:tcPr>
            <w:tcW w:w="2126" w:type="dxa"/>
            <w:vMerge/>
            <w:tcMar>
              <w:left w:w="57" w:type="dxa"/>
              <w:right w:w="57" w:type="dxa"/>
            </w:tcMar>
            <w:vAlign w:val="center"/>
          </w:tcPr>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C31566">
              <w:rPr>
                <w:sz w:val="20"/>
                <w:szCs w:val="20"/>
              </w:rPr>
              <w:t>областной бюджет</w:t>
            </w: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p>
        </w:tc>
        <w:tc>
          <w:tcPr>
            <w:tcW w:w="1134" w:type="dxa"/>
            <w:noWrap/>
            <w:tcMar>
              <w:left w:w="57" w:type="dxa"/>
              <w:right w:w="57" w:type="dxa"/>
            </w:tcMar>
          </w:tcPr>
          <w:p w:rsidR="001E551E" w:rsidRDefault="001E551E" w:rsidP="00952861">
            <w:pPr>
              <w:jc w:val="center"/>
              <w:rPr>
                <w:sz w:val="20"/>
                <w:szCs w:val="20"/>
              </w:rPr>
            </w:pPr>
          </w:p>
        </w:tc>
        <w:tc>
          <w:tcPr>
            <w:tcW w:w="1134" w:type="dxa"/>
            <w:noWrap/>
            <w:tcMar>
              <w:left w:w="57" w:type="dxa"/>
              <w:right w:w="57" w:type="dxa"/>
            </w:tcMar>
          </w:tcPr>
          <w:p w:rsidR="001E551E" w:rsidRDefault="001E551E" w:rsidP="00952861">
            <w:pPr>
              <w:jc w:val="center"/>
              <w:rPr>
                <w:sz w:val="20"/>
                <w:szCs w:val="20"/>
              </w:rPr>
            </w:pPr>
            <w:r w:rsidRPr="00C31566">
              <w:rPr>
                <w:sz w:val="20"/>
                <w:szCs w:val="20"/>
              </w:rPr>
              <w:t>1169,0</w:t>
            </w:r>
          </w:p>
        </w:tc>
        <w:tc>
          <w:tcPr>
            <w:tcW w:w="1134" w:type="dxa"/>
            <w:noWrap/>
            <w:tcMar>
              <w:left w:w="57" w:type="dxa"/>
              <w:right w:w="57" w:type="dxa"/>
            </w:tcMar>
          </w:tcPr>
          <w:p w:rsidR="001E551E"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C31566">
              <w:rPr>
                <w:sz w:val="20"/>
                <w:szCs w:val="20"/>
              </w:rPr>
              <w:t>0,00</w:t>
            </w:r>
          </w:p>
        </w:tc>
        <w:tc>
          <w:tcPr>
            <w:tcW w:w="1134" w:type="dxa"/>
            <w:noWrap/>
            <w:tcMar>
              <w:left w:w="57" w:type="dxa"/>
              <w:right w:w="57" w:type="dxa"/>
            </w:tcMar>
          </w:tcPr>
          <w:p w:rsidR="001E551E" w:rsidRPr="00747E0B" w:rsidRDefault="001E551E" w:rsidP="00952861">
            <w:pPr>
              <w:jc w:val="center"/>
              <w:rPr>
                <w:sz w:val="20"/>
                <w:szCs w:val="20"/>
              </w:rPr>
            </w:pPr>
            <w:r w:rsidRPr="00C31566">
              <w:rPr>
                <w:sz w:val="20"/>
                <w:szCs w:val="20"/>
              </w:rPr>
              <w:t>0,00</w:t>
            </w:r>
          </w:p>
        </w:tc>
        <w:tc>
          <w:tcPr>
            <w:tcW w:w="1275" w:type="dxa"/>
            <w:noWrap/>
            <w:tcMar>
              <w:left w:w="57" w:type="dxa"/>
              <w:right w:w="57" w:type="dxa"/>
            </w:tcMar>
          </w:tcPr>
          <w:p w:rsidR="001E551E" w:rsidRPr="00747E0B" w:rsidRDefault="001E551E" w:rsidP="00952861">
            <w:pPr>
              <w:jc w:val="center"/>
              <w:rPr>
                <w:sz w:val="20"/>
                <w:szCs w:val="20"/>
              </w:rPr>
            </w:pPr>
            <w:r w:rsidRPr="00C31566">
              <w:rPr>
                <w:sz w:val="20"/>
                <w:szCs w:val="20"/>
              </w:rPr>
              <w:t>1169,0</w:t>
            </w:r>
          </w:p>
        </w:tc>
      </w:tr>
      <w:tr w:rsidR="001E551E" w:rsidRPr="00747E0B" w:rsidTr="00936003">
        <w:trPr>
          <w:trHeight w:val="1423"/>
        </w:trPr>
        <w:tc>
          <w:tcPr>
            <w:tcW w:w="568" w:type="dxa"/>
          </w:tcPr>
          <w:p w:rsidR="001E551E" w:rsidRPr="00747E0B" w:rsidRDefault="001E551E" w:rsidP="00952861">
            <w:pPr>
              <w:jc w:val="center"/>
              <w:rPr>
                <w:sz w:val="20"/>
                <w:szCs w:val="20"/>
              </w:rPr>
            </w:pPr>
            <w:r w:rsidRPr="00747E0B">
              <w:rPr>
                <w:sz w:val="20"/>
                <w:szCs w:val="20"/>
              </w:rPr>
              <w:t>6</w:t>
            </w:r>
          </w:p>
          <w:p w:rsidR="001E551E" w:rsidRPr="00747E0B" w:rsidRDefault="001E551E" w:rsidP="00952861">
            <w:pPr>
              <w:jc w:val="center"/>
              <w:rPr>
                <w:sz w:val="20"/>
                <w:szCs w:val="20"/>
              </w:rPr>
            </w:pPr>
          </w:p>
        </w:tc>
        <w:tc>
          <w:tcPr>
            <w:tcW w:w="1134" w:type="dxa"/>
          </w:tcPr>
          <w:p w:rsidR="001E551E" w:rsidRPr="00747E0B" w:rsidRDefault="001E551E" w:rsidP="00347186">
            <w:pPr>
              <w:spacing w:line="240" w:lineRule="exact"/>
              <w:rPr>
                <w:sz w:val="20"/>
                <w:szCs w:val="20"/>
              </w:rPr>
            </w:pPr>
            <w:r w:rsidRPr="00747E0B">
              <w:rPr>
                <w:sz w:val="20"/>
                <w:szCs w:val="20"/>
              </w:rPr>
              <w:t>Ведомственная целевая программа</w:t>
            </w:r>
          </w:p>
        </w:tc>
        <w:tc>
          <w:tcPr>
            <w:tcW w:w="2126" w:type="dxa"/>
            <w:tcMar>
              <w:left w:w="57" w:type="dxa"/>
              <w:right w:w="57" w:type="dxa"/>
            </w:tcMar>
            <w:vAlign w:val="center"/>
          </w:tcPr>
          <w:p w:rsidR="001E551E" w:rsidRDefault="001E551E" w:rsidP="00347186">
            <w:pPr>
              <w:spacing w:line="240" w:lineRule="exact"/>
              <w:jc w:val="both"/>
              <w:rPr>
                <w:sz w:val="20"/>
                <w:szCs w:val="20"/>
              </w:rPr>
            </w:pPr>
            <w:r w:rsidRPr="00747E0B">
              <w:rPr>
                <w:sz w:val="20"/>
                <w:szCs w:val="20"/>
              </w:rPr>
              <w:t>«Создание единой автоматизированной информационной системы социальной защиты населения Кировской области»</w:t>
            </w:r>
          </w:p>
          <w:p w:rsidR="001E551E" w:rsidRPr="00747E0B" w:rsidRDefault="001E551E" w:rsidP="00347186">
            <w:pPr>
              <w:spacing w:line="240" w:lineRule="exact"/>
              <w:jc w:val="both"/>
              <w:rPr>
                <w:sz w:val="20"/>
                <w:szCs w:val="20"/>
              </w:rPr>
            </w:pP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областной </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r w:rsidRPr="00747E0B">
              <w:rPr>
                <w:sz w:val="20"/>
                <w:szCs w:val="20"/>
              </w:rPr>
              <w:t>25229,30</w:t>
            </w: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p>
        </w:tc>
        <w:tc>
          <w:tcPr>
            <w:tcW w:w="1134" w:type="dxa"/>
            <w:noWrap/>
            <w:tcMar>
              <w:left w:w="57" w:type="dxa"/>
              <w:right w:w="57" w:type="dxa"/>
            </w:tcMar>
          </w:tcPr>
          <w:p w:rsidR="001E551E" w:rsidRPr="00747E0B" w:rsidRDefault="001E551E" w:rsidP="00952861">
            <w:pPr>
              <w:autoSpaceDE w:val="0"/>
              <w:autoSpaceDN w:val="0"/>
              <w:adjustRightInd w:val="0"/>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p>
        </w:tc>
        <w:tc>
          <w:tcPr>
            <w:tcW w:w="1275" w:type="dxa"/>
            <w:noWrap/>
            <w:tcMar>
              <w:left w:w="57" w:type="dxa"/>
              <w:right w:w="57" w:type="dxa"/>
            </w:tcMar>
          </w:tcPr>
          <w:p w:rsidR="001E551E" w:rsidRPr="00747E0B" w:rsidRDefault="001E551E" w:rsidP="00952861">
            <w:pPr>
              <w:autoSpaceDE w:val="0"/>
              <w:autoSpaceDN w:val="0"/>
              <w:adjustRightInd w:val="0"/>
              <w:jc w:val="center"/>
              <w:rPr>
                <w:sz w:val="20"/>
                <w:szCs w:val="20"/>
              </w:rPr>
            </w:pPr>
            <w:r w:rsidRPr="00747E0B">
              <w:rPr>
                <w:sz w:val="20"/>
                <w:szCs w:val="20"/>
              </w:rPr>
              <w:t>25229,30</w:t>
            </w:r>
          </w:p>
        </w:tc>
      </w:tr>
      <w:tr w:rsidR="001E551E" w:rsidRPr="00747E0B" w:rsidTr="00024406">
        <w:trPr>
          <w:trHeight w:val="20"/>
        </w:trPr>
        <w:tc>
          <w:tcPr>
            <w:tcW w:w="568" w:type="dxa"/>
            <w:noWrap/>
          </w:tcPr>
          <w:p w:rsidR="001E551E" w:rsidRPr="00747E0B" w:rsidRDefault="001E551E" w:rsidP="00952861">
            <w:pPr>
              <w:jc w:val="center"/>
              <w:rPr>
                <w:sz w:val="20"/>
                <w:szCs w:val="20"/>
              </w:rPr>
            </w:pPr>
            <w:r w:rsidRPr="00747E0B">
              <w:rPr>
                <w:sz w:val="20"/>
                <w:szCs w:val="20"/>
              </w:rPr>
              <w:lastRenderedPageBreak/>
              <w:t>7</w:t>
            </w:r>
          </w:p>
        </w:tc>
        <w:tc>
          <w:tcPr>
            <w:tcW w:w="1134" w:type="dxa"/>
          </w:tcPr>
          <w:p w:rsidR="001E551E" w:rsidRPr="00747E0B" w:rsidRDefault="001E551E" w:rsidP="00347186">
            <w:pPr>
              <w:spacing w:line="240" w:lineRule="exact"/>
              <w:rPr>
                <w:sz w:val="20"/>
                <w:szCs w:val="20"/>
              </w:rPr>
            </w:pPr>
            <w:r w:rsidRPr="00747E0B">
              <w:rPr>
                <w:sz w:val="20"/>
                <w:szCs w:val="20"/>
              </w:rPr>
              <w:t xml:space="preserve">Отдельное </w:t>
            </w:r>
          </w:p>
          <w:p w:rsidR="001E551E" w:rsidRPr="00747E0B" w:rsidRDefault="001E551E" w:rsidP="00347186">
            <w:pPr>
              <w:spacing w:line="240" w:lineRule="exact"/>
              <w:rPr>
                <w:sz w:val="20"/>
                <w:szCs w:val="20"/>
              </w:rPr>
            </w:pPr>
            <w:r w:rsidRPr="00747E0B">
              <w:rPr>
                <w:sz w:val="20"/>
                <w:szCs w:val="20"/>
              </w:rPr>
              <w:t>мероприятие</w:t>
            </w:r>
          </w:p>
        </w:tc>
        <w:tc>
          <w:tcPr>
            <w:tcW w:w="2126" w:type="dxa"/>
            <w:tcMar>
              <w:left w:w="57" w:type="dxa"/>
              <w:right w:w="57" w:type="dxa"/>
            </w:tcMar>
          </w:tcPr>
          <w:p w:rsidR="001E551E" w:rsidRPr="00747E0B" w:rsidRDefault="001E551E" w:rsidP="00347186">
            <w:pPr>
              <w:spacing w:line="240" w:lineRule="exact"/>
              <w:jc w:val="both"/>
              <w:rPr>
                <w:sz w:val="20"/>
                <w:szCs w:val="20"/>
              </w:rPr>
            </w:pPr>
            <w:r w:rsidRPr="00747E0B">
              <w:rPr>
                <w:sz w:val="20"/>
                <w:szCs w:val="20"/>
              </w:rPr>
              <w:t>«Создание единой автоматизированной информационной системы социальной защиты населения Кировской области»</w:t>
            </w: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областной</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11641,00</w:t>
            </w:r>
          </w:p>
        </w:tc>
        <w:tc>
          <w:tcPr>
            <w:tcW w:w="1134" w:type="dxa"/>
            <w:noWrap/>
            <w:tcMar>
              <w:left w:w="57" w:type="dxa"/>
              <w:right w:w="57" w:type="dxa"/>
            </w:tcMar>
          </w:tcPr>
          <w:p w:rsidR="001E551E" w:rsidRPr="00747E0B" w:rsidRDefault="001E551E" w:rsidP="008862B1">
            <w:pPr>
              <w:jc w:val="center"/>
              <w:rPr>
                <w:sz w:val="20"/>
                <w:szCs w:val="20"/>
              </w:rPr>
            </w:pPr>
            <w:r>
              <w:rPr>
                <w:sz w:val="20"/>
                <w:szCs w:val="20"/>
              </w:rPr>
              <w:t>7907,49</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2843,80</w:t>
            </w:r>
          </w:p>
        </w:tc>
        <w:tc>
          <w:tcPr>
            <w:tcW w:w="1134" w:type="dxa"/>
            <w:noWrap/>
            <w:tcMar>
              <w:left w:w="57" w:type="dxa"/>
              <w:right w:w="57" w:type="dxa"/>
            </w:tcMar>
          </w:tcPr>
          <w:p w:rsidR="001E551E" w:rsidRPr="00B876F6" w:rsidRDefault="001E551E">
            <w:pPr>
              <w:jc w:val="center"/>
              <w:rPr>
                <w:sz w:val="20"/>
                <w:szCs w:val="20"/>
              </w:rPr>
            </w:pPr>
            <w:r w:rsidRPr="00B876F6">
              <w:rPr>
                <w:sz w:val="20"/>
                <w:szCs w:val="20"/>
              </w:rPr>
              <w:t>6549,87</w:t>
            </w:r>
          </w:p>
        </w:tc>
        <w:tc>
          <w:tcPr>
            <w:tcW w:w="1134" w:type="dxa"/>
            <w:noWrap/>
            <w:tcMar>
              <w:left w:w="57" w:type="dxa"/>
              <w:right w:w="57" w:type="dxa"/>
            </w:tcMar>
          </w:tcPr>
          <w:p w:rsidR="001E551E" w:rsidRPr="00B876F6" w:rsidRDefault="001E551E">
            <w:pPr>
              <w:jc w:val="center"/>
              <w:rPr>
                <w:sz w:val="20"/>
                <w:szCs w:val="20"/>
              </w:rPr>
            </w:pPr>
            <w:r w:rsidRPr="00B876F6">
              <w:rPr>
                <w:sz w:val="20"/>
                <w:szCs w:val="20"/>
              </w:rPr>
              <w:t>6915,50</w:t>
            </w:r>
          </w:p>
        </w:tc>
        <w:tc>
          <w:tcPr>
            <w:tcW w:w="1134" w:type="dxa"/>
            <w:noWrap/>
            <w:tcMar>
              <w:left w:w="57" w:type="dxa"/>
              <w:right w:w="57" w:type="dxa"/>
            </w:tcMar>
          </w:tcPr>
          <w:p w:rsidR="001E551E" w:rsidRPr="00B876F6" w:rsidRDefault="001E551E">
            <w:pPr>
              <w:jc w:val="center"/>
              <w:rPr>
                <w:sz w:val="20"/>
                <w:szCs w:val="20"/>
              </w:rPr>
            </w:pPr>
            <w:r w:rsidRPr="00B876F6">
              <w:rPr>
                <w:sz w:val="20"/>
                <w:szCs w:val="20"/>
              </w:rPr>
              <w:t>6915,50</w:t>
            </w:r>
          </w:p>
        </w:tc>
        <w:tc>
          <w:tcPr>
            <w:tcW w:w="1134" w:type="dxa"/>
            <w:noWrap/>
            <w:tcMar>
              <w:left w:w="57" w:type="dxa"/>
              <w:right w:w="57" w:type="dxa"/>
            </w:tcMar>
          </w:tcPr>
          <w:p w:rsidR="001E551E" w:rsidRPr="00B876F6" w:rsidRDefault="001E551E">
            <w:pPr>
              <w:jc w:val="center"/>
              <w:rPr>
                <w:sz w:val="20"/>
                <w:szCs w:val="20"/>
              </w:rPr>
            </w:pPr>
            <w:r w:rsidRPr="00B876F6">
              <w:rPr>
                <w:sz w:val="20"/>
                <w:szCs w:val="20"/>
              </w:rPr>
              <w:t>6915,50</w:t>
            </w:r>
          </w:p>
        </w:tc>
        <w:tc>
          <w:tcPr>
            <w:tcW w:w="1275" w:type="dxa"/>
            <w:noWrap/>
            <w:tcMar>
              <w:left w:w="57" w:type="dxa"/>
              <w:right w:w="57" w:type="dxa"/>
            </w:tcMar>
          </w:tcPr>
          <w:p w:rsidR="001E551E" w:rsidRPr="00B876F6" w:rsidRDefault="001E551E">
            <w:pPr>
              <w:jc w:val="center"/>
              <w:rPr>
                <w:sz w:val="20"/>
                <w:szCs w:val="20"/>
              </w:rPr>
            </w:pPr>
            <w:r w:rsidRPr="00B876F6">
              <w:rPr>
                <w:sz w:val="20"/>
                <w:szCs w:val="20"/>
              </w:rPr>
              <w:t>49688,66</w:t>
            </w:r>
          </w:p>
        </w:tc>
      </w:tr>
      <w:tr w:rsidR="001E551E" w:rsidRPr="00747E0B" w:rsidTr="00024406">
        <w:trPr>
          <w:trHeight w:val="20"/>
        </w:trPr>
        <w:tc>
          <w:tcPr>
            <w:tcW w:w="568" w:type="dxa"/>
            <w:noWrap/>
          </w:tcPr>
          <w:p w:rsidR="001E551E" w:rsidRPr="00747E0B" w:rsidRDefault="001E551E" w:rsidP="00952861">
            <w:pPr>
              <w:jc w:val="center"/>
              <w:rPr>
                <w:sz w:val="20"/>
                <w:szCs w:val="20"/>
              </w:rPr>
            </w:pPr>
            <w:r w:rsidRPr="00747E0B">
              <w:rPr>
                <w:sz w:val="20"/>
                <w:szCs w:val="20"/>
              </w:rPr>
              <w:t>8</w:t>
            </w:r>
          </w:p>
        </w:tc>
        <w:tc>
          <w:tcPr>
            <w:tcW w:w="1134" w:type="dxa"/>
          </w:tcPr>
          <w:p w:rsidR="001E551E" w:rsidRPr="00747E0B" w:rsidRDefault="001E551E" w:rsidP="00347186">
            <w:pPr>
              <w:spacing w:line="240" w:lineRule="exact"/>
              <w:rPr>
                <w:sz w:val="20"/>
                <w:szCs w:val="20"/>
              </w:rPr>
            </w:pPr>
            <w:r w:rsidRPr="00747E0B">
              <w:rPr>
                <w:sz w:val="20"/>
                <w:szCs w:val="20"/>
              </w:rPr>
              <w:t>Отдельное мероприятие</w:t>
            </w:r>
          </w:p>
        </w:tc>
        <w:tc>
          <w:tcPr>
            <w:tcW w:w="2126" w:type="dxa"/>
            <w:tcMar>
              <w:left w:w="57" w:type="dxa"/>
              <w:right w:w="57" w:type="dxa"/>
            </w:tcMar>
          </w:tcPr>
          <w:p w:rsidR="001E551E" w:rsidRPr="00747E0B" w:rsidRDefault="001E551E" w:rsidP="00347186">
            <w:pPr>
              <w:spacing w:line="240" w:lineRule="exact"/>
              <w:jc w:val="both"/>
              <w:rPr>
                <w:sz w:val="20"/>
                <w:szCs w:val="20"/>
              </w:rPr>
            </w:pPr>
            <w:r w:rsidRPr="00747E0B">
              <w:rPr>
                <w:sz w:val="20"/>
                <w:szCs w:val="20"/>
              </w:rPr>
              <w:t>«Обеспечение создания условий для реализации Государственной программы»</w:t>
            </w:r>
          </w:p>
        </w:tc>
        <w:tc>
          <w:tcPr>
            <w:tcW w:w="1276" w:type="dxa"/>
            <w:tcMar>
              <w:left w:w="57" w:type="dxa"/>
              <w:right w:w="57" w:type="dxa"/>
            </w:tcMar>
          </w:tcPr>
          <w:p w:rsidR="001E551E" w:rsidRPr="00747E0B" w:rsidRDefault="001E551E" w:rsidP="00347186">
            <w:pPr>
              <w:spacing w:line="240" w:lineRule="exact"/>
              <w:rPr>
                <w:sz w:val="20"/>
                <w:szCs w:val="20"/>
              </w:rPr>
            </w:pPr>
            <w:r w:rsidRPr="00747E0B">
              <w:rPr>
                <w:sz w:val="20"/>
                <w:szCs w:val="20"/>
              </w:rPr>
              <w:t xml:space="preserve">областной </w:t>
            </w:r>
          </w:p>
          <w:p w:rsidR="001E551E" w:rsidRPr="00747E0B" w:rsidRDefault="001E551E"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46614,50</w:t>
            </w:r>
          </w:p>
        </w:tc>
        <w:tc>
          <w:tcPr>
            <w:tcW w:w="1134" w:type="dxa"/>
            <w:noWrap/>
            <w:tcMar>
              <w:left w:w="57" w:type="dxa"/>
              <w:right w:w="57" w:type="dxa"/>
            </w:tcMar>
          </w:tcPr>
          <w:p w:rsidR="001E551E" w:rsidRPr="00747E0B" w:rsidRDefault="001E551E" w:rsidP="00952861">
            <w:pPr>
              <w:jc w:val="center"/>
              <w:rPr>
                <w:sz w:val="20"/>
                <w:szCs w:val="20"/>
              </w:rPr>
            </w:pPr>
            <w:r w:rsidRPr="00747E0B">
              <w:rPr>
                <w:sz w:val="20"/>
                <w:szCs w:val="20"/>
              </w:rPr>
              <w:t>47154,90</w:t>
            </w:r>
          </w:p>
        </w:tc>
        <w:tc>
          <w:tcPr>
            <w:tcW w:w="1134" w:type="dxa"/>
            <w:noWrap/>
            <w:tcMar>
              <w:left w:w="57" w:type="dxa"/>
              <w:right w:w="57" w:type="dxa"/>
            </w:tcMar>
          </w:tcPr>
          <w:p w:rsidR="001E551E" w:rsidRPr="00747E0B" w:rsidRDefault="001E551E" w:rsidP="00014862">
            <w:pPr>
              <w:jc w:val="center"/>
              <w:rPr>
                <w:sz w:val="20"/>
                <w:szCs w:val="20"/>
              </w:rPr>
            </w:pPr>
            <w:r>
              <w:rPr>
                <w:sz w:val="20"/>
                <w:szCs w:val="20"/>
              </w:rPr>
              <w:t>46164,13</w:t>
            </w:r>
          </w:p>
        </w:tc>
        <w:tc>
          <w:tcPr>
            <w:tcW w:w="1134" w:type="dxa"/>
            <w:noWrap/>
            <w:tcMar>
              <w:left w:w="57" w:type="dxa"/>
              <w:right w:w="57" w:type="dxa"/>
            </w:tcMar>
          </w:tcPr>
          <w:p w:rsidR="001E551E" w:rsidRPr="00747E0B" w:rsidRDefault="001E551E" w:rsidP="00952861">
            <w:pPr>
              <w:jc w:val="center"/>
              <w:rPr>
                <w:sz w:val="20"/>
                <w:szCs w:val="20"/>
              </w:rPr>
            </w:pPr>
            <w:r>
              <w:rPr>
                <w:sz w:val="20"/>
                <w:szCs w:val="20"/>
              </w:rPr>
              <w:t>53094,01</w:t>
            </w:r>
          </w:p>
        </w:tc>
        <w:tc>
          <w:tcPr>
            <w:tcW w:w="1134" w:type="dxa"/>
            <w:noWrap/>
            <w:tcMar>
              <w:left w:w="57" w:type="dxa"/>
              <w:right w:w="57" w:type="dxa"/>
            </w:tcMar>
          </w:tcPr>
          <w:p w:rsidR="001E551E" w:rsidRPr="00B876F6" w:rsidRDefault="001E551E">
            <w:pPr>
              <w:jc w:val="center"/>
              <w:rPr>
                <w:sz w:val="20"/>
                <w:szCs w:val="20"/>
              </w:rPr>
            </w:pPr>
            <w:r w:rsidRPr="00B876F6">
              <w:rPr>
                <w:sz w:val="20"/>
                <w:szCs w:val="20"/>
              </w:rPr>
              <w:t>60190,80</w:t>
            </w:r>
          </w:p>
        </w:tc>
        <w:tc>
          <w:tcPr>
            <w:tcW w:w="1134" w:type="dxa"/>
            <w:noWrap/>
            <w:tcMar>
              <w:left w:w="57" w:type="dxa"/>
              <w:right w:w="57" w:type="dxa"/>
            </w:tcMar>
          </w:tcPr>
          <w:p w:rsidR="001E551E" w:rsidRPr="00B876F6" w:rsidRDefault="001E551E">
            <w:pPr>
              <w:jc w:val="center"/>
              <w:rPr>
                <w:sz w:val="20"/>
                <w:szCs w:val="20"/>
              </w:rPr>
            </w:pPr>
            <w:r w:rsidRPr="00B876F6">
              <w:rPr>
                <w:sz w:val="20"/>
                <w:szCs w:val="20"/>
              </w:rPr>
              <w:t>59845,30</w:t>
            </w:r>
          </w:p>
        </w:tc>
        <w:tc>
          <w:tcPr>
            <w:tcW w:w="1134" w:type="dxa"/>
            <w:noWrap/>
            <w:tcMar>
              <w:left w:w="57" w:type="dxa"/>
              <w:right w:w="57" w:type="dxa"/>
            </w:tcMar>
          </w:tcPr>
          <w:p w:rsidR="001E551E" w:rsidRPr="00B876F6" w:rsidRDefault="001E551E">
            <w:pPr>
              <w:jc w:val="center"/>
              <w:rPr>
                <w:sz w:val="20"/>
                <w:szCs w:val="20"/>
              </w:rPr>
            </w:pPr>
            <w:r w:rsidRPr="00B876F6">
              <w:rPr>
                <w:sz w:val="20"/>
                <w:szCs w:val="20"/>
              </w:rPr>
              <w:t>59845,30</w:t>
            </w:r>
          </w:p>
        </w:tc>
        <w:tc>
          <w:tcPr>
            <w:tcW w:w="1134" w:type="dxa"/>
            <w:noWrap/>
            <w:tcMar>
              <w:left w:w="57" w:type="dxa"/>
              <w:right w:w="57" w:type="dxa"/>
            </w:tcMar>
          </w:tcPr>
          <w:p w:rsidR="001E551E" w:rsidRPr="00B876F6" w:rsidRDefault="001E551E">
            <w:pPr>
              <w:jc w:val="center"/>
              <w:rPr>
                <w:sz w:val="20"/>
                <w:szCs w:val="20"/>
              </w:rPr>
            </w:pPr>
            <w:r w:rsidRPr="00B876F6">
              <w:rPr>
                <w:sz w:val="20"/>
                <w:szCs w:val="20"/>
              </w:rPr>
              <w:t>59845,30</w:t>
            </w:r>
          </w:p>
        </w:tc>
        <w:tc>
          <w:tcPr>
            <w:tcW w:w="1275" w:type="dxa"/>
            <w:noWrap/>
            <w:tcMar>
              <w:left w:w="57" w:type="dxa"/>
              <w:right w:w="57" w:type="dxa"/>
            </w:tcMar>
          </w:tcPr>
          <w:p w:rsidR="001E551E" w:rsidRPr="00B876F6" w:rsidRDefault="001E551E">
            <w:pPr>
              <w:jc w:val="center"/>
              <w:rPr>
                <w:sz w:val="20"/>
                <w:szCs w:val="20"/>
              </w:rPr>
            </w:pPr>
            <w:r w:rsidRPr="00B876F6">
              <w:rPr>
                <w:sz w:val="20"/>
                <w:szCs w:val="20"/>
              </w:rPr>
              <w:t>432754,24</w:t>
            </w:r>
          </w:p>
        </w:tc>
      </w:tr>
    </w:tbl>
    <w:p w:rsidR="00921148" w:rsidRPr="00921148" w:rsidRDefault="00921148" w:rsidP="005349C5">
      <w:pPr>
        <w:ind w:left="-142" w:right="-108"/>
        <w:rPr>
          <w:sz w:val="20"/>
          <w:szCs w:val="20"/>
        </w:rPr>
      </w:pPr>
      <w:r>
        <w:rPr>
          <w:rFonts w:eastAsia="Calibri"/>
          <w:sz w:val="20"/>
          <w:szCs w:val="20"/>
        </w:rPr>
        <w:t xml:space="preserve">X </w:t>
      </w:r>
      <w:r w:rsidR="00831F4E">
        <w:rPr>
          <w:rFonts w:eastAsia="Calibri"/>
          <w:sz w:val="20"/>
          <w:szCs w:val="20"/>
        </w:rPr>
        <w:t>–</w:t>
      </w:r>
      <w:r>
        <w:rPr>
          <w:rFonts w:eastAsia="Calibri"/>
          <w:sz w:val="20"/>
          <w:szCs w:val="20"/>
        </w:rPr>
        <w:t xml:space="preserve"> год реализации, в котором не требуется финансирование</w:t>
      </w:r>
      <w:r w:rsidR="005349C5">
        <w:rPr>
          <w:rFonts w:eastAsia="Calibri"/>
          <w:sz w:val="20"/>
          <w:szCs w:val="20"/>
        </w:rPr>
        <w:t>.</w:t>
      </w:r>
    </w:p>
    <w:p w:rsidR="00347186" w:rsidRDefault="00347186" w:rsidP="005B4ED1">
      <w:pPr>
        <w:jc w:val="center"/>
        <w:rPr>
          <w:sz w:val="28"/>
          <w:szCs w:val="28"/>
        </w:rPr>
      </w:pPr>
    </w:p>
    <w:p w:rsidR="00610B9C" w:rsidRDefault="00610B9C" w:rsidP="005B4ED1">
      <w:pPr>
        <w:jc w:val="center"/>
        <w:rPr>
          <w:sz w:val="28"/>
          <w:szCs w:val="28"/>
        </w:rPr>
      </w:pPr>
    </w:p>
    <w:p w:rsidR="009A6878" w:rsidRPr="00747E0B" w:rsidRDefault="005B4ED1" w:rsidP="005B4ED1">
      <w:pPr>
        <w:jc w:val="center"/>
        <w:rPr>
          <w:sz w:val="28"/>
          <w:szCs w:val="28"/>
        </w:rPr>
      </w:pPr>
      <w:r>
        <w:rPr>
          <w:sz w:val="28"/>
          <w:szCs w:val="28"/>
        </w:rPr>
        <w:t>___________</w:t>
      </w:r>
    </w:p>
    <w:p w:rsidR="009A6878" w:rsidRDefault="009A6878"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sectPr w:rsidR="00AA5FBB" w:rsidSect="00B76480">
          <w:pgSz w:w="16838" w:h="11906" w:orient="landscape"/>
          <w:pgMar w:top="567" w:right="1134" w:bottom="709" w:left="1134" w:header="709" w:footer="709" w:gutter="0"/>
          <w:cols w:space="708"/>
          <w:docGrid w:linePitch="360"/>
        </w:sectPr>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Pr="00AA5FBB" w:rsidRDefault="00AA5FBB" w:rsidP="00AA5FBB">
      <w:pPr>
        <w:autoSpaceDE w:val="0"/>
        <w:autoSpaceDN w:val="0"/>
        <w:adjustRightInd w:val="0"/>
        <w:ind w:left="10635" w:hanging="3"/>
        <w:rPr>
          <w:bCs/>
          <w:sz w:val="28"/>
          <w:szCs w:val="28"/>
        </w:rPr>
      </w:pPr>
      <w:r w:rsidRPr="00AA5FBB">
        <w:rPr>
          <w:bCs/>
          <w:sz w:val="28"/>
          <w:szCs w:val="28"/>
        </w:rPr>
        <w:t xml:space="preserve">Приложение № </w:t>
      </w:r>
      <w:r w:rsidR="00285E70">
        <w:rPr>
          <w:bCs/>
          <w:sz w:val="28"/>
          <w:szCs w:val="28"/>
        </w:rPr>
        <w:t>4</w:t>
      </w:r>
    </w:p>
    <w:p w:rsidR="00AA5FBB" w:rsidRPr="00AA5FBB" w:rsidRDefault="00AA5FBB" w:rsidP="00AA5FBB">
      <w:pPr>
        <w:autoSpaceDE w:val="0"/>
        <w:autoSpaceDN w:val="0"/>
        <w:adjustRightInd w:val="0"/>
        <w:ind w:left="10635" w:hanging="3"/>
        <w:rPr>
          <w:bCs/>
          <w:sz w:val="28"/>
          <w:szCs w:val="28"/>
        </w:rPr>
      </w:pPr>
    </w:p>
    <w:p w:rsidR="00AA5FBB" w:rsidRPr="00AA5FBB" w:rsidRDefault="00AA5FBB" w:rsidP="00AA5FBB">
      <w:pPr>
        <w:autoSpaceDE w:val="0"/>
        <w:autoSpaceDN w:val="0"/>
        <w:adjustRightInd w:val="0"/>
        <w:ind w:left="10635" w:hanging="3"/>
        <w:rPr>
          <w:bCs/>
          <w:sz w:val="28"/>
          <w:szCs w:val="28"/>
        </w:rPr>
      </w:pPr>
      <w:r w:rsidRPr="00AA5FBB">
        <w:rPr>
          <w:bCs/>
          <w:sz w:val="28"/>
          <w:szCs w:val="28"/>
        </w:rPr>
        <w:t xml:space="preserve">Приложение № </w:t>
      </w:r>
      <w:r w:rsidR="0035051A">
        <w:rPr>
          <w:bCs/>
          <w:sz w:val="28"/>
          <w:szCs w:val="28"/>
        </w:rPr>
        <w:t>4</w:t>
      </w:r>
    </w:p>
    <w:p w:rsidR="00AA5FBB" w:rsidRPr="00AA5FBB" w:rsidRDefault="00AA5FBB" w:rsidP="00AA5FBB">
      <w:pPr>
        <w:autoSpaceDE w:val="0"/>
        <w:autoSpaceDN w:val="0"/>
        <w:adjustRightInd w:val="0"/>
        <w:ind w:left="10635" w:hanging="3"/>
        <w:rPr>
          <w:bCs/>
          <w:sz w:val="28"/>
          <w:szCs w:val="28"/>
        </w:rPr>
      </w:pPr>
    </w:p>
    <w:p w:rsidR="00AA5FBB" w:rsidRPr="00AA5FBB" w:rsidRDefault="00AA5FBB" w:rsidP="00AA5FBB">
      <w:pPr>
        <w:autoSpaceDE w:val="0"/>
        <w:autoSpaceDN w:val="0"/>
        <w:adjustRightInd w:val="0"/>
        <w:spacing w:after="720"/>
        <w:ind w:left="10637" w:hanging="6"/>
        <w:rPr>
          <w:bCs/>
          <w:sz w:val="28"/>
          <w:szCs w:val="28"/>
        </w:rPr>
      </w:pPr>
      <w:r w:rsidRPr="00AA5FBB">
        <w:rPr>
          <w:bCs/>
          <w:sz w:val="28"/>
          <w:szCs w:val="28"/>
        </w:rPr>
        <w:t>к Подпрограмме</w:t>
      </w:r>
    </w:p>
    <w:p w:rsidR="001E29E2" w:rsidRPr="00BC2377" w:rsidRDefault="001E29E2" w:rsidP="0035051A">
      <w:pPr>
        <w:jc w:val="center"/>
        <w:rPr>
          <w:b/>
          <w:bCs/>
          <w:sz w:val="28"/>
          <w:szCs w:val="28"/>
        </w:rPr>
      </w:pPr>
      <w:r w:rsidRPr="00BC2377">
        <w:rPr>
          <w:b/>
          <w:bCs/>
          <w:sz w:val="28"/>
          <w:szCs w:val="28"/>
        </w:rPr>
        <w:t xml:space="preserve">ФИНАНСИРОВАНИЕ </w:t>
      </w:r>
    </w:p>
    <w:p w:rsidR="0035051A" w:rsidRPr="0035051A" w:rsidRDefault="0035051A" w:rsidP="005349C5">
      <w:pPr>
        <w:spacing w:after="480"/>
        <w:jc w:val="center"/>
        <w:rPr>
          <w:b/>
          <w:bCs/>
          <w:sz w:val="28"/>
          <w:szCs w:val="28"/>
        </w:rPr>
      </w:pPr>
      <w:r w:rsidRPr="00BC2377">
        <w:rPr>
          <w:b/>
          <w:bCs/>
          <w:sz w:val="28"/>
          <w:szCs w:val="28"/>
        </w:rPr>
        <w:t>подпрограммы «Доступная среда» по приоритетным сферам</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835"/>
        <w:gridCol w:w="1417"/>
        <w:gridCol w:w="1418"/>
        <w:gridCol w:w="1559"/>
        <w:gridCol w:w="1701"/>
        <w:gridCol w:w="1701"/>
        <w:gridCol w:w="1417"/>
        <w:gridCol w:w="1418"/>
      </w:tblGrid>
      <w:tr w:rsidR="0074604A" w:rsidRPr="00971AA4" w:rsidTr="002709F6">
        <w:trPr>
          <w:tblHeader/>
        </w:trPr>
        <w:tc>
          <w:tcPr>
            <w:tcW w:w="1560" w:type="dxa"/>
            <w:vMerge w:val="restart"/>
          </w:tcPr>
          <w:p w:rsidR="0074604A" w:rsidRPr="00971AA4" w:rsidRDefault="0074604A" w:rsidP="00127F80">
            <w:pPr>
              <w:jc w:val="center"/>
            </w:pPr>
            <w:r w:rsidRPr="00971AA4">
              <w:t>Приоритетная сфера</w:t>
            </w:r>
          </w:p>
        </w:tc>
        <w:tc>
          <w:tcPr>
            <w:tcW w:w="2835" w:type="dxa"/>
            <w:vMerge w:val="restart"/>
          </w:tcPr>
          <w:p w:rsidR="0074604A" w:rsidRPr="00971AA4" w:rsidRDefault="0074604A" w:rsidP="005349C5">
            <w:pPr>
              <w:jc w:val="center"/>
            </w:pPr>
            <w:r w:rsidRPr="00971AA4">
              <w:t>Источник финансирования</w:t>
            </w:r>
          </w:p>
        </w:tc>
        <w:tc>
          <w:tcPr>
            <w:tcW w:w="10631" w:type="dxa"/>
            <w:gridSpan w:val="7"/>
          </w:tcPr>
          <w:p w:rsidR="0074604A" w:rsidRPr="00971AA4" w:rsidRDefault="0074604A" w:rsidP="00127F80">
            <w:pPr>
              <w:jc w:val="center"/>
            </w:pPr>
            <w:r w:rsidRPr="00971AA4">
              <w:rPr>
                <w:bCs/>
              </w:rPr>
              <w:t>Оценка расходов, тыс. рублей</w:t>
            </w:r>
          </w:p>
        </w:tc>
      </w:tr>
      <w:tr w:rsidR="0074604A" w:rsidRPr="00971AA4" w:rsidTr="002709F6">
        <w:trPr>
          <w:tblHeader/>
        </w:trPr>
        <w:tc>
          <w:tcPr>
            <w:tcW w:w="1560" w:type="dxa"/>
            <w:vMerge/>
          </w:tcPr>
          <w:p w:rsidR="0074604A" w:rsidRPr="00971AA4" w:rsidRDefault="0074604A" w:rsidP="00127F80"/>
        </w:tc>
        <w:tc>
          <w:tcPr>
            <w:tcW w:w="2835" w:type="dxa"/>
            <w:vMerge/>
          </w:tcPr>
          <w:p w:rsidR="0074604A" w:rsidRPr="00971AA4" w:rsidRDefault="0074604A" w:rsidP="00127F80"/>
        </w:tc>
        <w:tc>
          <w:tcPr>
            <w:tcW w:w="1417" w:type="dxa"/>
          </w:tcPr>
          <w:p w:rsidR="0074604A" w:rsidRPr="00971AA4" w:rsidRDefault="0074604A" w:rsidP="00127F80">
            <w:pPr>
              <w:jc w:val="center"/>
            </w:pPr>
            <w:r w:rsidRPr="00971AA4">
              <w:t>2014 год</w:t>
            </w:r>
          </w:p>
          <w:p w:rsidR="0074604A" w:rsidRPr="00971AA4" w:rsidRDefault="0074604A" w:rsidP="00127F80">
            <w:pPr>
              <w:jc w:val="center"/>
            </w:pPr>
            <w:r w:rsidRPr="00971AA4">
              <w:t>(факт)</w:t>
            </w:r>
          </w:p>
        </w:tc>
        <w:tc>
          <w:tcPr>
            <w:tcW w:w="1418" w:type="dxa"/>
          </w:tcPr>
          <w:p w:rsidR="0074604A" w:rsidRPr="00971AA4" w:rsidRDefault="0074604A" w:rsidP="00127F80">
            <w:pPr>
              <w:jc w:val="center"/>
            </w:pPr>
            <w:r w:rsidRPr="00971AA4">
              <w:t>2015 год</w:t>
            </w:r>
            <w:r>
              <w:t xml:space="preserve"> (факт)</w:t>
            </w:r>
          </w:p>
        </w:tc>
        <w:tc>
          <w:tcPr>
            <w:tcW w:w="1559" w:type="dxa"/>
          </w:tcPr>
          <w:p w:rsidR="0074604A" w:rsidRPr="00971AA4" w:rsidRDefault="0074604A" w:rsidP="00127F80">
            <w:pPr>
              <w:jc w:val="center"/>
            </w:pPr>
            <w:r w:rsidRPr="00971AA4">
              <w:t>2016 год</w:t>
            </w:r>
            <w:r w:rsidR="00255AE1">
              <w:t xml:space="preserve"> (факт)</w:t>
            </w:r>
          </w:p>
        </w:tc>
        <w:tc>
          <w:tcPr>
            <w:tcW w:w="1701" w:type="dxa"/>
          </w:tcPr>
          <w:p w:rsidR="0074604A" w:rsidRPr="00971AA4" w:rsidRDefault="0074604A" w:rsidP="00127F80">
            <w:pPr>
              <w:jc w:val="center"/>
            </w:pPr>
            <w:r w:rsidRPr="00971AA4">
              <w:t>2017 год</w:t>
            </w:r>
          </w:p>
        </w:tc>
        <w:tc>
          <w:tcPr>
            <w:tcW w:w="1701" w:type="dxa"/>
          </w:tcPr>
          <w:p w:rsidR="0074604A" w:rsidRPr="00971AA4" w:rsidRDefault="0074604A" w:rsidP="00127F80">
            <w:pPr>
              <w:jc w:val="center"/>
            </w:pPr>
            <w:r w:rsidRPr="00971AA4">
              <w:t>2018 год</w:t>
            </w:r>
          </w:p>
        </w:tc>
        <w:tc>
          <w:tcPr>
            <w:tcW w:w="1417" w:type="dxa"/>
          </w:tcPr>
          <w:p w:rsidR="0074604A" w:rsidRPr="00971AA4" w:rsidRDefault="0074604A" w:rsidP="00127F80">
            <w:pPr>
              <w:jc w:val="center"/>
            </w:pPr>
            <w:r w:rsidRPr="00971AA4">
              <w:t>2019 год</w:t>
            </w:r>
          </w:p>
        </w:tc>
        <w:tc>
          <w:tcPr>
            <w:tcW w:w="1418" w:type="dxa"/>
          </w:tcPr>
          <w:p w:rsidR="0074604A" w:rsidRPr="00971AA4" w:rsidRDefault="0074604A" w:rsidP="00127F80">
            <w:pPr>
              <w:jc w:val="center"/>
            </w:pPr>
            <w:r w:rsidRPr="00971AA4">
              <w:t>2020 год</w:t>
            </w:r>
          </w:p>
        </w:tc>
      </w:tr>
      <w:tr w:rsidR="00B876F6" w:rsidRPr="00C31566" w:rsidTr="002709F6">
        <w:tc>
          <w:tcPr>
            <w:tcW w:w="1560" w:type="dxa"/>
            <w:vMerge w:val="restart"/>
          </w:tcPr>
          <w:p w:rsidR="00B876F6" w:rsidRPr="00C31566" w:rsidRDefault="00B876F6" w:rsidP="001F509B">
            <w:r w:rsidRPr="00C31566">
              <w:t>Социальная защита</w:t>
            </w:r>
          </w:p>
        </w:tc>
        <w:tc>
          <w:tcPr>
            <w:tcW w:w="2835" w:type="dxa"/>
          </w:tcPr>
          <w:p w:rsidR="00B876F6" w:rsidRPr="00C31566" w:rsidRDefault="00B876F6" w:rsidP="00127F80">
            <w:r w:rsidRPr="00C31566">
              <w:t>итого</w:t>
            </w:r>
          </w:p>
        </w:tc>
        <w:tc>
          <w:tcPr>
            <w:tcW w:w="1417" w:type="dxa"/>
          </w:tcPr>
          <w:p w:rsidR="00B876F6" w:rsidRPr="00167012" w:rsidRDefault="00B876F6" w:rsidP="00127F80">
            <w:pPr>
              <w:jc w:val="center"/>
            </w:pPr>
            <w:r w:rsidRPr="00167012">
              <w:t>39557,66</w:t>
            </w:r>
          </w:p>
        </w:tc>
        <w:tc>
          <w:tcPr>
            <w:tcW w:w="1418" w:type="dxa"/>
          </w:tcPr>
          <w:p w:rsidR="00B876F6" w:rsidRPr="00167012" w:rsidRDefault="00B876F6" w:rsidP="00127F80">
            <w:pPr>
              <w:jc w:val="center"/>
            </w:pPr>
            <w:r w:rsidRPr="00167012">
              <w:t>593,52</w:t>
            </w:r>
          </w:p>
        </w:tc>
        <w:tc>
          <w:tcPr>
            <w:tcW w:w="1559" w:type="dxa"/>
          </w:tcPr>
          <w:p w:rsidR="00B876F6" w:rsidRPr="00167012" w:rsidRDefault="00B876F6" w:rsidP="00127F80">
            <w:pPr>
              <w:jc w:val="center"/>
            </w:pPr>
            <w:r>
              <w:t>4184,10</w:t>
            </w:r>
          </w:p>
        </w:tc>
        <w:tc>
          <w:tcPr>
            <w:tcW w:w="1701" w:type="dxa"/>
          </w:tcPr>
          <w:p w:rsidR="00B876F6" w:rsidRPr="00B876F6" w:rsidRDefault="00B876F6" w:rsidP="000A3B13">
            <w:pPr>
              <w:jc w:val="center"/>
            </w:pPr>
            <w:r w:rsidRPr="00B876F6">
              <w:t>4 941,600</w:t>
            </w:r>
          </w:p>
        </w:tc>
        <w:tc>
          <w:tcPr>
            <w:tcW w:w="1701" w:type="dxa"/>
          </w:tcPr>
          <w:p w:rsidR="00B876F6" w:rsidRPr="00B876F6" w:rsidRDefault="00B876F6" w:rsidP="000A3B13">
            <w:pPr>
              <w:jc w:val="center"/>
            </w:pPr>
            <w:r w:rsidRPr="00B876F6">
              <w:t>4 513,500</w:t>
            </w:r>
          </w:p>
        </w:tc>
        <w:tc>
          <w:tcPr>
            <w:tcW w:w="1417" w:type="dxa"/>
          </w:tcPr>
          <w:p w:rsidR="00B876F6" w:rsidRDefault="00B876F6" w:rsidP="0074604A">
            <w:pPr>
              <w:jc w:val="center"/>
            </w:pPr>
            <w:r w:rsidRPr="00811FE9">
              <w:t>–</w:t>
            </w:r>
          </w:p>
        </w:tc>
        <w:tc>
          <w:tcPr>
            <w:tcW w:w="1418" w:type="dxa"/>
          </w:tcPr>
          <w:p w:rsidR="00B876F6" w:rsidRDefault="00B876F6" w:rsidP="00516548">
            <w:pPr>
              <w:jc w:val="center"/>
            </w:pPr>
            <w:r w:rsidRPr="00811FE9">
              <w:t>–</w:t>
            </w:r>
          </w:p>
        </w:tc>
      </w:tr>
      <w:tr w:rsidR="00B876F6" w:rsidRPr="00C31566" w:rsidTr="002709F6">
        <w:tc>
          <w:tcPr>
            <w:tcW w:w="1560" w:type="dxa"/>
            <w:vMerge/>
          </w:tcPr>
          <w:p w:rsidR="00B876F6" w:rsidRPr="00C31566" w:rsidRDefault="00B876F6" w:rsidP="00127F80"/>
        </w:tc>
        <w:tc>
          <w:tcPr>
            <w:tcW w:w="2835" w:type="dxa"/>
          </w:tcPr>
          <w:p w:rsidR="00B876F6" w:rsidRPr="00C31566" w:rsidRDefault="00B876F6" w:rsidP="00127F80">
            <w:r w:rsidRPr="00C31566">
              <w:t>федеральный бюджет по линии Минтруда России</w:t>
            </w:r>
          </w:p>
        </w:tc>
        <w:tc>
          <w:tcPr>
            <w:tcW w:w="1417" w:type="dxa"/>
          </w:tcPr>
          <w:p w:rsidR="00B876F6" w:rsidRPr="00167012" w:rsidRDefault="00B876F6" w:rsidP="00127F80">
            <w:pPr>
              <w:jc w:val="center"/>
            </w:pPr>
            <w:r w:rsidRPr="00167012">
              <w:t>15209,5</w:t>
            </w:r>
            <w:r>
              <w:t>0</w:t>
            </w:r>
          </w:p>
        </w:tc>
        <w:tc>
          <w:tcPr>
            <w:tcW w:w="1418" w:type="dxa"/>
          </w:tcPr>
          <w:p w:rsidR="00B876F6" w:rsidRPr="00167012" w:rsidRDefault="00B876F6" w:rsidP="00127F80">
            <w:pPr>
              <w:jc w:val="center"/>
            </w:pPr>
            <w:r w:rsidRPr="00167012">
              <w:t>–</w:t>
            </w:r>
          </w:p>
        </w:tc>
        <w:tc>
          <w:tcPr>
            <w:tcW w:w="1559" w:type="dxa"/>
          </w:tcPr>
          <w:p w:rsidR="00B876F6" w:rsidRPr="00167012" w:rsidRDefault="00B876F6" w:rsidP="00127F80">
            <w:pPr>
              <w:jc w:val="center"/>
            </w:pPr>
            <w:r w:rsidRPr="00167012">
              <w:t>2604,7</w:t>
            </w:r>
            <w:r>
              <w:t>0</w:t>
            </w:r>
          </w:p>
        </w:tc>
        <w:tc>
          <w:tcPr>
            <w:tcW w:w="1701" w:type="dxa"/>
          </w:tcPr>
          <w:p w:rsidR="00B876F6" w:rsidRPr="00B876F6" w:rsidRDefault="00B876F6" w:rsidP="000A3B13">
            <w:pPr>
              <w:jc w:val="center"/>
            </w:pPr>
            <w:r w:rsidRPr="00B876F6">
              <w:t>4 694,520</w:t>
            </w:r>
          </w:p>
        </w:tc>
        <w:tc>
          <w:tcPr>
            <w:tcW w:w="1701" w:type="dxa"/>
          </w:tcPr>
          <w:p w:rsidR="00B876F6" w:rsidRPr="00B876F6" w:rsidRDefault="00B876F6" w:rsidP="000A3B13">
            <w:pPr>
              <w:jc w:val="center"/>
            </w:pPr>
            <w:r w:rsidRPr="00B876F6">
              <w:t>4 287,900</w:t>
            </w:r>
          </w:p>
        </w:tc>
        <w:tc>
          <w:tcPr>
            <w:tcW w:w="1417" w:type="dxa"/>
          </w:tcPr>
          <w:p w:rsidR="00B876F6" w:rsidRPr="00167012" w:rsidRDefault="00B876F6" w:rsidP="00127F80">
            <w:pPr>
              <w:jc w:val="center"/>
            </w:pPr>
            <w:r w:rsidRPr="00167012">
              <w:t>–</w:t>
            </w:r>
          </w:p>
        </w:tc>
        <w:tc>
          <w:tcPr>
            <w:tcW w:w="1418" w:type="dxa"/>
          </w:tcPr>
          <w:p w:rsidR="00B876F6" w:rsidRPr="00167012" w:rsidRDefault="00B876F6" w:rsidP="00516548">
            <w:pPr>
              <w:jc w:val="center"/>
            </w:pPr>
            <w:r w:rsidRPr="00167012">
              <w:t>–</w:t>
            </w:r>
          </w:p>
        </w:tc>
      </w:tr>
      <w:tr w:rsidR="00B876F6" w:rsidRPr="00C31566" w:rsidTr="002709F6">
        <w:tc>
          <w:tcPr>
            <w:tcW w:w="1560" w:type="dxa"/>
            <w:vMerge/>
          </w:tcPr>
          <w:p w:rsidR="00B876F6" w:rsidRPr="00C31566" w:rsidRDefault="00B876F6" w:rsidP="00127F80"/>
        </w:tc>
        <w:tc>
          <w:tcPr>
            <w:tcW w:w="2835" w:type="dxa"/>
          </w:tcPr>
          <w:p w:rsidR="00B876F6" w:rsidRPr="00C31566" w:rsidRDefault="00B876F6" w:rsidP="00127F80">
            <w:r w:rsidRPr="00C31566">
              <w:t>областной бюджет</w:t>
            </w:r>
          </w:p>
        </w:tc>
        <w:tc>
          <w:tcPr>
            <w:tcW w:w="1417" w:type="dxa"/>
          </w:tcPr>
          <w:p w:rsidR="00B876F6" w:rsidRPr="00167012" w:rsidRDefault="00B876F6" w:rsidP="00127F80">
            <w:pPr>
              <w:jc w:val="center"/>
            </w:pPr>
            <w:r w:rsidRPr="00167012">
              <w:t>20920,5</w:t>
            </w:r>
            <w:r>
              <w:t>0</w:t>
            </w:r>
          </w:p>
        </w:tc>
        <w:tc>
          <w:tcPr>
            <w:tcW w:w="1418" w:type="dxa"/>
          </w:tcPr>
          <w:p w:rsidR="00B876F6" w:rsidRPr="00167012" w:rsidRDefault="00B876F6" w:rsidP="00127F80">
            <w:pPr>
              <w:jc w:val="center"/>
            </w:pPr>
            <w:r w:rsidRPr="00167012">
              <w:t>436,62</w:t>
            </w:r>
          </w:p>
        </w:tc>
        <w:tc>
          <w:tcPr>
            <w:tcW w:w="1559" w:type="dxa"/>
          </w:tcPr>
          <w:p w:rsidR="00B876F6" w:rsidRPr="00167012" w:rsidRDefault="00B876F6" w:rsidP="00127F80">
            <w:pPr>
              <w:jc w:val="center"/>
            </w:pPr>
            <w:r w:rsidRPr="00167012">
              <w:t>1484,0</w:t>
            </w:r>
            <w:r>
              <w:t>0</w:t>
            </w:r>
          </w:p>
        </w:tc>
        <w:tc>
          <w:tcPr>
            <w:tcW w:w="1701" w:type="dxa"/>
          </w:tcPr>
          <w:p w:rsidR="00B876F6" w:rsidRPr="00B876F6" w:rsidRDefault="00B876F6" w:rsidP="000A3B13">
            <w:pPr>
              <w:jc w:val="center"/>
            </w:pPr>
            <w:r w:rsidRPr="00B876F6">
              <w:t>247,080</w:t>
            </w:r>
          </w:p>
        </w:tc>
        <w:tc>
          <w:tcPr>
            <w:tcW w:w="1701" w:type="dxa"/>
          </w:tcPr>
          <w:p w:rsidR="00B876F6" w:rsidRPr="00B876F6" w:rsidRDefault="00B876F6" w:rsidP="000A3B13">
            <w:pPr>
              <w:jc w:val="center"/>
            </w:pPr>
            <w:r w:rsidRPr="00B876F6">
              <w:t>225,600</w:t>
            </w:r>
          </w:p>
        </w:tc>
        <w:tc>
          <w:tcPr>
            <w:tcW w:w="1417" w:type="dxa"/>
          </w:tcPr>
          <w:p w:rsidR="00B876F6" w:rsidRDefault="00B876F6" w:rsidP="0074604A">
            <w:pPr>
              <w:jc w:val="center"/>
            </w:pPr>
            <w:r w:rsidRPr="00E848BE">
              <w:t>–</w:t>
            </w:r>
          </w:p>
        </w:tc>
        <w:tc>
          <w:tcPr>
            <w:tcW w:w="1418" w:type="dxa"/>
          </w:tcPr>
          <w:p w:rsidR="00B876F6" w:rsidRDefault="00B876F6" w:rsidP="00516548">
            <w:pPr>
              <w:jc w:val="center"/>
            </w:pPr>
            <w:r w:rsidRPr="00E848BE">
              <w:t>–</w:t>
            </w:r>
          </w:p>
        </w:tc>
      </w:tr>
      <w:tr w:rsidR="00B876F6" w:rsidRPr="00C31566" w:rsidTr="002709F6">
        <w:tc>
          <w:tcPr>
            <w:tcW w:w="1560" w:type="dxa"/>
            <w:vMerge/>
          </w:tcPr>
          <w:p w:rsidR="00B876F6" w:rsidRPr="00C31566" w:rsidRDefault="00B876F6" w:rsidP="00127F80"/>
        </w:tc>
        <w:tc>
          <w:tcPr>
            <w:tcW w:w="2835" w:type="dxa"/>
          </w:tcPr>
          <w:p w:rsidR="00B876F6" w:rsidRPr="00C31566" w:rsidRDefault="00B876F6" w:rsidP="00127F80">
            <w:r w:rsidRPr="00C31566">
              <w:t>местный бюджет</w:t>
            </w:r>
          </w:p>
        </w:tc>
        <w:tc>
          <w:tcPr>
            <w:tcW w:w="1417" w:type="dxa"/>
          </w:tcPr>
          <w:p w:rsidR="00B876F6" w:rsidRPr="00167012" w:rsidRDefault="00B876F6" w:rsidP="00127F80">
            <w:pPr>
              <w:jc w:val="center"/>
            </w:pPr>
            <w:r w:rsidRPr="00167012">
              <w:t>197,66</w:t>
            </w:r>
          </w:p>
        </w:tc>
        <w:tc>
          <w:tcPr>
            <w:tcW w:w="1418" w:type="dxa"/>
          </w:tcPr>
          <w:p w:rsidR="00B876F6" w:rsidRPr="00167012" w:rsidRDefault="00B876F6" w:rsidP="00127F80">
            <w:pPr>
              <w:jc w:val="center"/>
            </w:pPr>
            <w:r w:rsidRPr="00167012">
              <w:t>156,9</w:t>
            </w:r>
            <w:r>
              <w:t>0</w:t>
            </w:r>
          </w:p>
        </w:tc>
        <w:tc>
          <w:tcPr>
            <w:tcW w:w="1559" w:type="dxa"/>
          </w:tcPr>
          <w:p w:rsidR="00B876F6" w:rsidRPr="00167012" w:rsidRDefault="00B876F6" w:rsidP="00127F80">
            <w:pPr>
              <w:jc w:val="center"/>
            </w:pPr>
            <w:r w:rsidRPr="00167012">
              <w:t>–</w:t>
            </w:r>
          </w:p>
        </w:tc>
        <w:tc>
          <w:tcPr>
            <w:tcW w:w="1701" w:type="dxa"/>
          </w:tcPr>
          <w:p w:rsidR="00B876F6" w:rsidRDefault="00B876F6" w:rsidP="000A3B13">
            <w:pPr>
              <w:jc w:val="center"/>
            </w:pPr>
            <w:r w:rsidRPr="00E848BE">
              <w:t>–</w:t>
            </w:r>
          </w:p>
        </w:tc>
        <w:tc>
          <w:tcPr>
            <w:tcW w:w="1701" w:type="dxa"/>
          </w:tcPr>
          <w:p w:rsidR="00B876F6" w:rsidRDefault="00B876F6" w:rsidP="000A3B13">
            <w:pPr>
              <w:jc w:val="center"/>
            </w:pPr>
            <w:r w:rsidRPr="00E848BE">
              <w:t>–</w:t>
            </w:r>
          </w:p>
        </w:tc>
        <w:tc>
          <w:tcPr>
            <w:tcW w:w="1417" w:type="dxa"/>
          </w:tcPr>
          <w:p w:rsidR="00B876F6" w:rsidRDefault="00B876F6" w:rsidP="0074604A">
            <w:pPr>
              <w:jc w:val="center"/>
            </w:pPr>
            <w:r w:rsidRPr="00E848BE">
              <w:t>–</w:t>
            </w:r>
          </w:p>
        </w:tc>
        <w:tc>
          <w:tcPr>
            <w:tcW w:w="1418" w:type="dxa"/>
          </w:tcPr>
          <w:p w:rsidR="00B876F6" w:rsidRDefault="00B876F6" w:rsidP="00516548">
            <w:pPr>
              <w:jc w:val="center"/>
            </w:pPr>
            <w:r w:rsidRPr="00E848BE">
              <w:t>–</w:t>
            </w:r>
          </w:p>
        </w:tc>
      </w:tr>
      <w:tr w:rsidR="00B876F6" w:rsidRPr="00C31566" w:rsidTr="002709F6">
        <w:tc>
          <w:tcPr>
            <w:tcW w:w="1560" w:type="dxa"/>
            <w:vMerge/>
          </w:tcPr>
          <w:p w:rsidR="00B876F6" w:rsidRPr="00C31566" w:rsidRDefault="00B876F6" w:rsidP="00127F80"/>
        </w:tc>
        <w:tc>
          <w:tcPr>
            <w:tcW w:w="2835" w:type="dxa"/>
          </w:tcPr>
          <w:p w:rsidR="00B876F6" w:rsidRDefault="00B876F6" w:rsidP="00127F80">
            <w:r w:rsidRPr="00C31566">
              <w:t xml:space="preserve">иные внебюджетные </w:t>
            </w:r>
          </w:p>
          <w:p w:rsidR="00B876F6" w:rsidRPr="00C31566" w:rsidRDefault="00B876F6" w:rsidP="00127F80">
            <w:r w:rsidRPr="00C31566">
              <w:t>источники</w:t>
            </w:r>
          </w:p>
        </w:tc>
        <w:tc>
          <w:tcPr>
            <w:tcW w:w="1417" w:type="dxa"/>
          </w:tcPr>
          <w:p w:rsidR="00B876F6" w:rsidRPr="00167012" w:rsidRDefault="00B876F6" w:rsidP="00127F80">
            <w:pPr>
              <w:jc w:val="center"/>
            </w:pPr>
            <w:r w:rsidRPr="00167012">
              <w:t>3230,0</w:t>
            </w:r>
            <w:r>
              <w:t>0</w:t>
            </w:r>
          </w:p>
        </w:tc>
        <w:tc>
          <w:tcPr>
            <w:tcW w:w="1418" w:type="dxa"/>
          </w:tcPr>
          <w:p w:rsidR="00B876F6" w:rsidRPr="00167012" w:rsidRDefault="00B876F6" w:rsidP="00127F80">
            <w:pPr>
              <w:jc w:val="center"/>
            </w:pPr>
            <w:r w:rsidRPr="00167012">
              <w:t>–</w:t>
            </w:r>
          </w:p>
        </w:tc>
        <w:tc>
          <w:tcPr>
            <w:tcW w:w="1559" w:type="dxa"/>
          </w:tcPr>
          <w:p w:rsidR="00B876F6" w:rsidRPr="00167012" w:rsidRDefault="00B876F6" w:rsidP="00127F80">
            <w:pPr>
              <w:jc w:val="center"/>
            </w:pPr>
            <w:r>
              <w:t>95,40</w:t>
            </w:r>
          </w:p>
        </w:tc>
        <w:tc>
          <w:tcPr>
            <w:tcW w:w="1701" w:type="dxa"/>
          </w:tcPr>
          <w:p w:rsidR="00B876F6" w:rsidRDefault="00B876F6" w:rsidP="000A3B13">
            <w:pPr>
              <w:jc w:val="center"/>
            </w:pPr>
            <w:r w:rsidRPr="00E848BE">
              <w:t>–</w:t>
            </w:r>
          </w:p>
        </w:tc>
        <w:tc>
          <w:tcPr>
            <w:tcW w:w="1701" w:type="dxa"/>
          </w:tcPr>
          <w:p w:rsidR="00B876F6" w:rsidRDefault="00B876F6" w:rsidP="000A3B13">
            <w:pPr>
              <w:jc w:val="center"/>
            </w:pPr>
            <w:r w:rsidRPr="00E848BE">
              <w:t>–</w:t>
            </w:r>
          </w:p>
        </w:tc>
        <w:tc>
          <w:tcPr>
            <w:tcW w:w="1417" w:type="dxa"/>
          </w:tcPr>
          <w:p w:rsidR="00B876F6" w:rsidRDefault="00B876F6" w:rsidP="0074604A">
            <w:pPr>
              <w:jc w:val="center"/>
            </w:pPr>
            <w:r w:rsidRPr="00E848BE">
              <w:t>–</w:t>
            </w:r>
          </w:p>
        </w:tc>
        <w:tc>
          <w:tcPr>
            <w:tcW w:w="1418" w:type="dxa"/>
          </w:tcPr>
          <w:p w:rsidR="00B876F6" w:rsidRDefault="00B876F6" w:rsidP="00516548">
            <w:pPr>
              <w:jc w:val="center"/>
            </w:pPr>
            <w:r w:rsidRPr="00E848BE">
              <w:t>–</w:t>
            </w:r>
          </w:p>
        </w:tc>
      </w:tr>
      <w:tr w:rsidR="00B876F6" w:rsidRPr="00C31566" w:rsidTr="002709F6">
        <w:tc>
          <w:tcPr>
            <w:tcW w:w="1560" w:type="dxa"/>
            <w:vMerge w:val="restart"/>
          </w:tcPr>
          <w:p w:rsidR="00B876F6" w:rsidRPr="00C31566" w:rsidRDefault="00B876F6" w:rsidP="00127F80">
            <w:r w:rsidRPr="00C31566">
              <w:t>Здравоохранение</w:t>
            </w:r>
          </w:p>
        </w:tc>
        <w:tc>
          <w:tcPr>
            <w:tcW w:w="2835" w:type="dxa"/>
          </w:tcPr>
          <w:p w:rsidR="00B876F6" w:rsidRPr="00C31566" w:rsidRDefault="00B876F6" w:rsidP="00127F80">
            <w:r w:rsidRPr="00C31566">
              <w:t>итого</w:t>
            </w:r>
          </w:p>
        </w:tc>
        <w:tc>
          <w:tcPr>
            <w:tcW w:w="1417" w:type="dxa"/>
          </w:tcPr>
          <w:p w:rsidR="00B876F6" w:rsidRPr="00167012" w:rsidRDefault="00B876F6" w:rsidP="00127F80">
            <w:pPr>
              <w:jc w:val="center"/>
            </w:pPr>
            <w:r w:rsidRPr="00167012">
              <w:t>25225,7</w:t>
            </w:r>
            <w:r>
              <w:t>0</w:t>
            </w:r>
          </w:p>
        </w:tc>
        <w:tc>
          <w:tcPr>
            <w:tcW w:w="1418" w:type="dxa"/>
          </w:tcPr>
          <w:p w:rsidR="00B876F6" w:rsidRPr="00167012" w:rsidRDefault="00B876F6" w:rsidP="00127F80">
            <w:pPr>
              <w:jc w:val="center"/>
            </w:pPr>
            <w:r w:rsidRPr="00167012">
              <w:t>4816,4</w:t>
            </w:r>
            <w:r>
              <w:t>0</w:t>
            </w:r>
          </w:p>
        </w:tc>
        <w:tc>
          <w:tcPr>
            <w:tcW w:w="1559" w:type="dxa"/>
          </w:tcPr>
          <w:p w:rsidR="00B876F6" w:rsidRPr="00167012" w:rsidRDefault="00B876F6" w:rsidP="00127F80">
            <w:pPr>
              <w:jc w:val="center"/>
            </w:pPr>
            <w:r w:rsidRPr="00167012">
              <w:t>3802,5</w:t>
            </w:r>
            <w:r>
              <w:t>0</w:t>
            </w:r>
          </w:p>
        </w:tc>
        <w:tc>
          <w:tcPr>
            <w:tcW w:w="1701" w:type="dxa"/>
          </w:tcPr>
          <w:p w:rsidR="00B876F6" w:rsidRPr="00B876F6" w:rsidRDefault="00B876F6" w:rsidP="000A3B13">
            <w:pPr>
              <w:jc w:val="center"/>
            </w:pPr>
            <w:r w:rsidRPr="00B876F6">
              <w:t>6 778,650</w:t>
            </w:r>
          </w:p>
        </w:tc>
        <w:tc>
          <w:tcPr>
            <w:tcW w:w="1701" w:type="dxa"/>
          </w:tcPr>
          <w:p w:rsidR="00B876F6" w:rsidRPr="00B876F6" w:rsidRDefault="00B876F6" w:rsidP="000A3B13">
            <w:pPr>
              <w:jc w:val="center"/>
            </w:pPr>
            <w:r w:rsidRPr="00B876F6">
              <w:t>8 863,580</w:t>
            </w:r>
          </w:p>
        </w:tc>
        <w:tc>
          <w:tcPr>
            <w:tcW w:w="1417" w:type="dxa"/>
          </w:tcPr>
          <w:p w:rsidR="00B876F6" w:rsidRDefault="00B876F6" w:rsidP="0074604A">
            <w:pPr>
              <w:jc w:val="center"/>
            </w:pPr>
            <w:r w:rsidRPr="007B43A0">
              <w:t>–</w:t>
            </w:r>
          </w:p>
        </w:tc>
        <w:tc>
          <w:tcPr>
            <w:tcW w:w="1418" w:type="dxa"/>
          </w:tcPr>
          <w:p w:rsidR="00B876F6" w:rsidRDefault="00B876F6" w:rsidP="00516548">
            <w:pPr>
              <w:jc w:val="center"/>
            </w:pPr>
            <w:r w:rsidRPr="007B43A0">
              <w:t>–</w:t>
            </w:r>
          </w:p>
        </w:tc>
      </w:tr>
      <w:tr w:rsidR="00B876F6" w:rsidRPr="00C31566" w:rsidTr="002709F6">
        <w:tc>
          <w:tcPr>
            <w:tcW w:w="1560" w:type="dxa"/>
            <w:vMerge/>
          </w:tcPr>
          <w:p w:rsidR="00B876F6" w:rsidRPr="00C31566" w:rsidRDefault="00B876F6" w:rsidP="00127F80"/>
        </w:tc>
        <w:tc>
          <w:tcPr>
            <w:tcW w:w="2835" w:type="dxa"/>
          </w:tcPr>
          <w:p w:rsidR="00B876F6" w:rsidRPr="00C31566" w:rsidRDefault="00B876F6" w:rsidP="00127F80">
            <w:r w:rsidRPr="00C31566">
              <w:t>федеральный бюджет по линии Минтруда России</w:t>
            </w:r>
          </w:p>
        </w:tc>
        <w:tc>
          <w:tcPr>
            <w:tcW w:w="1417" w:type="dxa"/>
          </w:tcPr>
          <w:p w:rsidR="00B876F6" w:rsidRPr="00167012" w:rsidRDefault="00B876F6" w:rsidP="00127F80">
            <w:pPr>
              <w:jc w:val="center"/>
            </w:pPr>
            <w:r w:rsidRPr="00167012">
              <w:t>19000,0</w:t>
            </w:r>
            <w:r>
              <w:t>0</w:t>
            </w:r>
          </w:p>
        </w:tc>
        <w:tc>
          <w:tcPr>
            <w:tcW w:w="1418" w:type="dxa"/>
          </w:tcPr>
          <w:p w:rsidR="00B876F6" w:rsidRPr="00167012" w:rsidRDefault="00B876F6" w:rsidP="00127F80">
            <w:pPr>
              <w:jc w:val="center"/>
            </w:pPr>
            <w:r w:rsidRPr="00167012">
              <w:t>–</w:t>
            </w:r>
          </w:p>
        </w:tc>
        <w:tc>
          <w:tcPr>
            <w:tcW w:w="1559" w:type="dxa"/>
          </w:tcPr>
          <w:p w:rsidR="00B876F6" w:rsidRPr="00167012" w:rsidRDefault="00B876F6" w:rsidP="00127F80">
            <w:pPr>
              <w:jc w:val="center"/>
            </w:pPr>
            <w:r w:rsidRPr="00167012">
              <w:t>2578,5</w:t>
            </w:r>
            <w:r>
              <w:t>0</w:t>
            </w:r>
          </w:p>
        </w:tc>
        <w:tc>
          <w:tcPr>
            <w:tcW w:w="1701" w:type="dxa"/>
          </w:tcPr>
          <w:p w:rsidR="00B876F6" w:rsidRPr="00B876F6" w:rsidRDefault="00B876F6" w:rsidP="000A3B13">
            <w:pPr>
              <w:jc w:val="center"/>
            </w:pPr>
            <w:r w:rsidRPr="00B876F6">
              <w:t>4 694,520</w:t>
            </w:r>
          </w:p>
        </w:tc>
        <w:tc>
          <w:tcPr>
            <w:tcW w:w="1701" w:type="dxa"/>
          </w:tcPr>
          <w:p w:rsidR="00B876F6" w:rsidRPr="00B876F6" w:rsidRDefault="00B876F6" w:rsidP="000A3B13">
            <w:pPr>
              <w:jc w:val="center"/>
            </w:pPr>
            <w:r w:rsidRPr="00B876F6">
              <w:t>3 446,00</w:t>
            </w:r>
          </w:p>
        </w:tc>
        <w:tc>
          <w:tcPr>
            <w:tcW w:w="1417" w:type="dxa"/>
          </w:tcPr>
          <w:p w:rsidR="00B876F6" w:rsidRPr="00167012" w:rsidRDefault="00B876F6" w:rsidP="00127F80">
            <w:pPr>
              <w:jc w:val="center"/>
            </w:pPr>
            <w:r w:rsidRPr="00167012">
              <w:t>–</w:t>
            </w:r>
          </w:p>
        </w:tc>
        <w:tc>
          <w:tcPr>
            <w:tcW w:w="1418" w:type="dxa"/>
          </w:tcPr>
          <w:p w:rsidR="00B876F6" w:rsidRPr="00167012" w:rsidRDefault="00B876F6" w:rsidP="00516548">
            <w:pPr>
              <w:jc w:val="center"/>
            </w:pPr>
            <w:r w:rsidRPr="00167012">
              <w:t>–</w:t>
            </w:r>
          </w:p>
        </w:tc>
      </w:tr>
      <w:tr w:rsidR="00B876F6" w:rsidRPr="00C31566" w:rsidTr="002709F6">
        <w:tc>
          <w:tcPr>
            <w:tcW w:w="1560" w:type="dxa"/>
            <w:vMerge/>
          </w:tcPr>
          <w:p w:rsidR="00B876F6" w:rsidRPr="00C31566" w:rsidRDefault="00B876F6" w:rsidP="00127F80"/>
        </w:tc>
        <w:tc>
          <w:tcPr>
            <w:tcW w:w="2835" w:type="dxa"/>
          </w:tcPr>
          <w:p w:rsidR="00B876F6" w:rsidRPr="00C31566" w:rsidRDefault="00B876F6" w:rsidP="00127F80">
            <w:r w:rsidRPr="00C31566">
              <w:t>областной бюджет</w:t>
            </w:r>
          </w:p>
        </w:tc>
        <w:tc>
          <w:tcPr>
            <w:tcW w:w="1417" w:type="dxa"/>
          </w:tcPr>
          <w:p w:rsidR="00B876F6" w:rsidRPr="00167012" w:rsidRDefault="00B876F6" w:rsidP="00127F80">
            <w:pPr>
              <w:jc w:val="center"/>
            </w:pPr>
            <w:r w:rsidRPr="00167012">
              <w:t>6225,7</w:t>
            </w:r>
            <w:r>
              <w:t>0</w:t>
            </w:r>
          </w:p>
        </w:tc>
        <w:tc>
          <w:tcPr>
            <w:tcW w:w="1418" w:type="dxa"/>
          </w:tcPr>
          <w:p w:rsidR="00B876F6" w:rsidRPr="00167012" w:rsidRDefault="00B876F6" w:rsidP="00127F80">
            <w:pPr>
              <w:jc w:val="center"/>
            </w:pPr>
            <w:r w:rsidRPr="00167012">
              <w:t>4816,4</w:t>
            </w:r>
            <w:r>
              <w:t>0</w:t>
            </w:r>
          </w:p>
        </w:tc>
        <w:tc>
          <w:tcPr>
            <w:tcW w:w="1559" w:type="dxa"/>
          </w:tcPr>
          <w:p w:rsidR="00B876F6" w:rsidRPr="00167012" w:rsidRDefault="00B876F6" w:rsidP="00127F80">
            <w:pPr>
              <w:jc w:val="center"/>
            </w:pPr>
            <w:r w:rsidRPr="00167012">
              <w:t>1224,0</w:t>
            </w:r>
            <w:r>
              <w:t>0</w:t>
            </w:r>
          </w:p>
        </w:tc>
        <w:tc>
          <w:tcPr>
            <w:tcW w:w="1701" w:type="dxa"/>
          </w:tcPr>
          <w:p w:rsidR="00B876F6" w:rsidRPr="00B876F6" w:rsidRDefault="00B876F6" w:rsidP="000A3B13">
            <w:pPr>
              <w:jc w:val="center"/>
            </w:pPr>
            <w:r w:rsidRPr="00B876F6">
              <w:t>247,080</w:t>
            </w:r>
          </w:p>
        </w:tc>
        <w:tc>
          <w:tcPr>
            <w:tcW w:w="1701" w:type="dxa"/>
          </w:tcPr>
          <w:p w:rsidR="00B876F6" w:rsidRPr="00B876F6" w:rsidRDefault="00B876F6" w:rsidP="000A3B13">
            <w:pPr>
              <w:jc w:val="center"/>
            </w:pPr>
            <w:r w:rsidRPr="00B876F6">
              <w:t>181,40</w:t>
            </w:r>
          </w:p>
        </w:tc>
        <w:tc>
          <w:tcPr>
            <w:tcW w:w="1417" w:type="dxa"/>
          </w:tcPr>
          <w:p w:rsidR="00B876F6" w:rsidRDefault="00B876F6" w:rsidP="0074604A">
            <w:pPr>
              <w:jc w:val="center"/>
            </w:pPr>
            <w:r w:rsidRPr="0089007B">
              <w:t>–</w:t>
            </w:r>
          </w:p>
        </w:tc>
        <w:tc>
          <w:tcPr>
            <w:tcW w:w="1418" w:type="dxa"/>
          </w:tcPr>
          <w:p w:rsidR="00B876F6" w:rsidRDefault="00B876F6" w:rsidP="00516548">
            <w:pPr>
              <w:jc w:val="center"/>
            </w:pPr>
            <w:r w:rsidRPr="0089007B">
              <w:t>–</w:t>
            </w:r>
          </w:p>
        </w:tc>
      </w:tr>
      <w:tr w:rsidR="00B876F6" w:rsidRPr="00C31566" w:rsidTr="002709F6">
        <w:trPr>
          <w:trHeight w:val="607"/>
        </w:trPr>
        <w:tc>
          <w:tcPr>
            <w:tcW w:w="1560" w:type="dxa"/>
            <w:vMerge/>
          </w:tcPr>
          <w:p w:rsidR="00B876F6" w:rsidRPr="00C31566" w:rsidRDefault="00B876F6" w:rsidP="00127F80"/>
        </w:tc>
        <w:tc>
          <w:tcPr>
            <w:tcW w:w="2835" w:type="dxa"/>
          </w:tcPr>
          <w:p w:rsidR="00B876F6" w:rsidRDefault="00B876F6" w:rsidP="00127F80">
            <w:r w:rsidRPr="00C31566">
              <w:t xml:space="preserve">иные внебюджетные </w:t>
            </w:r>
          </w:p>
          <w:p w:rsidR="00B876F6" w:rsidRPr="00C31566" w:rsidRDefault="00B876F6" w:rsidP="00127F80">
            <w:r w:rsidRPr="00C31566">
              <w:t>источники</w:t>
            </w:r>
          </w:p>
        </w:tc>
        <w:tc>
          <w:tcPr>
            <w:tcW w:w="1417" w:type="dxa"/>
          </w:tcPr>
          <w:p w:rsidR="00B876F6" w:rsidRPr="00167012" w:rsidRDefault="00B876F6" w:rsidP="00127F80">
            <w:pPr>
              <w:jc w:val="center"/>
            </w:pPr>
          </w:p>
        </w:tc>
        <w:tc>
          <w:tcPr>
            <w:tcW w:w="1418" w:type="dxa"/>
          </w:tcPr>
          <w:p w:rsidR="00B876F6" w:rsidRPr="00167012" w:rsidRDefault="00B876F6" w:rsidP="00127F80">
            <w:pPr>
              <w:jc w:val="center"/>
            </w:pPr>
          </w:p>
        </w:tc>
        <w:tc>
          <w:tcPr>
            <w:tcW w:w="1559" w:type="dxa"/>
          </w:tcPr>
          <w:p w:rsidR="00B876F6" w:rsidRPr="00167012" w:rsidRDefault="00B876F6" w:rsidP="00127F80">
            <w:pPr>
              <w:jc w:val="center"/>
            </w:pPr>
          </w:p>
        </w:tc>
        <w:tc>
          <w:tcPr>
            <w:tcW w:w="1701" w:type="dxa"/>
          </w:tcPr>
          <w:p w:rsidR="00B876F6" w:rsidRPr="00B876F6" w:rsidRDefault="00B876F6" w:rsidP="000A3B13">
            <w:pPr>
              <w:jc w:val="center"/>
            </w:pPr>
            <w:r w:rsidRPr="00B876F6">
              <w:t>1 837,050</w:t>
            </w:r>
          </w:p>
        </w:tc>
        <w:tc>
          <w:tcPr>
            <w:tcW w:w="1701" w:type="dxa"/>
          </w:tcPr>
          <w:p w:rsidR="00B876F6" w:rsidRPr="00B876F6" w:rsidRDefault="00B876F6" w:rsidP="000A3B13">
            <w:pPr>
              <w:jc w:val="center"/>
            </w:pPr>
            <w:r w:rsidRPr="00B876F6">
              <w:t>5 236,18</w:t>
            </w:r>
          </w:p>
        </w:tc>
        <w:tc>
          <w:tcPr>
            <w:tcW w:w="1417" w:type="dxa"/>
          </w:tcPr>
          <w:p w:rsidR="00B876F6" w:rsidRPr="0089007B" w:rsidRDefault="00B876F6" w:rsidP="0074604A">
            <w:pPr>
              <w:jc w:val="center"/>
            </w:pPr>
          </w:p>
        </w:tc>
        <w:tc>
          <w:tcPr>
            <w:tcW w:w="1418" w:type="dxa"/>
          </w:tcPr>
          <w:p w:rsidR="00B876F6" w:rsidRPr="0089007B" w:rsidRDefault="00B876F6" w:rsidP="00516548">
            <w:pPr>
              <w:jc w:val="center"/>
            </w:pPr>
          </w:p>
        </w:tc>
      </w:tr>
      <w:tr w:rsidR="00B876F6" w:rsidRPr="00C31566" w:rsidTr="002709F6">
        <w:tc>
          <w:tcPr>
            <w:tcW w:w="1560" w:type="dxa"/>
            <w:vMerge w:val="restart"/>
          </w:tcPr>
          <w:p w:rsidR="00B876F6" w:rsidRPr="00C31566" w:rsidRDefault="00B876F6" w:rsidP="00127F80">
            <w:r w:rsidRPr="00C31566">
              <w:t>Образование</w:t>
            </w:r>
          </w:p>
        </w:tc>
        <w:tc>
          <w:tcPr>
            <w:tcW w:w="2835" w:type="dxa"/>
          </w:tcPr>
          <w:p w:rsidR="00B876F6" w:rsidRPr="00C31566" w:rsidRDefault="00B876F6" w:rsidP="00127F80">
            <w:r w:rsidRPr="00C31566">
              <w:t>итого</w:t>
            </w:r>
          </w:p>
        </w:tc>
        <w:tc>
          <w:tcPr>
            <w:tcW w:w="1417" w:type="dxa"/>
          </w:tcPr>
          <w:p w:rsidR="00B876F6" w:rsidRPr="00167012" w:rsidRDefault="00B876F6" w:rsidP="00127F80">
            <w:pPr>
              <w:jc w:val="center"/>
            </w:pPr>
            <w:r w:rsidRPr="00167012">
              <w:t>36210,40</w:t>
            </w:r>
          </w:p>
        </w:tc>
        <w:tc>
          <w:tcPr>
            <w:tcW w:w="1418" w:type="dxa"/>
          </w:tcPr>
          <w:p w:rsidR="00B876F6" w:rsidRPr="00167012" w:rsidRDefault="00B876F6" w:rsidP="00127F80">
            <w:pPr>
              <w:jc w:val="center"/>
            </w:pPr>
            <w:r w:rsidRPr="00167012">
              <w:t>11880,44</w:t>
            </w:r>
          </w:p>
        </w:tc>
        <w:tc>
          <w:tcPr>
            <w:tcW w:w="1559" w:type="dxa"/>
          </w:tcPr>
          <w:p w:rsidR="00B876F6" w:rsidRPr="00167012" w:rsidRDefault="00B876F6" w:rsidP="00127F80">
            <w:pPr>
              <w:jc w:val="center"/>
            </w:pPr>
            <w:r w:rsidRPr="00167012">
              <w:t>18485,2</w:t>
            </w:r>
            <w:r>
              <w:t>0</w:t>
            </w:r>
          </w:p>
        </w:tc>
        <w:tc>
          <w:tcPr>
            <w:tcW w:w="1701" w:type="dxa"/>
          </w:tcPr>
          <w:p w:rsidR="00B876F6" w:rsidRPr="00B876F6" w:rsidRDefault="00B876F6" w:rsidP="000A3B13">
            <w:pPr>
              <w:jc w:val="center"/>
            </w:pPr>
            <w:r w:rsidRPr="00B876F6">
              <w:t>6 770,500</w:t>
            </w:r>
          </w:p>
        </w:tc>
        <w:tc>
          <w:tcPr>
            <w:tcW w:w="1701" w:type="dxa"/>
          </w:tcPr>
          <w:p w:rsidR="00B876F6" w:rsidRPr="00B876F6" w:rsidRDefault="00B876F6" w:rsidP="000A3B13">
            <w:pPr>
              <w:jc w:val="center"/>
            </w:pPr>
            <w:r w:rsidRPr="00B876F6">
              <w:t>5 089,100</w:t>
            </w:r>
          </w:p>
        </w:tc>
        <w:tc>
          <w:tcPr>
            <w:tcW w:w="1417" w:type="dxa"/>
          </w:tcPr>
          <w:p w:rsidR="00B876F6" w:rsidRDefault="00B876F6" w:rsidP="0074604A">
            <w:pPr>
              <w:jc w:val="center"/>
            </w:pPr>
            <w:r w:rsidRPr="0089007B">
              <w:t>–</w:t>
            </w:r>
          </w:p>
        </w:tc>
        <w:tc>
          <w:tcPr>
            <w:tcW w:w="1418" w:type="dxa"/>
          </w:tcPr>
          <w:p w:rsidR="00B876F6" w:rsidRDefault="00B876F6" w:rsidP="00516548">
            <w:pPr>
              <w:jc w:val="center"/>
            </w:pPr>
            <w:r w:rsidRPr="0089007B">
              <w:t>–</w:t>
            </w:r>
          </w:p>
        </w:tc>
      </w:tr>
      <w:tr w:rsidR="00B876F6" w:rsidRPr="00C31566" w:rsidTr="002709F6">
        <w:tc>
          <w:tcPr>
            <w:tcW w:w="1560" w:type="dxa"/>
            <w:vMerge/>
          </w:tcPr>
          <w:p w:rsidR="00B876F6" w:rsidRPr="00C31566" w:rsidRDefault="00B876F6" w:rsidP="00127F80"/>
        </w:tc>
        <w:tc>
          <w:tcPr>
            <w:tcW w:w="2835" w:type="dxa"/>
          </w:tcPr>
          <w:p w:rsidR="00B876F6" w:rsidRPr="00C31566" w:rsidRDefault="00B876F6" w:rsidP="00127F80">
            <w:r w:rsidRPr="00C31566">
              <w:t xml:space="preserve">федеральный бюджет по линии </w:t>
            </w:r>
            <w:proofErr w:type="spellStart"/>
            <w:r w:rsidRPr="00C31566">
              <w:t>Минобрнауки</w:t>
            </w:r>
            <w:proofErr w:type="spellEnd"/>
            <w:r w:rsidRPr="00C31566">
              <w:t xml:space="preserve"> России</w:t>
            </w:r>
          </w:p>
        </w:tc>
        <w:tc>
          <w:tcPr>
            <w:tcW w:w="1417" w:type="dxa"/>
          </w:tcPr>
          <w:p w:rsidR="00B876F6" w:rsidRPr="00167012" w:rsidRDefault="00B876F6" w:rsidP="00127F80">
            <w:pPr>
              <w:jc w:val="center"/>
            </w:pPr>
            <w:r w:rsidRPr="00167012">
              <w:t>26707,6</w:t>
            </w:r>
            <w:r>
              <w:t>0</w:t>
            </w:r>
          </w:p>
        </w:tc>
        <w:tc>
          <w:tcPr>
            <w:tcW w:w="1418" w:type="dxa"/>
          </w:tcPr>
          <w:p w:rsidR="00B876F6" w:rsidRPr="00167012" w:rsidRDefault="00B876F6" w:rsidP="00127F80">
            <w:pPr>
              <w:jc w:val="center"/>
            </w:pPr>
            <w:r w:rsidRPr="00167012">
              <w:t>7304,62</w:t>
            </w:r>
          </w:p>
        </w:tc>
        <w:tc>
          <w:tcPr>
            <w:tcW w:w="1559" w:type="dxa"/>
          </w:tcPr>
          <w:p w:rsidR="00B876F6" w:rsidRPr="00167012" w:rsidRDefault="00B876F6" w:rsidP="00127F80">
            <w:pPr>
              <w:jc w:val="center"/>
            </w:pPr>
            <w:r w:rsidRPr="00167012">
              <w:t>12731,6</w:t>
            </w:r>
            <w:r>
              <w:t>0</w:t>
            </w:r>
          </w:p>
        </w:tc>
        <w:tc>
          <w:tcPr>
            <w:tcW w:w="1701" w:type="dxa"/>
          </w:tcPr>
          <w:p w:rsidR="00B876F6" w:rsidRPr="00B876F6" w:rsidRDefault="00B876F6" w:rsidP="000A3B13">
            <w:pPr>
              <w:jc w:val="center"/>
            </w:pPr>
            <w:r w:rsidRPr="00B876F6">
              <w:t>6 352,500</w:t>
            </w:r>
          </w:p>
        </w:tc>
        <w:tc>
          <w:tcPr>
            <w:tcW w:w="1701" w:type="dxa"/>
          </w:tcPr>
          <w:p w:rsidR="00B876F6" w:rsidRPr="00B876F6" w:rsidRDefault="00B876F6" w:rsidP="000A3B13">
            <w:pPr>
              <w:jc w:val="center"/>
            </w:pPr>
            <w:r w:rsidRPr="00B876F6">
              <w:t>4 771,80</w:t>
            </w:r>
          </w:p>
        </w:tc>
        <w:tc>
          <w:tcPr>
            <w:tcW w:w="1417" w:type="dxa"/>
          </w:tcPr>
          <w:p w:rsidR="00B876F6" w:rsidRDefault="00B876F6" w:rsidP="0074604A">
            <w:pPr>
              <w:jc w:val="center"/>
            </w:pPr>
            <w:r w:rsidRPr="0089007B">
              <w:t>–</w:t>
            </w:r>
          </w:p>
        </w:tc>
        <w:tc>
          <w:tcPr>
            <w:tcW w:w="1418" w:type="dxa"/>
          </w:tcPr>
          <w:p w:rsidR="00B876F6" w:rsidRDefault="00B876F6" w:rsidP="00516548">
            <w:pPr>
              <w:jc w:val="center"/>
            </w:pPr>
            <w:r w:rsidRPr="0089007B">
              <w:t>–</w:t>
            </w:r>
          </w:p>
        </w:tc>
      </w:tr>
      <w:tr w:rsidR="00B876F6" w:rsidRPr="00C31566" w:rsidTr="002709F6">
        <w:tc>
          <w:tcPr>
            <w:tcW w:w="1560" w:type="dxa"/>
            <w:vMerge/>
          </w:tcPr>
          <w:p w:rsidR="00B876F6" w:rsidRPr="00C31566" w:rsidRDefault="00B876F6" w:rsidP="00127F80"/>
        </w:tc>
        <w:tc>
          <w:tcPr>
            <w:tcW w:w="2835" w:type="dxa"/>
          </w:tcPr>
          <w:p w:rsidR="00B876F6" w:rsidRPr="00C31566" w:rsidRDefault="00B876F6" w:rsidP="00127F80">
            <w:r w:rsidRPr="00C31566">
              <w:t>областной бюджет</w:t>
            </w:r>
          </w:p>
        </w:tc>
        <w:tc>
          <w:tcPr>
            <w:tcW w:w="1417" w:type="dxa"/>
          </w:tcPr>
          <w:p w:rsidR="00B876F6" w:rsidRPr="00167012" w:rsidRDefault="00B876F6" w:rsidP="00127F80">
            <w:pPr>
              <w:jc w:val="center"/>
            </w:pPr>
            <w:r w:rsidRPr="00167012">
              <w:t>9502,8</w:t>
            </w:r>
            <w:r>
              <w:t>0</w:t>
            </w:r>
          </w:p>
        </w:tc>
        <w:tc>
          <w:tcPr>
            <w:tcW w:w="1418" w:type="dxa"/>
          </w:tcPr>
          <w:p w:rsidR="00B876F6" w:rsidRPr="00167012" w:rsidRDefault="00B876F6" w:rsidP="00127F80">
            <w:pPr>
              <w:jc w:val="center"/>
            </w:pPr>
            <w:r w:rsidRPr="00167012">
              <w:t>3903,82</w:t>
            </w:r>
          </w:p>
        </w:tc>
        <w:tc>
          <w:tcPr>
            <w:tcW w:w="1559" w:type="dxa"/>
          </w:tcPr>
          <w:p w:rsidR="00B876F6" w:rsidRPr="00167012" w:rsidRDefault="00B876F6" w:rsidP="00127F80">
            <w:pPr>
              <w:jc w:val="center"/>
            </w:pPr>
            <w:r>
              <w:t>5753,60</w:t>
            </w:r>
          </w:p>
        </w:tc>
        <w:tc>
          <w:tcPr>
            <w:tcW w:w="1701" w:type="dxa"/>
          </w:tcPr>
          <w:p w:rsidR="00B876F6" w:rsidRPr="00B876F6" w:rsidRDefault="00B876F6" w:rsidP="000A3B13">
            <w:pPr>
              <w:jc w:val="center"/>
            </w:pPr>
            <w:r w:rsidRPr="00B876F6">
              <w:t>334,400</w:t>
            </w:r>
          </w:p>
        </w:tc>
        <w:tc>
          <w:tcPr>
            <w:tcW w:w="1701" w:type="dxa"/>
          </w:tcPr>
          <w:p w:rsidR="00B876F6" w:rsidRPr="00B876F6" w:rsidRDefault="00B876F6" w:rsidP="000A3B13">
            <w:pPr>
              <w:jc w:val="center"/>
            </w:pPr>
            <w:r w:rsidRPr="00B876F6">
              <w:t>251,20</w:t>
            </w:r>
          </w:p>
        </w:tc>
        <w:tc>
          <w:tcPr>
            <w:tcW w:w="1417" w:type="dxa"/>
          </w:tcPr>
          <w:p w:rsidR="00B876F6" w:rsidRDefault="00B876F6" w:rsidP="0074604A">
            <w:pPr>
              <w:jc w:val="center"/>
            </w:pPr>
            <w:r w:rsidRPr="0089007B">
              <w:t>–</w:t>
            </w:r>
          </w:p>
        </w:tc>
        <w:tc>
          <w:tcPr>
            <w:tcW w:w="1418" w:type="dxa"/>
          </w:tcPr>
          <w:p w:rsidR="00B876F6" w:rsidRDefault="00B876F6" w:rsidP="00516548">
            <w:pPr>
              <w:jc w:val="center"/>
            </w:pPr>
            <w:r w:rsidRPr="0089007B">
              <w:t>–</w:t>
            </w:r>
          </w:p>
        </w:tc>
      </w:tr>
      <w:tr w:rsidR="00B876F6" w:rsidRPr="00C31566" w:rsidTr="002709F6">
        <w:tc>
          <w:tcPr>
            <w:tcW w:w="1560" w:type="dxa"/>
            <w:vMerge/>
          </w:tcPr>
          <w:p w:rsidR="00B876F6" w:rsidRPr="00C31566" w:rsidRDefault="00B876F6" w:rsidP="00127F80"/>
        </w:tc>
        <w:tc>
          <w:tcPr>
            <w:tcW w:w="2835" w:type="dxa"/>
          </w:tcPr>
          <w:p w:rsidR="00B876F6" w:rsidRPr="00C31566" w:rsidRDefault="00B876F6" w:rsidP="00127F80">
            <w:r w:rsidRPr="00C31566">
              <w:t>местный бюджет</w:t>
            </w:r>
          </w:p>
        </w:tc>
        <w:tc>
          <w:tcPr>
            <w:tcW w:w="1417" w:type="dxa"/>
          </w:tcPr>
          <w:p w:rsidR="00B876F6" w:rsidRPr="00167012" w:rsidRDefault="00B876F6" w:rsidP="00127F80">
            <w:pPr>
              <w:jc w:val="center"/>
            </w:pPr>
            <w:r w:rsidRPr="00167012">
              <w:t>–</w:t>
            </w:r>
          </w:p>
        </w:tc>
        <w:tc>
          <w:tcPr>
            <w:tcW w:w="1418" w:type="dxa"/>
          </w:tcPr>
          <w:p w:rsidR="00B876F6" w:rsidRPr="00167012" w:rsidRDefault="00B876F6" w:rsidP="00127F80">
            <w:pPr>
              <w:jc w:val="center"/>
            </w:pPr>
            <w:r w:rsidRPr="00167012">
              <w:t>672,0</w:t>
            </w:r>
            <w:r>
              <w:t>0</w:t>
            </w:r>
          </w:p>
        </w:tc>
        <w:tc>
          <w:tcPr>
            <w:tcW w:w="1559" w:type="dxa"/>
          </w:tcPr>
          <w:p w:rsidR="00B876F6" w:rsidRPr="00167012" w:rsidRDefault="00B876F6" w:rsidP="00127F80">
            <w:pPr>
              <w:jc w:val="center"/>
            </w:pPr>
            <w:r w:rsidRPr="002F5234">
              <w:t>–</w:t>
            </w:r>
          </w:p>
        </w:tc>
        <w:tc>
          <w:tcPr>
            <w:tcW w:w="1701" w:type="dxa"/>
          </w:tcPr>
          <w:p w:rsidR="00B876F6" w:rsidRPr="00B876F6" w:rsidRDefault="00B876F6" w:rsidP="000A3B13">
            <w:pPr>
              <w:jc w:val="center"/>
            </w:pPr>
            <w:r w:rsidRPr="00B876F6">
              <w:t>83,600</w:t>
            </w:r>
          </w:p>
        </w:tc>
        <w:tc>
          <w:tcPr>
            <w:tcW w:w="1701" w:type="dxa"/>
          </w:tcPr>
          <w:p w:rsidR="00B876F6" w:rsidRPr="00B876F6" w:rsidRDefault="00B876F6" w:rsidP="000A3B13">
            <w:pPr>
              <w:jc w:val="center"/>
            </w:pPr>
            <w:r w:rsidRPr="00B876F6">
              <w:t>66,10</w:t>
            </w:r>
          </w:p>
        </w:tc>
        <w:tc>
          <w:tcPr>
            <w:tcW w:w="1417" w:type="dxa"/>
          </w:tcPr>
          <w:p w:rsidR="00B876F6" w:rsidRDefault="00B876F6" w:rsidP="0074604A">
            <w:pPr>
              <w:jc w:val="center"/>
            </w:pPr>
            <w:r w:rsidRPr="0089007B">
              <w:t>–</w:t>
            </w:r>
          </w:p>
        </w:tc>
        <w:tc>
          <w:tcPr>
            <w:tcW w:w="1418" w:type="dxa"/>
          </w:tcPr>
          <w:p w:rsidR="00B876F6" w:rsidRDefault="00B876F6" w:rsidP="00516548">
            <w:pPr>
              <w:jc w:val="center"/>
            </w:pPr>
            <w:r w:rsidRPr="0089007B">
              <w:t>–</w:t>
            </w:r>
          </w:p>
        </w:tc>
      </w:tr>
      <w:tr w:rsidR="00B876F6" w:rsidRPr="00C31566" w:rsidTr="002709F6">
        <w:tc>
          <w:tcPr>
            <w:tcW w:w="1560" w:type="dxa"/>
            <w:vMerge w:val="restart"/>
          </w:tcPr>
          <w:p w:rsidR="00B876F6" w:rsidRPr="00C31566" w:rsidRDefault="00B876F6" w:rsidP="00127F80">
            <w:r w:rsidRPr="00C31566">
              <w:lastRenderedPageBreak/>
              <w:t>Культура</w:t>
            </w:r>
          </w:p>
        </w:tc>
        <w:tc>
          <w:tcPr>
            <w:tcW w:w="2835" w:type="dxa"/>
          </w:tcPr>
          <w:p w:rsidR="00B876F6" w:rsidRPr="00C31566" w:rsidRDefault="00B876F6" w:rsidP="00127F80">
            <w:r w:rsidRPr="00C31566">
              <w:t>итого</w:t>
            </w:r>
          </w:p>
        </w:tc>
        <w:tc>
          <w:tcPr>
            <w:tcW w:w="1417" w:type="dxa"/>
          </w:tcPr>
          <w:p w:rsidR="00B876F6" w:rsidRPr="00167012" w:rsidRDefault="00B876F6" w:rsidP="00127F80">
            <w:pPr>
              <w:jc w:val="center"/>
            </w:pPr>
            <w:r w:rsidRPr="00167012">
              <w:t>21080,0</w:t>
            </w:r>
          </w:p>
        </w:tc>
        <w:tc>
          <w:tcPr>
            <w:tcW w:w="1418" w:type="dxa"/>
          </w:tcPr>
          <w:p w:rsidR="00B876F6" w:rsidRPr="00167012" w:rsidRDefault="00B876F6" w:rsidP="00127F80">
            <w:pPr>
              <w:jc w:val="center"/>
            </w:pPr>
            <w:r w:rsidRPr="00167012">
              <w:t>391,6</w:t>
            </w:r>
            <w:r>
              <w:t>0</w:t>
            </w:r>
          </w:p>
        </w:tc>
        <w:tc>
          <w:tcPr>
            <w:tcW w:w="1559" w:type="dxa"/>
          </w:tcPr>
          <w:p w:rsidR="00B876F6" w:rsidRPr="00167012" w:rsidRDefault="00B876F6" w:rsidP="0060710B">
            <w:pPr>
              <w:jc w:val="center"/>
            </w:pPr>
            <w:r>
              <w:t>4307,07</w:t>
            </w:r>
          </w:p>
        </w:tc>
        <w:tc>
          <w:tcPr>
            <w:tcW w:w="1701" w:type="dxa"/>
          </w:tcPr>
          <w:p w:rsidR="00B876F6" w:rsidRPr="00B876F6" w:rsidRDefault="00B876F6" w:rsidP="000A3B13">
            <w:pPr>
              <w:jc w:val="center"/>
            </w:pPr>
            <w:r w:rsidRPr="00B876F6">
              <w:t>3 364,400</w:t>
            </w:r>
          </w:p>
        </w:tc>
        <w:tc>
          <w:tcPr>
            <w:tcW w:w="1701" w:type="dxa"/>
          </w:tcPr>
          <w:p w:rsidR="00B876F6" w:rsidRPr="00B876F6" w:rsidRDefault="00B876F6" w:rsidP="000A3B13">
            <w:pPr>
              <w:jc w:val="center"/>
            </w:pPr>
            <w:r w:rsidRPr="00B876F6">
              <w:t>3 396,700</w:t>
            </w:r>
          </w:p>
        </w:tc>
        <w:tc>
          <w:tcPr>
            <w:tcW w:w="1417" w:type="dxa"/>
          </w:tcPr>
          <w:p w:rsidR="00B876F6" w:rsidRDefault="00B876F6" w:rsidP="0074604A">
            <w:pPr>
              <w:jc w:val="center"/>
            </w:pPr>
            <w:r w:rsidRPr="0089007B">
              <w:t>–</w:t>
            </w:r>
          </w:p>
        </w:tc>
        <w:tc>
          <w:tcPr>
            <w:tcW w:w="1418" w:type="dxa"/>
          </w:tcPr>
          <w:p w:rsidR="00B876F6" w:rsidRDefault="00B876F6" w:rsidP="00516548">
            <w:pPr>
              <w:jc w:val="center"/>
            </w:pPr>
            <w:r w:rsidRPr="0089007B">
              <w:t>–</w:t>
            </w:r>
          </w:p>
        </w:tc>
      </w:tr>
      <w:tr w:rsidR="00B876F6" w:rsidRPr="00C31566" w:rsidTr="002709F6">
        <w:trPr>
          <w:trHeight w:val="835"/>
        </w:trPr>
        <w:tc>
          <w:tcPr>
            <w:tcW w:w="1560" w:type="dxa"/>
            <w:vMerge/>
          </w:tcPr>
          <w:p w:rsidR="00B876F6" w:rsidRPr="00C31566" w:rsidRDefault="00B876F6" w:rsidP="00127F80"/>
        </w:tc>
        <w:tc>
          <w:tcPr>
            <w:tcW w:w="2835" w:type="dxa"/>
          </w:tcPr>
          <w:p w:rsidR="00B876F6" w:rsidRPr="00C31566" w:rsidRDefault="00B876F6" w:rsidP="00B200A5">
            <w:r w:rsidRPr="00C31566">
              <w:t>федеральный бюджет по линии Минтруда России</w:t>
            </w:r>
          </w:p>
        </w:tc>
        <w:tc>
          <w:tcPr>
            <w:tcW w:w="1417" w:type="dxa"/>
          </w:tcPr>
          <w:p w:rsidR="00B876F6" w:rsidRPr="00167012" w:rsidRDefault="00B876F6" w:rsidP="00127F80">
            <w:pPr>
              <w:jc w:val="center"/>
            </w:pPr>
            <w:r w:rsidRPr="00167012">
              <w:t>–</w:t>
            </w:r>
          </w:p>
        </w:tc>
        <w:tc>
          <w:tcPr>
            <w:tcW w:w="1418" w:type="dxa"/>
          </w:tcPr>
          <w:p w:rsidR="00B876F6" w:rsidRPr="00167012" w:rsidRDefault="00B876F6" w:rsidP="00127F80">
            <w:pPr>
              <w:jc w:val="center"/>
            </w:pPr>
            <w:r w:rsidRPr="00167012">
              <w:t>–</w:t>
            </w:r>
          </w:p>
        </w:tc>
        <w:tc>
          <w:tcPr>
            <w:tcW w:w="1559" w:type="dxa"/>
          </w:tcPr>
          <w:p w:rsidR="00B876F6" w:rsidRPr="00167012" w:rsidRDefault="00B876F6" w:rsidP="00127F80">
            <w:pPr>
              <w:jc w:val="center"/>
            </w:pPr>
            <w:r w:rsidRPr="00167012">
              <w:t>2711,7</w:t>
            </w:r>
          </w:p>
        </w:tc>
        <w:tc>
          <w:tcPr>
            <w:tcW w:w="1701" w:type="dxa"/>
          </w:tcPr>
          <w:p w:rsidR="00B876F6" w:rsidRPr="00B876F6" w:rsidRDefault="00B876F6" w:rsidP="000A3B13">
            <w:pPr>
              <w:jc w:val="center"/>
            </w:pPr>
            <w:r w:rsidRPr="00B876F6">
              <w:t>3 196,100</w:t>
            </w:r>
          </w:p>
        </w:tc>
        <w:tc>
          <w:tcPr>
            <w:tcW w:w="1701" w:type="dxa"/>
          </w:tcPr>
          <w:p w:rsidR="00B876F6" w:rsidRPr="00B876F6" w:rsidRDefault="00B876F6" w:rsidP="000A3B13">
            <w:pPr>
              <w:jc w:val="center"/>
            </w:pPr>
            <w:r w:rsidRPr="00B876F6">
              <w:t>3 226,800</w:t>
            </w:r>
          </w:p>
        </w:tc>
        <w:tc>
          <w:tcPr>
            <w:tcW w:w="1417" w:type="dxa"/>
          </w:tcPr>
          <w:p w:rsidR="00B876F6" w:rsidRPr="00167012" w:rsidRDefault="00B876F6" w:rsidP="00127F80">
            <w:pPr>
              <w:jc w:val="center"/>
            </w:pPr>
            <w:r w:rsidRPr="00167012">
              <w:t>–</w:t>
            </w:r>
          </w:p>
        </w:tc>
        <w:tc>
          <w:tcPr>
            <w:tcW w:w="1418" w:type="dxa"/>
          </w:tcPr>
          <w:p w:rsidR="00B876F6" w:rsidRPr="00167012" w:rsidRDefault="00B876F6" w:rsidP="00516548">
            <w:pPr>
              <w:jc w:val="center"/>
            </w:pPr>
            <w:r w:rsidRPr="00167012">
              <w:t>–</w:t>
            </w:r>
          </w:p>
        </w:tc>
      </w:tr>
      <w:tr w:rsidR="00B876F6" w:rsidRPr="00C31566" w:rsidTr="002709F6">
        <w:tc>
          <w:tcPr>
            <w:tcW w:w="1560" w:type="dxa"/>
            <w:vMerge/>
          </w:tcPr>
          <w:p w:rsidR="00B876F6" w:rsidRPr="00C31566" w:rsidRDefault="00B876F6" w:rsidP="00127F80"/>
        </w:tc>
        <w:tc>
          <w:tcPr>
            <w:tcW w:w="2835" w:type="dxa"/>
          </w:tcPr>
          <w:p w:rsidR="00B876F6" w:rsidRPr="00C31566" w:rsidRDefault="00B876F6" w:rsidP="00127F80">
            <w:r w:rsidRPr="00C31566">
              <w:t>областной бюджет</w:t>
            </w:r>
          </w:p>
        </w:tc>
        <w:tc>
          <w:tcPr>
            <w:tcW w:w="1417" w:type="dxa"/>
          </w:tcPr>
          <w:p w:rsidR="00B876F6" w:rsidRPr="00167012" w:rsidRDefault="00B876F6" w:rsidP="00127F80">
            <w:pPr>
              <w:jc w:val="center"/>
            </w:pPr>
            <w:r w:rsidRPr="00167012">
              <w:t>21080,0</w:t>
            </w:r>
            <w:r>
              <w:t>0</w:t>
            </w:r>
          </w:p>
        </w:tc>
        <w:tc>
          <w:tcPr>
            <w:tcW w:w="1418" w:type="dxa"/>
          </w:tcPr>
          <w:p w:rsidR="00B876F6" w:rsidRPr="00167012" w:rsidRDefault="00B876F6" w:rsidP="00127F80">
            <w:pPr>
              <w:jc w:val="center"/>
            </w:pPr>
            <w:r w:rsidRPr="00167012">
              <w:t>391,6</w:t>
            </w:r>
            <w:r>
              <w:t>0</w:t>
            </w:r>
          </w:p>
        </w:tc>
        <w:tc>
          <w:tcPr>
            <w:tcW w:w="1559" w:type="dxa"/>
          </w:tcPr>
          <w:p w:rsidR="00B876F6" w:rsidRPr="00167012" w:rsidRDefault="00B876F6" w:rsidP="00127F80">
            <w:pPr>
              <w:jc w:val="center"/>
            </w:pPr>
            <w:r>
              <w:t>1533,37</w:t>
            </w:r>
          </w:p>
        </w:tc>
        <w:tc>
          <w:tcPr>
            <w:tcW w:w="1701" w:type="dxa"/>
          </w:tcPr>
          <w:p w:rsidR="00B876F6" w:rsidRPr="00B876F6" w:rsidRDefault="00B876F6" w:rsidP="000A3B13">
            <w:pPr>
              <w:jc w:val="center"/>
            </w:pPr>
            <w:r w:rsidRPr="00B876F6">
              <w:t>168,300</w:t>
            </w:r>
          </w:p>
        </w:tc>
        <w:tc>
          <w:tcPr>
            <w:tcW w:w="1701" w:type="dxa"/>
          </w:tcPr>
          <w:p w:rsidR="00B876F6" w:rsidRPr="00B876F6" w:rsidRDefault="00B876F6" w:rsidP="000A3B13">
            <w:pPr>
              <w:jc w:val="center"/>
            </w:pPr>
            <w:r w:rsidRPr="00B876F6">
              <w:t>169,900</w:t>
            </w:r>
          </w:p>
        </w:tc>
        <w:tc>
          <w:tcPr>
            <w:tcW w:w="1417" w:type="dxa"/>
          </w:tcPr>
          <w:p w:rsidR="00B876F6" w:rsidRDefault="00B876F6" w:rsidP="0074604A">
            <w:pPr>
              <w:jc w:val="center"/>
            </w:pPr>
            <w:r w:rsidRPr="002A222B">
              <w:t>–</w:t>
            </w:r>
          </w:p>
        </w:tc>
        <w:tc>
          <w:tcPr>
            <w:tcW w:w="1418" w:type="dxa"/>
          </w:tcPr>
          <w:p w:rsidR="00B876F6" w:rsidRDefault="00B876F6" w:rsidP="00516548">
            <w:pPr>
              <w:jc w:val="center"/>
            </w:pPr>
            <w:r w:rsidRPr="002A222B">
              <w:t>–</w:t>
            </w:r>
          </w:p>
        </w:tc>
      </w:tr>
      <w:tr w:rsidR="00B876F6" w:rsidRPr="00C31566" w:rsidTr="002709F6">
        <w:tc>
          <w:tcPr>
            <w:tcW w:w="1560" w:type="dxa"/>
            <w:vMerge/>
          </w:tcPr>
          <w:p w:rsidR="00B876F6" w:rsidRPr="00C31566" w:rsidRDefault="00B876F6" w:rsidP="00127F80"/>
        </w:tc>
        <w:tc>
          <w:tcPr>
            <w:tcW w:w="2835" w:type="dxa"/>
          </w:tcPr>
          <w:p w:rsidR="00B876F6" w:rsidRPr="00C31566" w:rsidRDefault="00B876F6" w:rsidP="00127F80">
            <w:r w:rsidRPr="00C31566">
              <w:t>местный бюджет</w:t>
            </w:r>
          </w:p>
        </w:tc>
        <w:tc>
          <w:tcPr>
            <w:tcW w:w="1417" w:type="dxa"/>
          </w:tcPr>
          <w:p w:rsidR="00B876F6" w:rsidRPr="00167012" w:rsidRDefault="00B876F6" w:rsidP="00127F80">
            <w:pPr>
              <w:jc w:val="center"/>
            </w:pPr>
            <w:r w:rsidRPr="00167012">
              <w:t>–</w:t>
            </w:r>
          </w:p>
        </w:tc>
        <w:tc>
          <w:tcPr>
            <w:tcW w:w="1418" w:type="dxa"/>
          </w:tcPr>
          <w:p w:rsidR="00B876F6" w:rsidRPr="00167012" w:rsidRDefault="00B876F6" w:rsidP="00127F80">
            <w:pPr>
              <w:jc w:val="center"/>
            </w:pPr>
            <w:r w:rsidRPr="00167012">
              <w:t>–</w:t>
            </w:r>
          </w:p>
        </w:tc>
        <w:tc>
          <w:tcPr>
            <w:tcW w:w="1559" w:type="dxa"/>
          </w:tcPr>
          <w:p w:rsidR="00B876F6" w:rsidRPr="00167012" w:rsidRDefault="00B876F6" w:rsidP="00127F80">
            <w:pPr>
              <w:jc w:val="center"/>
            </w:pPr>
            <w:r w:rsidRPr="00167012">
              <w:t>62</w:t>
            </w:r>
            <w:r>
              <w:t>,00</w:t>
            </w:r>
          </w:p>
        </w:tc>
        <w:tc>
          <w:tcPr>
            <w:tcW w:w="1701" w:type="dxa"/>
          </w:tcPr>
          <w:p w:rsidR="00B876F6" w:rsidRPr="00167012" w:rsidRDefault="00B876F6" w:rsidP="000A3B13">
            <w:pPr>
              <w:jc w:val="center"/>
            </w:pPr>
            <w:r w:rsidRPr="00167012">
              <w:t>–</w:t>
            </w:r>
          </w:p>
        </w:tc>
        <w:tc>
          <w:tcPr>
            <w:tcW w:w="1701" w:type="dxa"/>
          </w:tcPr>
          <w:p w:rsidR="00B876F6" w:rsidRPr="00167012" w:rsidRDefault="00B876F6" w:rsidP="000A3B13">
            <w:pPr>
              <w:jc w:val="center"/>
            </w:pPr>
            <w:r w:rsidRPr="00167012">
              <w:t>–</w:t>
            </w:r>
          </w:p>
        </w:tc>
        <w:tc>
          <w:tcPr>
            <w:tcW w:w="1417" w:type="dxa"/>
          </w:tcPr>
          <w:p w:rsidR="00B876F6" w:rsidRPr="00167012" w:rsidRDefault="00B876F6" w:rsidP="00127F80">
            <w:pPr>
              <w:jc w:val="center"/>
            </w:pPr>
            <w:r w:rsidRPr="00167012">
              <w:t>–</w:t>
            </w:r>
          </w:p>
        </w:tc>
        <w:tc>
          <w:tcPr>
            <w:tcW w:w="1418" w:type="dxa"/>
          </w:tcPr>
          <w:p w:rsidR="00B876F6" w:rsidRPr="00167012" w:rsidRDefault="00B876F6" w:rsidP="00127F80">
            <w:pPr>
              <w:jc w:val="center"/>
            </w:pPr>
            <w:r w:rsidRPr="00167012">
              <w:t>–</w:t>
            </w:r>
          </w:p>
        </w:tc>
      </w:tr>
      <w:tr w:rsidR="00B876F6" w:rsidRPr="00C31566" w:rsidTr="002709F6">
        <w:tc>
          <w:tcPr>
            <w:tcW w:w="1560" w:type="dxa"/>
            <w:vMerge w:val="restart"/>
          </w:tcPr>
          <w:p w:rsidR="00B876F6" w:rsidRPr="00C31566" w:rsidRDefault="00B876F6" w:rsidP="00127F80">
            <w:r w:rsidRPr="00C31566">
              <w:t>Физическая культура и спорт</w:t>
            </w:r>
          </w:p>
          <w:p w:rsidR="00B876F6" w:rsidRPr="00C31566" w:rsidRDefault="00B876F6" w:rsidP="00127F80"/>
        </w:tc>
        <w:tc>
          <w:tcPr>
            <w:tcW w:w="2835" w:type="dxa"/>
          </w:tcPr>
          <w:p w:rsidR="00B876F6" w:rsidRPr="00C31566" w:rsidRDefault="00B876F6" w:rsidP="00127F80">
            <w:r w:rsidRPr="00C31566">
              <w:t>итого</w:t>
            </w:r>
          </w:p>
        </w:tc>
        <w:tc>
          <w:tcPr>
            <w:tcW w:w="1417" w:type="dxa"/>
          </w:tcPr>
          <w:p w:rsidR="00B876F6" w:rsidRPr="00167012" w:rsidRDefault="00B876F6" w:rsidP="00127F80">
            <w:pPr>
              <w:jc w:val="center"/>
            </w:pPr>
            <w:r w:rsidRPr="00167012">
              <w:t>21429,3</w:t>
            </w:r>
            <w:r>
              <w:t>0</w:t>
            </w:r>
          </w:p>
        </w:tc>
        <w:tc>
          <w:tcPr>
            <w:tcW w:w="1418" w:type="dxa"/>
          </w:tcPr>
          <w:p w:rsidR="00B876F6" w:rsidRPr="00167012" w:rsidRDefault="00B876F6" w:rsidP="00127F80">
            <w:pPr>
              <w:jc w:val="center"/>
            </w:pPr>
            <w:r w:rsidRPr="00167012">
              <w:t>576,8</w:t>
            </w:r>
            <w:r>
              <w:t>0</w:t>
            </w:r>
          </w:p>
        </w:tc>
        <w:tc>
          <w:tcPr>
            <w:tcW w:w="1559" w:type="dxa"/>
          </w:tcPr>
          <w:p w:rsidR="00B876F6" w:rsidRPr="00167012" w:rsidRDefault="00B876F6" w:rsidP="00B7005D">
            <w:pPr>
              <w:jc w:val="center"/>
            </w:pPr>
            <w:r>
              <w:t>5150</w:t>
            </w:r>
            <w:r w:rsidRPr="00167012">
              <w:t>,</w:t>
            </w:r>
            <w:r>
              <w:t>60</w:t>
            </w:r>
          </w:p>
        </w:tc>
        <w:tc>
          <w:tcPr>
            <w:tcW w:w="1701" w:type="dxa"/>
          </w:tcPr>
          <w:p w:rsidR="00B876F6" w:rsidRPr="00B876F6" w:rsidRDefault="00B876F6" w:rsidP="000A3B13">
            <w:pPr>
              <w:jc w:val="center"/>
            </w:pPr>
            <w:r w:rsidRPr="00B876F6">
              <w:t>3 125,800</w:t>
            </w:r>
          </w:p>
        </w:tc>
        <w:tc>
          <w:tcPr>
            <w:tcW w:w="1701" w:type="dxa"/>
          </w:tcPr>
          <w:p w:rsidR="00B876F6" w:rsidRPr="00B876F6" w:rsidRDefault="00B876F6" w:rsidP="000A3B13">
            <w:pPr>
              <w:jc w:val="center"/>
            </w:pPr>
            <w:r w:rsidRPr="00B876F6">
              <w:t>3 671,350</w:t>
            </w:r>
          </w:p>
        </w:tc>
        <w:tc>
          <w:tcPr>
            <w:tcW w:w="1417" w:type="dxa"/>
          </w:tcPr>
          <w:p w:rsidR="00B876F6" w:rsidRDefault="00B876F6" w:rsidP="00516548">
            <w:pPr>
              <w:jc w:val="center"/>
            </w:pPr>
            <w:r w:rsidRPr="002A222B">
              <w:t>–</w:t>
            </w:r>
          </w:p>
        </w:tc>
        <w:tc>
          <w:tcPr>
            <w:tcW w:w="1418" w:type="dxa"/>
          </w:tcPr>
          <w:p w:rsidR="00B876F6" w:rsidRDefault="00B876F6" w:rsidP="00516548">
            <w:pPr>
              <w:jc w:val="center"/>
            </w:pPr>
            <w:r w:rsidRPr="002A222B">
              <w:t>–</w:t>
            </w:r>
          </w:p>
        </w:tc>
      </w:tr>
      <w:tr w:rsidR="00B876F6" w:rsidRPr="00C31566" w:rsidTr="002709F6">
        <w:tc>
          <w:tcPr>
            <w:tcW w:w="1560" w:type="dxa"/>
            <w:vMerge/>
          </w:tcPr>
          <w:p w:rsidR="00B876F6" w:rsidRPr="00C31566" w:rsidRDefault="00B876F6" w:rsidP="00127F80"/>
        </w:tc>
        <w:tc>
          <w:tcPr>
            <w:tcW w:w="2835" w:type="dxa"/>
          </w:tcPr>
          <w:p w:rsidR="00B876F6" w:rsidRPr="00C31566" w:rsidRDefault="00B876F6" w:rsidP="00127F80">
            <w:r w:rsidRPr="00C31566">
              <w:t>федеральный бюджет по линии Минтруда России</w:t>
            </w:r>
          </w:p>
        </w:tc>
        <w:tc>
          <w:tcPr>
            <w:tcW w:w="1417" w:type="dxa"/>
          </w:tcPr>
          <w:p w:rsidR="00B876F6" w:rsidRPr="00167012" w:rsidRDefault="00B876F6" w:rsidP="00127F80">
            <w:pPr>
              <w:jc w:val="center"/>
            </w:pPr>
            <w:r w:rsidRPr="00167012">
              <w:t>17300,0</w:t>
            </w:r>
            <w:r>
              <w:t>0</w:t>
            </w:r>
          </w:p>
        </w:tc>
        <w:tc>
          <w:tcPr>
            <w:tcW w:w="1418" w:type="dxa"/>
          </w:tcPr>
          <w:p w:rsidR="00B876F6" w:rsidRPr="00167012" w:rsidRDefault="00B876F6" w:rsidP="00127F80">
            <w:pPr>
              <w:jc w:val="center"/>
            </w:pPr>
            <w:r w:rsidRPr="00167012">
              <w:t>–</w:t>
            </w:r>
          </w:p>
        </w:tc>
        <w:tc>
          <w:tcPr>
            <w:tcW w:w="1559" w:type="dxa"/>
          </w:tcPr>
          <w:p w:rsidR="00B876F6" w:rsidRPr="00167012" w:rsidRDefault="00B876F6" w:rsidP="00127F80">
            <w:pPr>
              <w:jc w:val="center"/>
            </w:pPr>
            <w:r w:rsidRPr="00167012">
              <w:t>3300</w:t>
            </w:r>
            <w:r>
              <w:t>,00</w:t>
            </w:r>
          </w:p>
        </w:tc>
        <w:tc>
          <w:tcPr>
            <w:tcW w:w="1701" w:type="dxa"/>
          </w:tcPr>
          <w:p w:rsidR="00B876F6" w:rsidRPr="00B876F6" w:rsidRDefault="00B876F6" w:rsidP="000A3B13">
            <w:pPr>
              <w:jc w:val="center"/>
            </w:pPr>
            <w:r w:rsidRPr="00B876F6">
              <w:t>2 922,960</w:t>
            </w:r>
          </w:p>
        </w:tc>
        <w:tc>
          <w:tcPr>
            <w:tcW w:w="1701" w:type="dxa"/>
          </w:tcPr>
          <w:p w:rsidR="00B876F6" w:rsidRPr="00B876F6" w:rsidRDefault="00B876F6" w:rsidP="000A3B13">
            <w:pPr>
              <w:jc w:val="center"/>
            </w:pPr>
            <w:r w:rsidRPr="00B876F6">
              <w:t>3 347,800</w:t>
            </w:r>
          </w:p>
        </w:tc>
        <w:tc>
          <w:tcPr>
            <w:tcW w:w="1417" w:type="dxa"/>
          </w:tcPr>
          <w:p w:rsidR="00B876F6" w:rsidRPr="00167012" w:rsidRDefault="00B876F6" w:rsidP="00516548">
            <w:pPr>
              <w:jc w:val="center"/>
            </w:pPr>
            <w:r w:rsidRPr="00167012">
              <w:t>–</w:t>
            </w:r>
          </w:p>
        </w:tc>
        <w:tc>
          <w:tcPr>
            <w:tcW w:w="1418" w:type="dxa"/>
          </w:tcPr>
          <w:p w:rsidR="00B876F6" w:rsidRPr="00167012" w:rsidRDefault="00B876F6" w:rsidP="00516548">
            <w:pPr>
              <w:jc w:val="center"/>
            </w:pPr>
            <w:r w:rsidRPr="00167012">
              <w:t>–</w:t>
            </w:r>
          </w:p>
        </w:tc>
      </w:tr>
      <w:tr w:rsidR="00B876F6" w:rsidRPr="00C31566" w:rsidTr="002709F6">
        <w:tc>
          <w:tcPr>
            <w:tcW w:w="1560" w:type="dxa"/>
            <w:vMerge/>
          </w:tcPr>
          <w:p w:rsidR="00B876F6" w:rsidRPr="00C31566" w:rsidRDefault="00B876F6" w:rsidP="00127F80"/>
        </w:tc>
        <w:tc>
          <w:tcPr>
            <w:tcW w:w="2835" w:type="dxa"/>
          </w:tcPr>
          <w:p w:rsidR="00B876F6" w:rsidRPr="00C31566" w:rsidRDefault="00B876F6" w:rsidP="00127F80">
            <w:r w:rsidRPr="00C31566">
              <w:t>областной бюджет</w:t>
            </w:r>
          </w:p>
        </w:tc>
        <w:tc>
          <w:tcPr>
            <w:tcW w:w="1417" w:type="dxa"/>
          </w:tcPr>
          <w:p w:rsidR="00B876F6" w:rsidRPr="00167012" w:rsidRDefault="00B876F6" w:rsidP="00127F80">
            <w:pPr>
              <w:jc w:val="center"/>
            </w:pPr>
            <w:r w:rsidRPr="00167012">
              <w:t>4129,3</w:t>
            </w:r>
            <w:r>
              <w:t>0</w:t>
            </w:r>
          </w:p>
        </w:tc>
        <w:tc>
          <w:tcPr>
            <w:tcW w:w="1418" w:type="dxa"/>
          </w:tcPr>
          <w:p w:rsidR="00B876F6" w:rsidRPr="00167012" w:rsidRDefault="00B876F6" w:rsidP="00127F80">
            <w:pPr>
              <w:jc w:val="center"/>
            </w:pPr>
            <w:r w:rsidRPr="00167012">
              <w:t>576,8</w:t>
            </w:r>
            <w:r>
              <w:t>0</w:t>
            </w:r>
          </w:p>
        </w:tc>
        <w:tc>
          <w:tcPr>
            <w:tcW w:w="1559" w:type="dxa"/>
          </w:tcPr>
          <w:p w:rsidR="00B876F6" w:rsidRPr="00167012" w:rsidRDefault="00B876F6" w:rsidP="00127F80">
            <w:pPr>
              <w:jc w:val="center"/>
            </w:pPr>
            <w:r w:rsidRPr="00167012">
              <w:t>1533,1</w:t>
            </w:r>
            <w:r>
              <w:t>0</w:t>
            </w:r>
          </w:p>
        </w:tc>
        <w:tc>
          <w:tcPr>
            <w:tcW w:w="1701" w:type="dxa"/>
          </w:tcPr>
          <w:p w:rsidR="00B876F6" w:rsidRPr="00B876F6" w:rsidRDefault="00B876F6" w:rsidP="000A3B13">
            <w:pPr>
              <w:jc w:val="center"/>
            </w:pPr>
            <w:r w:rsidRPr="00B876F6">
              <w:t>153,840</w:t>
            </w:r>
          </w:p>
        </w:tc>
        <w:tc>
          <w:tcPr>
            <w:tcW w:w="1701" w:type="dxa"/>
          </w:tcPr>
          <w:p w:rsidR="00B876F6" w:rsidRPr="00B876F6" w:rsidRDefault="00B876F6" w:rsidP="000A3B13">
            <w:pPr>
              <w:jc w:val="center"/>
            </w:pPr>
            <w:r w:rsidRPr="00B876F6">
              <w:t>176,200</w:t>
            </w:r>
          </w:p>
        </w:tc>
        <w:tc>
          <w:tcPr>
            <w:tcW w:w="1417" w:type="dxa"/>
          </w:tcPr>
          <w:p w:rsidR="00B876F6" w:rsidRPr="00167012" w:rsidRDefault="00B876F6" w:rsidP="00516548">
            <w:pPr>
              <w:jc w:val="center"/>
            </w:pPr>
            <w:r w:rsidRPr="00167012">
              <w:t>–</w:t>
            </w:r>
          </w:p>
        </w:tc>
        <w:tc>
          <w:tcPr>
            <w:tcW w:w="1418" w:type="dxa"/>
          </w:tcPr>
          <w:p w:rsidR="00B876F6" w:rsidRPr="00167012" w:rsidRDefault="00B876F6" w:rsidP="00516548">
            <w:pPr>
              <w:jc w:val="center"/>
            </w:pPr>
            <w:r w:rsidRPr="00167012">
              <w:t>–</w:t>
            </w:r>
          </w:p>
        </w:tc>
      </w:tr>
      <w:tr w:rsidR="00B876F6" w:rsidRPr="00C31566" w:rsidTr="002709F6">
        <w:tc>
          <w:tcPr>
            <w:tcW w:w="1560" w:type="dxa"/>
            <w:vMerge/>
          </w:tcPr>
          <w:p w:rsidR="00B876F6" w:rsidRPr="00C31566" w:rsidRDefault="00B876F6" w:rsidP="00127F80"/>
        </w:tc>
        <w:tc>
          <w:tcPr>
            <w:tcW w:w="2835" w:type="dxa"/>
          </w:tcPr>
          <w:p w:rsidR="00B876F6" w:rsidRPr="00C31566" w:rsidRDefault="00B876F6" w:rsidP="00127F80">
            <w:r w:rsidRPr="00C31566">
              <w:t>местный бюджет</w:t>
            </w:r>
          </w:p>
        </w:tc>
        <w:tc>
          <w:tcPr>
            <w:tcW w:w="1417" w:type="dxa"/>
          </w:tcPr>
          <w:p w:rsidR="00B876F6" w:rsidRDefault="00B876F6" w:rsidP="00127F80">
            <w:pPr>
              <w:jc w:val="center"/>
            </w:pPr>
            <w:r w:rsidRPr="005B1F6E">
              <w:t>–</w:t>
            </w:r>
          </w:p>
        </w:tc>
        <w:tc>
          <w:tcPr>
            <w:tcW w:w="1418" w:type="dxa"/>
          </w:tcPr>
          <w:p w:rsidR="00B876F6" w:rsidRDefault="00B876F6" w:rsidP="00127F80">
            <w:pPr>
              <w:jc w:val="center"/>
            </w:pPr>
            <w:r w:rsidRPr="005B1F6E">
              <w:t>–</w:t>
            </w:r>
          </w:p>
        </w:tc>
        <w:tc>
          <w:tcPr>
            <w:tcW w:w="1559" w:type="dxa"/>
          </w:tcPr>
          <w:p w:rsidR="00B876F6" w:rsidRDefault="00B876F6" w:rsidP="00127F80">
            <w:pPr>
              <w:jc w:val="center"/>
            </w:pPr>
            <w:r>
              <w:t>317,50</w:t>
            </w:r>
          </w:p>
        </w:tc>
        <w:tc>
          <w:tcPr>
            <w:tcW w:w="1701" w:type="dxa"/>
          </w:tcPr>
          <w:p w:rsidR="00B876F6" w:rsidRPr="00B876F6" w:rsidRDefault="00B876F6" w:rsidP="000A3B13">
            <w:pPr>
              <w:jc w:val="center"/>
            </w:pPr>
            <w:r w:rsidRPr="00B876F6">
              <w:t>49,000</w:t>
            </w:r>
          </w:p>
        </w:tc>
        <w:tc>
          <w:tcPr>
            <w:tcW w:w="1701" w:type="dxa"/>
          </w:tcPr>
          <w:p w:rsidR="00B876F6" w:rsidRPr="00B876F6" w:rsidRDefault="00B876F6" w:rsidP="000A3B13">
            <w:pPr>
              <w:jc w:val="center"/>
            </w:pPr>
            <w:r w:rsidRPr="00B876F6">
              <w:t>147,350</w:t>
            </w:r>
          </w:p>
        </w:tc>
        <w:tc>
          <w:tcPr>
            <w:tcW w:w="1417" w:type="dxa"/>
          </w:tcPr>
          <w:p w:rsidR="00B876F6" w:rsidRDefault="00B876F6" w:rsidP="00127F80">
            <w:pPr>
              <w:jc w:val="center"/>
            </w:pPr>
            <w:r w:rsidRPr="005B1F6E">
              <w:t>–</w:t>
            </w:r>
          </w:p>
        </w:tc>
        <w:tc>
          <w:tcPr>
            <w:tcW w:w="1418" w:type="dxa"/>
          </w:tcPr>
          <w:p w:rsidR="00B876F6" w:rsidRDefault="00B876F6" w:rsidP="00127F80">
            <w:pPr>
              <w:jc w:val="center"/>
            </w:pPr>
            <w:r w:rsidRPr="005B1F6E">
              <w:t>–</w:t>
            </w:r>
          </w:p>
        </w:tc>
      </w:tr>
      <w:tr w:rsidR="000A3B13" w:rsidRPr="00C31566" w:rsidTr="002709F6">
        <w:tc>
          <w:tcPr>
            <w:tcW w:w="1560" w:type="dxa"/>
            <w:vMerge w:val="restart"/>
          </w:tcPr>
          <w:p w:rsidR="000A3B13" w:rsidRPr="00C31566" w:rsidRDefault="000A3B13" w:rsidP="00127F80">
            <w:r w:rsidRPr="00C31566">
              <w:t>Информация и связь</w:t>
            </w:r>
          </w:p>
        </w:tc>
        <w:tc>
          <w:tcPr>
            <w:tcW w:w="2835" w:type="dxa"/>
          </w:tcPr>
          <w:p w:rsidR="000A3B13" w:rsidRPr="00C31566" w:rsidRDefault="000A3B13" w:rsidP="00127F80">
            <w:r w:rsidRPr="00C31566">
              <w:t>итого</w:t>
            </w:r>
          </w:p>
        </w:tc>
        <w:tc>
          <w:tcPr>
            <w:tcW w:w="1417" w:type="dxa"/>
          </w:tcPr>
          <w:p w:rsidR="000A3B13" w:rsidRPr="00167012" w:rsidRDefault="000A3B13" w:rsidP="00127F80">
            <w:pPr>
              <w:jc w:val="center"/>
            </w:pPr>
            <w:r w:rsidRPr="00167012">
              <w:t>19080,0</w:t>
            </w:r>
            <w:r>
              <w:t>0</w:t>
            </w:r>
          </w:p>
        </w:tc>
        <w:tc>
          <w:tcPr>
            <w:tcW w:w="1418" w:type="dxa"/>
          </w:tcPr>
          <w:p w:rsidR="000A3B13" w:rsidRPr="00167012" w:rsidRDefault="000A3B13" w:rsidP="00127F80">
            <w:pPr>
              <w:jc w:val="center"/>
            </w:pPr>
            <w:r w:rsidRPr="00167012">
              <w:t>–</w:t>
            </w:r>
          </w:p>
        </w:tc>
        <w:tc>
          <w:tcPr>
            <w:tcW w:w="1559" w:type="dxa"/>
          </w:tcPr>
          <w:p w:rsidR="000A3B13" w:rsidRPr="00167012" w:rsidRDefault="000A3B13" w:rsidP="00127F80">
            <w:pPr>
              <w:jc w:val="center"/>
            </w:pPr>
            <w:r w:rsidRPr="00167012">
              <w:t>3350</w:t>
            </w:r>
            <w:r>
              <w:t>,00</w:t>
            </w:r>
          </w:p>
        </w:tc>
        <w:tc>
          <w:tcPr>
            <w:tcW w:w="1701" w:type="dxa"/>
          </w:tcPr>
          <w:p w:rsidR="000A3B13" w:rsidRPr="000A3B13" w:rsidRDefault="000A3B13" w:rsidP="000A3B13">
            <w:pPr>
              <w:jc w:val="center"/>
            </w:pPr>
            <w:r w:rsidRPr="000A3B13">
              <w:t>2 510,000</w:t>
            </w:r>
          </w:p>
        </w:tc>
        <w:tc>
          <w:tcPr>
            <w:tcW w:w="1701" w:type="dxa"/>
          </w:tcPr>
          <w:p w:rsidR="000A3B13" w:rsidRPr="000A3B13" w:rsidRDefault="000A3B13" w:rsidP="000A3B13">
            <w:pPr>
              <w:jc w:val="center"/>
            </w:pPr>
            <w:r w:rsidRPr="000A3B13">
              <w:t>2 229,200</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r>
      <w:tr w:rsidR="000A3B13" w:rsidRPr="00C31566" w:rsidTr="002709F6">
        <w:tc>
          <w:tcPr>
            <w:tcW w:w="1560" w:type="dxa"/>
            <w:vMerge/>
          </w:tcPr>
          <w:p w:rsidR="000A3B13" w:rsidRPr="00C31566" w:rsidRDefault="000A3B13" w:rsidP="00127F80"/>
        </w:tc>
        <w:tc>
          <w:tcPr>
            <w:tcW w:w="2835" w:type="dxa"/>
          </w:tcPr>
          <w:p w:rsidR="000A3B13" w:rsidRPr="00C31566" w:rsidRDefault="000A3B13" w:rsidP="00127F80">
            <w:r w:rsidRPr="00C31566">
              <w:t>федеральный бюджет по линии Минтруда России</w:t>
            </w:r>
          </w:p>
        </w:tc>
        <w:tc>
          <w:tcPr>
            <w:tcW w:w="1417" w:type="dxa"/>
          </w:tcPr>
          <w:p w:rsidR="000A3B13" w:rsidRPr="00167012" w:rsidRDefault="000A3B13" w:rsidP="00127F80">
            <w:pPr>
              <w:jc w:val="center"/>
            </w:pPr>
            <w:r w:rsidRPr="00167012">
              <w:t>18900,0</w:t>
            </w:r>
            <w:r>
              <w:t>0</w:t>
            </w:r>
          </w:p>
        </w:tc>
        <w:tc>
          <w:tcPr>
            <w:tcW w:w="1418" w:type="dxa"/>
          </w:tcPr>
          <w:p w:rsidR="000A3B13" w:rsidRPr="00167012" w:rsidRDefault="000A3B13" w:rsidP="00127F80">
            <w:pPr>
              <w:jc w:val="center"/>
            </w:pPr>
            <w:r w:rsidRPr="00167012">
              <w:t>–</w:t>
            </w:r>
          </w:p>
        </w:tc>
        <w:tc>
          <w:tcPr>
            <w:tcW w:w="1559" w:type="dxa"/>
          </w:tcPr>
          <w:p w:rsidR="000A3B13" w:rsidRPr="00167012" w:rsidRDefault="000A3B13" w:rsidP="00127F80">
            <w:pPr>
              <w:jc w:val="center"/>
            </w:pPr>
            <w:r w:rsidRPr="00167012">
              <w:t>2229,5</w:t>
            </w:r>
            <w:r>
              <w:t>0</w:t>
            </w:r>
          </w:p>
        </w:tc>
        <w:tc>
          <w:tcPr>
            <w:tcW w:w="1701" w:type="dxa"/>
          </w:tcPr>
          <w:p w:rsidR="000A3B13" w:rsidRPr="000A3B13" w:rsidRDefault="000A3B13" w:rsidP="000A3B13">
            <w:pPr>
              <w:jc w:val="center"/>
            </w:pPr>
            <w:r w:rsidRPr="000A3B13">
              <w:t>2 384,500</w:t>
            </w:r>
          </w:p>
        </w:tc>
        <w:tc>
          <w:tcPr>
            <w:tcW w:w="1701" w:type="dxa"/>
          </w:tcPr>
          <w:p w:rsidR="000A3B13" w:rsidRPr="000A3B13" w:rsidRDefault="000A3B13" w:rsidP="000A3B13">
            <w:pPr>
              <w:jc w:val="center"/>
            </w:pPr>
            <w:r w:rsidRPr="000A3B13">
              <w:t>2 117,800</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r>
      <w:tr w:rsidR="000A3B13" w:rsidRPr="00C31566" w:rsidTr="002709F6">
        <w:tc>
          <w:tcPr>
            <w:tcW w:w="1560" w:type="dxa"/>
            <w:vMerge/>
          </w:tcPr>
          <w:p w:rsidR="000A3B13" w:rsidRPr="00C31566" w:rsidRDefault="000A3B13" w:rsidP="00127F80"/>
        </w:tc>
        <w:tc>
          <w:tcPr>
            <w:tcW w:w="2835" w:type="dxa"/>
          </w:tcPr>
          <w:p w:rsidR="000A3B13" w:rsidRPr="00C31566" w:rsidRDefault="000A3B13" w:rsidP="00127F80">
            <w:r w:rsidRPr="00C31566">
              <w:t>областной бюджет</w:t>
            </w:r>
          </w:p>
        </w:tc>
        <w:tc>
          <w:tcPr>
            <w:tcW w:w="1417" w:type="dxa"/>
          </w:tcPr>
          <w:p w:rsidR="000A3B13" w:rsidRPr="00167012" w:rsidRDefault="000A3B13" w:rsidP="00127F80">
            <w:pPr>
              <w:jc w:val="center"/>
            </w:pPr>
            <w:r w:rsidRPr="00167012">
              <w:t>180,0</w:t>
            </w:r>
            <w:r>
              <w:t>0</w:t>
            </w:r>
          </w:p>
        </w:tc>
        <w:tc>
          <w:tcPr>
            <w:tcW w:w="1418" w:type="dxa"/>
          </w:tcPr>
          <w:p w:rsidR="000A3B13" w:rsidRPr="00167012" w:rsidRDefault="000A3B13" w:rsidP="00127F80">
            <w:pPr>
              <w:jc w:val="center"/>
            </w:pPr>
            <w:r w:rsidRPr="00167012">
              <w:t>–</w:t>
            </w:r>
          </w:p>
        </w:tc>
        <w:tc>
          <w:tcPr>
            <w:tcW w:w="1559" w:type="dxa"/>
          </w:tcPr>
          <w:p w:rsidR="000A3B13" w:rsidRPr="00167012" w:rsidRDefault="000A3B13" w:rsidP="00127F80">
            <w:pPr>
              <w:jc w:val="center"/>
            </w:pPr>
            <w:r w:rsidRPr="00167012">
              <w:t>1120,5</w:t>
            </w:r>
            <w:r>
              <w:t>0</w:t>
            </w:r>
          </w:p>
        </w:tc>
        <w:tc>
          <w:tcPr>
            <w:tcW w:w="1701" w:type="dxa"/>
          </w:tcPr>
          <w:p w:rsidR="000A3B13" w:rsidRPr="000A3B13" w:rsidRDefault="000A3B13" w:rsidP="000A3B13">
            <w:pPr>
              <w:jc w:val="center"/>
            </w:pPr>
            <w:r w:rsidRPr="000A3B13">
              <w:t>125,500</w:t>
            </w:r>
          </w:p>
        </w:tc>
        <w:tc>
          <w:tcPr>
            <w:tcW w:w="1701" w:type="dxa"/>
          </w:tcPr>
          <w:p w:rsidR="000A3B13" w:rsidRPr="000A3B13" w:rsidRDefault="000A3B13" w:rsidP="000A3B13">
            <w:pPr>
              <w:jc w:val="center"/>
            </w:pPr>
            <w:r w:rsidRPr="000A3B13">
              <w:t>111,400</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r>
      <w:tr w:rsidR="000A3B13" w:rsidRPr="00C31566" w:rsidTr="002709F6">
        <w:tc>
          <w:tcPr>
            <w:tcW w:w="1560" w:type="dxa"/>
            <w:vMerge w:val="restart"/>
          </w:tcPr>
          <w:p w:rsidR="000A3B13" w:rsidRPr="00C31566" w:rsidRDefault="000A3B13" w:rsidP="00127F80">
            <w:r w:rsidRPr="00C31566">
              <w:t>Транспортная инфраструктура</w:t>
            </w:r>
          </w:p>
        </w:tc>
        <w:tc>
          <w:tcPr>
            <w:tcW w:w="2835" w:type="dxa"/>
          </w:tcPr>
          <w:p w:rsidR="000A3B13" w:rsidRPr="00C31566" w:rsidRDefault="000A3B13" w:rsidP="00127F80">
            <w:r w:rsidRPr="00C31566">
              <w:t>итого</w:t>
            </w:r>
          </w:p>
        </w:tc>
        <w:tc>
          <w:tcPr>
            <w:tcW w:w="1417" w:type="dxa"/>
          </w:tcPr>
          <w:p w:rsidR="000A3B13" w:rsidRPr="00167012" w:rsidRDefault="000A3B13" w:rsidP="00127F80">
            <w:pPr>
              <w:jc w:val="center"/>
            </w:pPr>
            <w:r w:rsidRPr="00167012">
              <w:t>103226,5</w:t>
            </w:r>
            <w:r>
              <w:t>0</w:t>
            </w:r>
          </w:p>
        </w:tc>
        <w:tc>
          <w:tcPr>
            <w:tcW w:w="1418" w:type="dxa"/>
          </w:tcPr>
          <w:p w:rsidR="000A3B13" w:rsidRPr="00167012" w:rsidRDefault="000A3B13" w:rsidP="00127F80">
            <w:pPr>
              <w:jc w:val="center"/>
            </w:pPr>
            <w:r w:rsidRPr="00167012">
              <w:t>14725,2</w:t>
            </w:r>
            <w:r>
              <w:t>0</w:t>
            </w:r>
          </w:p>
        </w:tc>
        <w:tc>
          <w:tcPr>
            <w:tcW w:w="1559" w:type="dxa"/>
          </w:tcPr>
          <w:p w:rsidR="000A3B13" w:rsidRPr="00167012" w:rsidRDefault="000A3B13" w:rsidP="00B7005D">
            <w:pPr>
              <w:jc w:val="center"/>
            </w:pPr>
            <w:r>
              <w:t>3871,82</w:t>
            </w:r>
          </w:p>
        </w:tc>
        <w:tc>
          <w:tcPr>
            <w:tcW w:w="1701" w:type="dxa"/>
          </w:tcPr>
          <w:p w:rsidR="000A3B13" w:rsidRPr="000A3B13" w:rsidRDefault="000A3B13" w:rsidP="000A3B13">
            <w:pPr>
              <w:jc w:val="center"/>
            </w:pPr>
            <w:r w:rsidRPr="000A3B13">
              <w:t>3 598,300</w:t>
            </w:r>
          </w:p>
        </w:tc>
        <w:tc>
          <w:tcPr>
            <w:tcW w:w="1701" w:type="dxa"/>
          </w:tcPr>
          <w:p w:rsidR="000A3B13" w:rsidRPr="000A3B13" w:rsidRDefault="000A3B13" w:rsidP="000A3B13">
            <w:pPr>
              <w:jc w:val="center"/>
            </w:pPr>
            <w:r w:rsidRPr="000A3B13">
              <w:t>2 281,900</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r>
      <w:tr w:rsidR="000A3B13" w:rsidRPr="00C31566" w:rsidTr="002709F6">
        <w:tc>
          <w:tcPr>
            <w:tcW w:w="1560" w:type="dxa"/>
            <w:vMerge/>
          </w:tcPr>
          <w:p w:rsidR="000A3B13" w:rsidRPr="00C31566" w:rsidRDefault="000A3B13" w:rsidP="00127F80"/>
        </w:tc>
        <w:tc>
          <w:tcPr>
            <w:tcW w:w="2835" w:type="dxa"/>
          </w:tcPr>
          <w:p w:rsidR="000A3B13" w:rsidRPr="00C31566" w:rsidRDefault="000A3B13" w:rsidP="00127F80">
            <w:r w:rsidRPr="00C31566">
              <w:t>федеральный бюджет по линии Минтруда России</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14725,2</w:t>
            </w:r>
            <w:r>
              <w:t>0</w:t>
            </w:r>
          </w:p>
        </w:tc>
        <w:tc>
          <w:tcPr>
            <w:tcW w:w="1559" w:type="dxa"/>
          </w:tcPr>
          <w:p w:rsidR="000A3B13" w:rsidRPr="00167012" w:rsidRDefault="000A3B13" w:rsidP="00127F80">
            <w:pPr>
              <w:jc w:val="center"/>
            </w:pPr>
            <w:r w:rsidRPr="00167012">
              <w:t>2282</w:t>
            </w:r>
            <w:r>
              <w:t>,00</w:t>
            </w:r>
          </w:p>
        </w:tc>
        <w:tc>
          <w:tcPr>
            <w:tcW w:w="1701" w:type="dxa"/>
          </w:tcPr>
          <w:p w:rsidR="000A3B13" w:rsidRPr="000A3B13" w:rsidRDefault="000A3B13" w:rsidP="000A3B13">
            <w:pPr>
              <w:jc w:val="center"/>
            </w:pPr>
            <w:r w:rsidRPr="000A3B13">
              <w:t>2 375,000</w:t>
            </w:r>
          </w:p>
        </w:tc>
        <w:tc>
          <w:tcPr>
            <w:tcW w:w="1701" w:type="dxa"/>
          </w:tcPr>
          <w:p w:rsidR="000A3B13" w:rsidRPr="000A3B13" w:rsidRDefault="000A3B13" w:rsidP="000A3B13">
            <w:pPr>
              <w:jc w:val="center"/>
            </w:pPr>
            <w:r w:rsidRPr="000A3B13">
              <w:t>2 167,800</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r>
      <w:tr w:rsidR="000A3B13" w:rsidRPr="00C31566" w:rsidTr="002709F6">
        <w:tc>
          <w:tcPr>
            <w:tcW w:w="1560" w:type="dxa"/>
            <w:vMerge/>
          </w:tcPr>
          <w:p w:rsidR="000A3B13" w:rsidRPr="00C31566" w:rsidRDefault="000A3B13" w:rsidP="00127F80"/>
        </w:tc>
        <w:tc>
          <w:tcPr>
            <w:tcW w:w="2835" w:type="dxa"/>
          </w:tcPr>
          <w:p w:rsidR="000A3B13" w:rsidRPr="00C31566" w:rsidRDefault="000A3B13" w:rsidP="00127F80">
            <w:r w:rsidRPr="00C31566">
              <w:t>областной бюджет</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c>
          <w:tcPr>
            <w:tcW w:w="1559" w:type="dxa"/>
          </w:tcPr>
          <w:p w:rsidR="000A3B13" w:rsidRPr="00167012" w:rsidRDefault="000A3B13" w:rsidP="00127F80">
            <w:pPr>
              <w:jc w:val="center"/>
            </w:pPr>
            <w:r w:rsidRPr="00167012">
              <w:t>1118</w:t>
            </w:r>
            <w:r>
              <w:t>,00</w:t>
            </w:r>
          </w:p>
        </w:tc>
        <w:tc>
          <w:tcPr>
            <w:tcW w:w="1701" w:type="dxa"/>
          </w:tcPr>
          <w:p w:rsidR="000A3B13" w:rsidRPr="000A3B13" w:rsidRDefault="000A3B13" w:rsidP="000A3B13">
            <w:pPr>
              <w:jc w:val="center"/>
            </w:pPr>
            <w:r w:rsidRPr="000A3B13">
              <w:t>125,000</w:t>
            </w:r>
          </w:p>
        </w:tc>
        <w:tc>
          <w:tcPr>
            <w:tcW w:w="1701" w:type="dxa"/>
          </w:tcPr>
          <w:p w:rsidR="000A3B13" w:rsidRPr="000A3B13" w:rsidRDefault="000A3B13" w:rsidP="000A3B13">
            <w:pPr>
              <w:jc w:val="center"/>
            </w:pPr>
            <w:r w:rsidRPr="000A3B13">
              <w:t>114,100</w:t>
            </w:r>
          </w:p>
        </w:tc>
        <w:tc>
          <w:tcPr>
            <w:tcW w:w="1417" w:type="dxa"/>
          </w:tcPr>
          <w:p w:rsidR="000A3B13" w:rsidRPr="00167012" w:rsidRDefault="000A3B13" w:rsidP="00127F80">
            <w:pPr>
              <w:jc w:val="center"/>
            </w:pPr>
          </w:p>
        </w:tc>
        <w:tc>
          <w:tcPr>
            <w:tcW w:w="1418" w:type="dxa"/>
          </w:tcPr>
          <w:p w:rsidR="000A3B13" w:rsidRPr="00167012" w:rsidRDefault="000A3B13" w:rsidP="00127F80">
            <w:pPr>
              <w:jc w:val="center"/>
            </w:pPr>
          </w:p>
        </w:tc>
      </w:tr>
      <w:tr w:rsidR="000A3B13" w:rsidRPr="00C31566" w:rsidTr="002709F6">
        <w:tc>
          <w:tcPr>
            <w:tcW w:w="1560" w:type="dxa"/>
            <w:vMerge/>
          </w:tcPr>
          <w:p w:rsidR="000A3B13" w:rsidRPr="00C31566" w:rsidRDefault="000A3B13" w:rsidP="00127F80"/>
        </w:tc>
        <w:tc>
          <w:tcPr>
            <w:tcW w:w="2835" w:type="dxa"/>
          </w:tcPr>
          <w:p w:rsidR="000A3B13" w:rsidRPr="00C31566" w:rsidRDefault="000A3B13" w:rsidP="00127F80">
            <w:r w:rsidRPr="00C31566">
              <w:t>местный бюджет</w:t>
            </w:r>
          </w:p>
        </w:tc>
        <w:tc>
          <w:tcPr>
            <w:tcW w:w="1417" w:type="dxa"/>
          </w:tcPr>
          <w:p w:rsidR="000A3B13" w:rsidRPr="00167012" w:rsidRDefault="000A3B13" w:rsidP="00127F80">
            <w:pPr>
              <w:jc w:val="center"/>
            </w:pPr>
            <w:r w:rsidRPr="00167012">
              <w:t>49896,0</w:t>
            </w:r>
            <w:r>
              <w:t>0</w:t>
            </w:r>
          </w:p>
        </w:tc>
        <w:tc>
          <w:tcPr>
            <w:tcW w:w="1418" w:type="dxa"/>
          </w:tcPr>
          <w:p w:rsidR="000A3B13" w:rsidRPr="00167012" w:rsidRDefault="000A3B13" w:rsidP="00127F80">
            <w:pPr>
              <w:jc w:val="center"/>
            </w:pPr>
            <w:r w:rsidRPr="00167012">
              <w:t>–</w:t>
            </w:r>
          </w:p>
        </w:tc>
        <w:tc>
          <w:tcPr>
            <w:tcW w:w="1559" w:type="dxa"/>
          </w:tcPr>
          <w:p w:rsidR="000A3B13" w:rsidRPr="00167012" w:rsidRDefault="000A3B13" w:rsidP="00127F80">
            <w:pPr>
              <w:jc w:val="center"/>
            </w:pPr>
            <w:r w:rsidRPr="00167012">
              <w:t>–</w:t>
            </w:r>
          </w:p>
        </w:tc>
        <w:tc>
          <w:tcPr>
            <w:tcW w:w="1701" w:type="dxa"/>
          </w:tcPr>
          <w:p w:rsidR="000A3B13" w:rsidRPr="000A3B13" w:rsidRDefault="000A3B13" w:rsidP="000A3B13">
            <w:pPr>
              <w:jc w:val="center"/>
            </w:pPr>
            <w:r w:rsidRPr="00167012">
              <w:t>–</w:t>
            </w:r>
          </w:p>
        </w:tc>
        <w:tc>
          <w:tcPr>
            <w:tcW w:w="1701" w:type="dxa"/>
          </w:tcPr>
          <w:p w:rsidR="000A3B13" w:rsidRPr="000A3B13" w:rsidRDefault="000A3B13" w:rsidP="000A3B13">
            <w:pPr>
              <w:jc w:val="center"/>
            </w:pPr>
            <w:r w:rsidRPr="00167012">
              <w:t>–</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r>
      <w:tr w:rsidR="000A3B13" w:rsidRPr="00C31566" w:rsidTr="002709F6">
        <w:tc>
          <w:tcPr>
            <w:tcW w:w="1560" w:type="dxa"/>
            <w:vMerge/>
          </w:tcPr>
          <w:p w:rsidR="000A3B13" w:rsidRPr="00C31566" w:rsidRDefault="000A3B13" w:rsidP="00127F80"/>
        </w:tc>
        <w:tc>
          <w:tcPr>
            <w:tcW w:w="2835" w:type="dxa"/>
          </w:tcPr>
          <w:p w:rsidR="000A3B13" w:rsidRPr="00C31566" w:rsidRDefault="000A3B13" w:rsidP="00127F80">
            <w:pPr>
              <w:ind w:hanging="48"/>
            </w:pPr>
            <w:r w:rsidRPr="00C31566">
              <w:t>иные внебюджетные источники</w:t>
            </w:r>
          </w:p>
        </w:tc>
        <w:tc>
          <w:tcPr>
            <w:tcW w:w="1417" w:type="dxa"/>
          </w:tcPr>
          <w:p w:rsidR="000A3B13" w:rsidRPr="00167012" w:rsidRDefault="000A3B13" w:rsidP="00127F80">
            <w:pPr>
              <w:jc w:val="center"/>
            </w:pPr>
            <w:r w:rsidRPr="00167012">
              <w:t>53330,5</w:t>
            </w:r>
            <w:r>
              <w:t>0</w:t>
            </w:r>
          </w:p>
        </w:tc>
        <w:tc>
          <w:tcPr>
            <w:tcW w:w="1418" w:type="dxa"/>
          </w:tcPr>
          <w:p w:rsidR="000A3B13" w:rsidRPr="00167012" w:rsidRDefault="000A3B13" w:rsidP="00127F80">
            <w:pPr>
              <w:jc w:val="center"/>
            </w:pPr>
            <w:r w:rsidRPr="00167012">
              <w:t>–</w:t>
            </w:r>
          </w:p>
        </w:tc>
        <w:tc>
          <w:tcPr>
            <w:tcW w:w="1559" w:type="dxa"/>
          </w:tcPr>
          <w:p w:rsidR="000A3B13" w:rsidRPr="00167012" w:rsidRDefault="000A3B13" w:rsidP="00127F80">
            <w:pPr>
              <w:jc w:val="center"/>
            </w:pPr>
            <w:r>
              <w:t>2302,41</w:t>
            </w:r>
          </w:p>
        </w:tc>
        <w:tc>
          <w:tcPr>
            <w:tcW w:w="1701" w:type="dxa"/>
          </w:tcPr>
          <w:p w:rsidR="000A3B13" w:rsidRPr="000A3B13" w:rsidRDefault="000A3B13" w:rsidP="000A3B13">
            <w:pPr>
              <w:jc w:val="center"/>
            </w:pPr>
            <w:r w:rsidRPr="000A3B13">
              <w:t>1 098,300</w:t>
            </w:r>
          </w:p>
        </w:tc>
        <w:tc>
          <w:tcPr>
            <w:tcW w:w="1701" w:type="dxa"/>
          </w:tcPr>
          <w:p w:rsidR="000A3B13" w:rsidRPr="000A3B13" w:rsidRDefault="000A3B13" w:rsidP="000A3B13">
            <w:pPr>
              <w:jc w:val="center"/>
            </w:pPr>
            <w:r w:rsidRPr="00167012">
              <w:t>–</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r>
      <w:tr w:rsidR="000A3B13" w:rsidRPr="00C31566" w:rsidTr="002709F6">
        <w:tc>
          <w:tcPr>
            <w:tcW w:w="1560" w:type="dxa"/>
            <w:vMerge w:val="restart"/>
          </w:tcPr>
          <w:p w:rsidR="000A3B13" w:rsidRPr="00C31566" w:rsidRDefault="000A3B13" w:rsidP="00127F80">
            <w:r w:rsidRPr="00C31566">
              <w:t>Занятость</w:t>
            </w:r>
          </w:p>
        </w:tc>
        <w:tc>
          <w:tcPr>
            <w:tcW w:w="2835" w:type="dxa"/>
          </w:tcPr>
          <w:p w:rsidR="000A3B13" w:rsidRPr="00C31566" w:rsidRDefault="000A3B13" w:rsidP="00127F80">
            <w:r w:rsidRPr="00C31566">
              <w:t>итого</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c>
          <w:tcPr>
            <w:tcW w:w="1559" w:type="dxa"/>
          </w:tcPr>
          <w:p w:rsidR="000A3B13" w:rsidRPr="00167012" w:rsidRDefault="000A3B13" w:rsidP="00127F80">
            <w:pPr>
              <w:jc w:val="center"/>
            </w:pPr>
            <w:r w:rsidRPr="00167012">
              <w:t>3485,7</w:t>
            </w:r>
            <w:r>
              <w:t>0</w:t>
            </w:r>
          </w:p>
        </w:tc>
        <w:tc>
          <w:tcPr>
            <w:tcW w:w="1701" w:type="dxa"/>
          </w:tcPr>
          <w:p w:rsidR="000A3B13" w:rsidRPr="000A3B13" w:rsidRDefault="000A3B13" w:rsidP="000A3B13">
            <w:pPr>
              <w:jc w:val="center"/>
            </w:pPr>
            <w:r w:rsidRPr="000A3B13">
              <w:t>3 400,000</w:t>
            </w:r>
          </w:p>
        </w:tc>
        <w:tc>
          <w:tcPr>
            <w:tcW w:w="1701" w:type="dxa"/>
          </w:tcPr>
          <w:p w:rsidR="000A3B13" w:rsidRPr="000A3B13" w:rsidRDefault="000A3B13" w:rsidP="000A3B13">
            <w:pPr>
              <w:jc w:val="center"/>
            </w:pPr>
            <w:r w:rsidRPr="000A3B13">
              <w:t>3 281,900</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r>
      <w:tr w:rsidR="000A3B13" w:rsidRPr="00C31566" w:rsidTr="002709F6">
        <w:tc>
          <w:tcPr>
            <w:tcW w:w="1560" w:type="dxa"/>
            <w:vMerge/>
          </w:tcPr>
          <w:p w:rsidR="000A3B13" w:rsidRPr="00C31566" w:rsidRDefault="000A3B13" w:rsidP="00127F80"/>
        </w:tc>
        <w:tc>
          <w:tcPr>
            <w:tcW w:w="2835" w:type="dxa"/>
          </w:tcPr>
          <w:p w:rsidR="000A3B13" w:rsidRPr="00C31566" w:rsidRDefault="000A3B13" w:rsidP="00127F80">
            <w:r w:rsidRPr="00C31566">
              <w:t>федеральный бюджет по линии Минтруда России</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c>
          <w:tcPr>
            <w:tcW w:w="1559" w:type="dxa"/>
          </w:tcPr>
          <w:p w:rsidR="000A3B13" w:rsidRPr="00167012" w:rsidRDefault="000A3B13" w:rsidP="00127F80">
            <w:pPr>
              <w:jc w:val="center"/>
            </w:pPr>
            <w:r w:rsidRPr="00167012">
              <w:t>2262,7</w:t>
            </w:r>
            <w:r>
              <w:t>0</w:t>
            </w:r>
          </w:p>
        </w:tc>
        <w:tc>
          <w:tcPr>
            <w:tcW w:w="1701" w:type="dxa"/>
          </w:tcPr>
          <w:p w:rsidR="000A3B13" w:rsidRPr="000A3B13" w:rsidRDefault="000A3B13" w:rsidP="000A3B13">
            <w:pPr>
              <w:jc w:val="center"/>
            </w:pPr>
            <w:r w:rsidRPr="000A3B13">
              <w:t>3 230,000</w:t>
            </w:r>
          </w:p>
        </w:tc>
        <w:tc>
          <w:tcPr>
            <w:tcW w:w="1701" w:type="dxa"/>
          </w:tcPr>
          <w:p w:rsidR="000A3B13" w:rsidRPr="000A3B13" w:rsidRDefault="000A3B13" w:rsidP="000A3B13">
            <w:pPr>
              <w:jc w:val="center"/>
            </w:pPr>
            <w:r w:rsidRPr="000A3B13">
              <w:t>3 117,80</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r>
      <w:tr w:rsidR="000A3B13" w:rsidRPr="00C31566" w:rsidTr="002709F6">
        <w:tc>
          <w:tcPr>
            <w:tcW w:w="1560" w:type="dxa"/>
            <w:vMerge/>
          </w:tcPr>
          <w:p w:rsidR="000A3B13" w:rsidRPr="00C31566" w:rsidRDefault="000A3B13" w:rsidP="00127F80"/>
        </w:tc>
        <w:tc>
          <w:tcPr>
            <w:tcW w:w="2835" w:type="dxa"/>
          </w:tcPr>
          <w:p w:rsidR="000A3B13" w:rsidRPr="00C31566" w:rsidRDefault="000A3B13" w:rsidP="00127F80">
            <w:r w:rsidRPr="00C31566">
              <w:t>областной бюджет</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c>
          <w:tcPr>
            <w:tcW w:w="1559" w:type="dxa"/>
          </w:tcPr>
          <w:p w:rsidR="000A3B13" w:rsidRPr="00167012" w:rsidRDefault="000A3B13" w:rsidP="00127F80">
            <w:pPr>
              <w:jc w:val="center"/>
            </w:pPr>
            <w:r w:rsidRPr="00167012">
              <w:t>1223</w:t>
            </w:r>
            <w:r>
              <w:t>,00</w:t>
            </w:r>
          </w:p>
        </w:tc>
        <w:tc>
          <w:tcPr>
            <w:tcW w:w="1701" w:type="dxa"/>
          </w:tcPr>
          <w:p w:rsidR="000A3B13" w:rsidRPr="000A3B13" w:rsidRDefault="000A3B13" w:rsidP="000A3B13">
            <w:pPr>
              <w:jc w:val="center"/>
            </w:pPr>
            <w:r w:rsidRPr="000A3B13">
              <w:t>170,000</w:t>
            </w:r>
          </w:p>
        </w:tc>
        <w:tc>
          <w:tcPr>
            <w:tcW w:w="1701" w:type="dxa"/>
          </w:tcPr>
          <w:p w:rsidR="000A3B13" w:rsidRPr="000A3B13" w:rsidRDefault="000A3B13" w:rsidP="000A3B13">
            <w:pPr>
              <w:jc w:val="center"/>
            </w:pPr>
            <w:r w:rsidRPr="000A3B13">
              <w:t>164,10</w:t>
            </w:r>
          </w:p>
        </w:tc>
        <w:tc>
          <w:tcPr>
            <w:tcW w:w="1417" w:type="dxa"/>
          </w:tcPr>
          <w:p w:rsidR="000A3B13" w:rsidRPr="00167012" w:rsidRDefault="000A3B13" w:rsidP="00127F80">
            <w:pPr>
              <w:jc w:val="center"/>
            </w:pPr>
            <w:r w:rsidRPr="00167012">
              <w:t>–</w:t>
            </w:r>
          </w:p>
        </w:tc>
        <w:tc>
          <w:tcPr>
            <w:tcW w:w="1418" w:type="dxa"/>
          </w:tcPr>
          <w:p w:rsidR="000A3B13" w:rsidRPr="00167012" w:rsidRDefault="000A3B13" w:rsidP="00127F80">
            <w:pPr>
              <w:jc w:val="center"/>
            </w:pPr>
            <w:r w:rsidRPr="00167012">
              <w:t>–</w:t>
            </w:r>
          </w:p>
        </w:tc>
      </w:tr>
    </w:tbl>
    <w:p w:rsidR="0074604A" w:rsidRPr="00971AA4" w:rsidRDefault="0074604A" w:rsidP="0074604A"/>
    <w:p w:rsidR="0035051A" w:rsidRPr="0035051A" w:rsidRDefault="0035051A" w:rsidP="0035051A"/>
    <w:p w:rsidR="0035051A" w:rsidRPr="0035051A" w:rsidRDefault="0035051A" w:rsidP="0035051A">
      <w:pPr>
        <w:jc w:val="center"/>
      </w:pPr>
      <w:r w:rsidRPr="0035051A">
        <w:t>______________</w:t>
      </w:r>
    </w:p>
    <w:p w:rsidR="0035051A" w:rsidRPr="0035051A" w:rsidRDefault="0035051A" w:rsidP="0035051A"/>
    <w:p w:rsidR="00B63B44" w:rsidRDefault="00B63B44" w:rsidP="0035051A">
      <w:pPr>
        <w:autoSpaceDE w:val="0"/>
        <w:autoSpaceDN w:val="0"/>
        <w:adjustRightInd w:val="0"/>
        <w:ind w:left="10635" w:hanging="3"/>
        <w:rPr>
          <w:bCs/>
          <w:sz w:val="28"/>
          <w:szCs w:val="28"/>
        </w:rPr>
      </w:pPr>
    </w:p>
    <w:p w:rsidR="00B63B44" w:rsidRDefault="00B63B44" w:rsidP="0035051A">
      <w:pPr>
        <w:autoSpaceDE w:val="0"/>
        <w:autoSpaceDN w:val="0"/>
        <w:adjustRightInd w:val="0"/>
        <w:ind w:left="10635" w:hanging="3"/>
        <w:rPr>
          <w:bCs/>
          <w:sz w:val="28"/>
          <w:szCs w:val="28"/>
        </w:rPr>
      </w:pPr>
    </w:p>
    <w:p w:rsidR="0035051A" w:rsidRPr="00AA5FBB" w:rsidRDefault="0035051A" w:rsidP="0035051A">
      <w:pPr>
        <w:autoSpaceDE w:val="0"/>
        <w:autoSpaceDN w:val="0"/>
        <w:adjustRightInd w:val="0"/>
        <w:ind w:left="10635" w:hanging="3"/>
        <w:rPr>
          <w:bCs/>
          <w:sz w:val="28"/>
          <w:szCs w:val="28"/>
        </w:rPr>
      </w:pPr>
      <w:r w:rsidRPr="00AA5FBB">
        <w:rPr>
          <w:bCs/>
          <w:sz w:val="28"/>
          <w:szCs w:val="28"/>
        </w:rPr>
        <w:lastRenderedPageBreak/>
        <w:t xml:space="preserve">Приложение № </w:t>
      </w:r>
      <w:r w:rsidR="00285E70">
        <w:rPr>
          <w:bCs/>
          <w:sz w:val="28"/>
          <w:szCs w:val="28"/>
        </w:rPr>
        <w:t>5</w:t>
      </w:r>
    </w:p>
    <w:p w:rsidR="0035051A" w:rsidRPr="00AA5FBB" w:rsidRDefault="0035051A" w:rsidP="0035051A">
      <w:pPr>
        <w:autoSpaceDE w:val="0"/>
        <w:autoSpaceDN w:val="0"/>
        <w:adjustRightInd w:val="0"/>
        <w:ind w:left="10635" w:hanging="3"/>
        <w:rPr>
          <w:bCs/>
          <w:sz w:val="28"/>
          <w:szCs w:val="28"/>
        </w:rPr>
      </w:pPr>
    </w:p>
    <w:p w:rsidR="0035051A" w:rsidRPr="00AA5FBB" w:rsidRDefault="0035051A" w:rsidP="0035051A">
      <w:pPr>
        <w:autoSpaceDE w:val="0"/>
        <w:autoSpaceDN w:val="0"/>
        <w:adjustRightInd w:val="0"/>
        <w:ind w:left="10635" w:hanging="3"/>
        <w:rPr>
          <w:bCs/>
          <w:sz w:val="28"/>
          <w:szCs w:val="28"/>
        </w:rPr>
      </w:pPr>
      <w:r w:rsidRPr="00AA5FBB">
        <w:rPr>
          <w:bCs/>
          <w:sz w:val="28"/>
          <w:szCs w:val="28"/>
        </w:rPr>
        <w:t xml:space="preserve">Приложение № </w:t>
      </w:r>
      <w:r>
        <w:rPr>
          <w:bCs/>
          <w:sz w:val="28"/>
          <w:szCs w:val="28"/>
        </w:rPr>
        <w:t>5</w:t>
      </w:r>
    </w:p>
    <w:p w:rsidR="0035051A" w:rsidRPr="00AA5FBB" w:rsidRDefault="0035051A" w:rsidP="0035051A">
      <w:pPr>
        <w:autoSpaceDE w:val="0"/>
        <w:autoSpaceDN w:val="0"/>
        <w:adjustRightInd w:val="0"/>
        <w:ind w:left="10635" w:hanging="3"/>
        <w:rPr>
          <w:bCs/>
          <w:sz w:val="28"/>
          <w:szCs w:val="28"/>
        </w:rPr>
      </w:pPr>
    </w:p>
    <w:p w:rsidR="0035051A" w:rsidRPr="00AA5FBB" w:rsidRDefault="0035051A" w:rsidP="0035051A">
      <w:pPr>
        <w:autoSpaceDE w:val="0"/>
        <w:autoSpaceDN w:val="0"/>
        <w:adjustRightInd w:val="0"/>
        <w:spacing w:after="720"/>
        <w:ind w:left="10637" w:hanging="6"/>
        <w:rPr>
          <w:bCs/>
          <w:sz w:val="28"/>
          <w:szCs w:val="28"/>
        </w:rPr>
      </w:pPr>
      <w:r w:rsidRPr="00AA5FBB">
        <w:rPr>
          <w:bCs/>
          <w:sz w:val="28"/>
          <w:szCs w:val="28"/>
        </w:rPr>
        <w:t>к Подпрограмме</w:t>
      </w:r>
    </w:p>
    <w:p w:rsidR="00071365" w:rsidRPr="00BC2377" w:rsidRDefault="00071365" w:rsidP="0035051A">
      <w:pPr>
        <w:jc w:val="center"/>
        <w:rPr>
          <w:b/>
          <w:bCs/>
          <w:sz w:val="28"/>
          <w:szCs w:val="28"/>
        </w:rPr>
      </w:pPr>
      <w:r w:rsidRPr="00BC2377">
        <w:rPr>
          <w:b/>
          <w:bCs/>
          <w:sz w:val="28"/>
          <w:szCs w:val="28"/>
        </w:rPr>
        <w:t xml:space="preserve">ФИНАНСИРОВАНИЕ </w:t>
      </w:r>
    </w:p>
    <w:p w:rsidR="0035051A" w:rsidRPr="00BC2377" w:rsidRDefault="0035051A" w:rsidP="0035051A">
      <w:pPr>
        <w:jc w:val="center"/>
        <w:rPr>
          <w:b/>
          <w:bCs/>
          <w:sz w:val="28"/>
          <w:szCs w:val="28"/>
        </w:rPr>
      </w:pPr>
      <w:r w:rsidRPr="00BC2377">
        <w:rPr>
          <w:b/>
          <w:bCs/>
          <w:sz w:val="28"/>
          <w:szCs w:val="28"/>
        </w:rPr>
        <w:t xml:space="preserve">подпрограммы «Доступная среда» по приоритетным сферам при условии возможности </w:t>
      </w:r>
    </w:p>
    <w:p w:rsidR="0035051A" w:rsidRPr="0035051A" w:rsidRDefault="0035051A" w:rsidP="005349C5">
      <w:pPr>
        <w:spacing w:after="480"/>
        <w:jc w:val="center"/>
        <w:rPr>
          <w:b/>
          <w:bCs/>
          <w:sz w:val="28"/>
          <w:szCs w:val="28"/>
        </w:rPr>
      </w:pPr>
      <w:r w:rsidRPr="00BC2377">
        <w:rPr>
          <w:b/>
          <w:bCs/>
          <w:sz w:val="28"/>
          <w:szCs w:val="28"/>
        </w:rPr>
        <w:t>финансирования в ходе исполнения областного бюджета на соответствующий период</w:t>
      </w:r>
    </w:p>
    <w:tbl>
      <w:tblPr>
        <w:tblW w:w="15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6"/>
        <w:gridCol w:w="2835"/>
        <w:gridCol w:w="1559"/>
        <w:gridCol w:w="1559"/>
        <w:gridCol w:w="1559"/>
        <w:gridCol w:w="1560"/>
        <w:gridCol w:w="1559"/>
        <w:gridCol w:w="1559"/>
        <w:gridCol w:w="12"/>
        <w:gridCol w:w="1264"/>
      </w:tblGrid>
      <w:tr w:rsidR="0035051A" w:rsidRPr="0035051A" w:rsidTr="002709F6">
        <w:trPr>
          <w:tblHeader/>
        </w:trPr>
        <w:tc>
          <w:tcPr>
            <w:tcW w:w="1666" w:type="dxa"/>
            <w:vMerge w:val="restart"/>
          </w:tcPr>
          <w:p w:rsidR="0035051A" w:rsidRPr="0035051A" w:rsidRDefault="0035051A" w:rsidP="0035051A">
            <w:pPr>
              <w:jc w:val="center"/>
            </w:pPr>
            <w:r w:rsidRPr="0035051A">
              <w:t>Приоритетная сфера</w:t>
            </w:r>
          </w:p>
        </w:tc>
        <w:tc>
          <w:tcPr>
            <w:tcW w:w="2835" w:type="dxa"/>
            <w:vMerge w:val="restart"/>
          </w:tcPr>
          <w:p w:rsidR="0035051A" w:rsidRPr="0035051A" w:rsidRDefault="0035051A" w:rsidP="005349C5">
            <w:pPr>
              <w:jc w:val="center"/>
            </w:pPr>
            <w:r w:rsidRPr="0035051A">
              <w:t>Источник финансирования</w:t>
            </w:r>
          </w:p>
        </w:tc>
        <w:tc>
          <w:tcPr>
            <w:tcW w:w="10631" w:type="dxa"/>
            <w:gridSpan w:val="8"/>
          </w:tcPr>
          <w:p w:rsidR="0035051A" w:rsidRPr="0035051A" w:rsidRDefault="0035051A" w:rsidP="0035051A">
            <w:pPr>
              <w:jc w:val="center"/>
            </w:pPr>
            <w:r w:rsidRPr="0035051A">
              <w:t>Оценка расходов, тыс. рублей</w:t>
            </w:r>
          </w:p>
        </w:tc>
      </w:tr>
      <w:tr w:rsidR="0035051A" w:rsidRPr="0035051A" w:rsidTr="002709F6">
        <w:trPr>
          <w:tblHeader/>
        </w:trPr>
        <w:tc>
          <w:tcPr>
            <w:tcW w:w="1666" w:type="dxa"/>
            <w:vMerge/>
          </w:tcPr>
          <w:p w:rsidR="0035051A" w:rsidRPr="0035051A" w:rsidRDefault="0035051A" w:rsidP="0035051A"/>
        </w:tc>
        <w:tc>
          <w:tcPr>
            <w:tcW w:w="2835" w:type="dxa"/>
            <w:vMerge/>
          </w:tcPr>
          <w:p w:rsidR="0035051A" w:rsidRPr="0035051A" w:rsidRDefault="0035051A" w:rsidP="0035051A"/>
        </w:tc>
        <w:tc>
          <w:tcPr>
            <w:tcW w:w="1559" w:type="dxa"/>
          </w:tcPr>
          <w:p w:rsidR="0035051A" w:rsidRDefault="0035051A" w:rsidP="0035051A">
            <w:pPr>
              <w:jc w:val="center"/>
            </w:pPr>
            <w:r w:rsidRPr="0035051A">
              <w:t>2014 год</w:t>
            </w:r>
          </w:p>
          <w:p w:rsidR="00F7408B" w:rsidRPr="0035051A" w:rsidRDefault="00F7408B" w:rsidP="0035051A">
            <w:pPr>
              <w:jc w:val="center"/>
            </w:pPr>
            <w:r>
              <w:t>(факт)</w:t>
            </w:r>
          </w:p>
        </w:tc>
        <w:tc>
          <w:tcPr>
            <w:tcW w:w="1559" w:type="dxa"/>
          </w:tcPr>
          <w:p w:rsidR="0035051A" w:rsidRDefault="0035051A" w:rsidP="0035051A">
            <w:pPr>
              <w:jc w:val="center"/>
            </w:pPr>
            <w:r w:rsidRPr="0035051A">
              <w:t>2015 год</w:t>
            </w:r>
          </w:p>
          <w:p w:rsidR="00F7408B" w:rsidRPr="0035051A" w:rsidRDefault="00F7408B" w:rsidP="0035051A">
            <w:pPr>
              <w:jc w:val="center"/>
            </w:pPr>
            <w:r>
              <w:t>(факт)</w:t>
            </w:r>
          </w:p>
        </w:tc>
        <w:tc>
          <w:tcPr>
            <w:tcW w:w="1559" w:type="dxa"/>
          </w:tcPr>
          <w:p w:rsidR="0035051A" w:rsidRDefault="0035051A" w:rsidP="0035051A">
            <w:pPr>
              <w:jc w:val="center"/>
            </w:pPr>
            <w:r w:rsidRPr="0035051A">
              <w:t>2016 год</w:t>
            </w:r>
          </w:p>
          <w:p w:rsidR="00F7408B" w:rsidRPr="0035051A" w:rsidRDefault="00F7408B" w:rsidP="0035051A">
            <w:pPr>
              <w:jc w:val="center"/>
            </w:pPr>
            <w:r>
              <w:t>(факт)</w:t>
            </w:r>
          </w:p>
        </w:tc>
        <w:tc>
          <w:tcPr>
            <w:tcW w:w="1560" w:type="dxa"/>
          </w:tcPr>
          <w:p w:rsidR="0035051A" w:rsidRPr="0035051A" w:rsidRDefault="0035051A" w:rsidP="0035051A">
            <w:pPr>
              <w:jc w:val="center"/>
            </w:pPr>
            <w:r w:rsidRPr="0035051A">
              <w:t>2017 год</w:t>
            </w:r>
          </w:p>
        </w:tc>
        <w:tc>
          <w:tcPr>
            <w:tcW w:w="1559" w:type="dxa"/>
          </w:tcPr>
          <w:p w:rsidR="0035051A" w:rsidRPr="0035051A" w:rsidRDefault="0035051A" w:rsidP="0035051A">
            <w:pPr>
              <w:jc w:val="center"/>
            </w:pPr>
            <w:r w:rsidRPr="0035051A">
              <w:t>2018 год</w:t>
            </w:r>
          </w:p>
        </w:tc>
        <w:tc>
          <w:tcPr>
            <w:tcW w:w="1559" w:type="dxa"/>
          </w:tcPr>
          <w:p w:rsidR="0035051A" w:rsidRPr="0035051A" w:rsidRDefault="0035051A" w:rsidP="0035051A">
            <w:pPr>
              <w:jc w:val="center"/>
            </w:pPr>
            <w:r w:rsidRPr="0035051A">
              <w:t>2019 год</w:t>
            </w:r>
          </w:p>
        </w:tc>
        <w:tc>
          <w:tcPr>
            <w:tcW w:w="1276" w:type="dxa"/>
            <w:gridSpan w:val="2"/>
          </w:tcPr>
          <w:p w:rsidR="0035051A" w:rsidRPr="0035051A" w:rsidRDefault="0035051A" w:rsidP="0035051A">
            <w:pPr>
              <w:jc w:val="center"/>
            </w:pPr>
            <w:r w:rsidRPr="0035051A">
              <w:t>2020 год</w:t>
            </w:r>
          </w:p>
        </w:tc>
      </w:tr>
      <w:tr w:rsidR="000A3B13" w:rsidRPr="0035051A" w:rsidTr="002709F6">
        <w:tc>
          <w:tcPr>
            <w:tcW w:w="1666" w:type="dxa"/>
            <w:vMerge w:val="restart"/>
          </w:tcPr>
          <w:p w:rsidR="000A3B13" w:rsidRPr="0035051A" w:rsidRDefault="000A3B13" w:rsidP="0035051A">
            <w:r w:rsidRPr="0035051A">
              <w:t>Социальная защита</w:t>
            </w:r>
          </w:p>
        </w:tc>
        <w:tc>
          <w:tcPr>
            <w:tcW w:w="2835" w:type="dxa"/>
          </w:tcPr>
          <w:p w:rsidR="000A3B13" w:rsidRPr="0035051A" w:rsidRDefault="000A3B13" w:rsidP="0035051A">
            <w:r w:rsidRPr="0035051A">
              <w:t>итого</w:t>
            </w:r>
          </w:p>
        </w:tc>
        <w:tc>
          <w:tcPr>
            <w:tcW w:w="1559" w:type="dxa"/>
          </w:tcPr>
          <w:p w:rsidR="000A3B13" w:rsidRPr="00167012" w:rsidRDefault="000A3B13" w:rsidP="00B63B44">
            <w:pPr>
              <w:jc w:val="center"/>
            </w:pPr>
            <w:r w:rsidRPr="00167012">
              <w:t>39557,66</w:t>
            </w:r>
          </w:p>
        </w:tc>
        <w:tc>
          <w:tcPr>
            <w:tcW w:w="1559" w:type="dxa"/>
          </w:tcPr>
          <w:p w:rsidR="000A3B13" w:rsidRPr="00167012" w:rsidRDefault="000A3B13" w:rsidP="00B63B44">
            <w:pPr>
              <w:jc w:val="center"/>
            </w:pPr>
            <w:r w:rsidRPr="00167012">
              <w:t>593,52</w:t>
            </w:r>
          </w:p>
        </w:tc>
        <w:tc>
          <w:tcPr>
            <w:tcW w:w="1559" w:type="dxa"/>
            <w:shd w:val="clear" w:color="auto" w:fill="auto"/>
          </w:tcPr>
          <w:p w:rsidR="000A3B13" w:rsidRPr="00167012" w:rsidRDefault="000A3B13" w:rsidP="00B63B44">
            <w:pPr>
              <w:jc w:val="center"/>
            </w:pPr>
            <w:r>
              <w:t>4184,10</w:t>
            </w:r>
          </w:p>
        </w:tc>
        <w:tc>
          <w:tcPr>
            <w:tcW w:w="1560" w:type="dxa"/>
          </w:tcPr>
          <w:p w:rsidR="000A3B13" w:rsidRPr="00B876F6" w:rsidRDefault="000A3B13" w:rsidP="00516548">
            <w:pPr>
              <w:jc w:val="center"/>
            </w:pPr>
            <w:r w:rsidRPr="00B876F6">
              <w:t>4 941,600</w:t>
            </w:r>
          </w:p>
        </w:tc>
        <w:tc>
          <w:tcPr>
            <w:tcW w:w="1559" w:type="dxa"/>
          </w:tcPr>
          <w:p w:rsidR="000A3B13" w:rsidRPr="00B876F6" w:rsidRDefault="000A3B13" w:rsidP="00516548">
            <w:pPr>
              <w:jc w:val="center"/>
            </w:pPr>
            <w:r w:rsidRPr="00B876F6">
              <w:t>4 513,500</w:t>
            </w:r>
          </w:p>
        </w:tc>
        <w:tc>
          <w:tcPr>
            <w:tcW w:w="1559" w:type="dxa"/>
          </w:tcPr>
          <w:p w:rsidR="000A3B13" w:rsidRPr="0035051A" w:rsidRDefault="000A3B13" w:rsidP="0035051A">
            <w:pPr>
              <w:jc w:val="center"/>
            </w:pPr>
            <w:r w:rsidRPr="0035051A">
              <w:t>12973,0</w:t>
            </w:r>
            <w:r>
              <w:t>0</w:t>
            </w:r>
          </w:p>
        </w:tc>
        <w:tc>
          <w:tcPr>
            <w:tcW w:w="1276" w:type="dxa"/>
            <w:gridSpan w:val="2"/>
          </w:tcPr>
          <w:p w:rsidR="000A3B13" w:rsidRPr="0035051A" w:rsidRDefault="000A3B13" w:rsidP="0035051A">
            <w:pPr>
              <w:jc w:val="center"/>
            </w:pPr>
            <w:r w:rsidRPr="0035051A">
              <w:t>13018,0</w:t>
            </w:r>
            <w:r>
              <w:t>0</w:t>
            </w:r>
          </w:p>
        </w:tc>
      </w:tr>
      <w:tr w:rsidR="000A3B13" w:rsidRPr="0035051A" w:rsidTr="002709F6">
        <w:tc>
          <w:tcPr>
            <w:tcW w:w="1666" w:type="dxa"/>
            <w:vMerge/>
          </w:tcPr>
          <w:p w:rsidR="000A3B13" w:rsidRPr="0035051A" w:rsidRDefault="000A3B13" w:rsidP="0035051A"/>
        </w:tc>
        <w:tc>
          <w:tcPr>
            <w:tcW w:w="2835" w:type="dxa"/>
          </w:tcPr>
          <w:p w:rsidR="000A3B13" w:rsidRPr="0035051A" w:rsidRDefault="000A3B13" w:rsidP="0035051A">
            <w:r w:rsidRPr="0035051A">
              <w:t>федеральный бюджет по линии Минтруда России</w:t>
            </w:r>
          </w:p>
        </w:tc>
        <w:tc>
          <w:tcPr>
            <w:tcW w:w="1559" w:type="dxa"/>
          </w:tcPr>
          <w:p w:rsidR="000A3B13" w:rsidRPr="00167012" w:rsidRDefault="000A3B13" w:rsidP="00B63B44">
            <w:pPr>
              <w:jc w:val="center"/>
            </w:pPr>
            <w:r w:rsidRPr="00167012">
              <w:t>15209,5</w:t>
            </w:r>
            <w:r>
              <w:t>0</w:t>
            </w:r>
          </w:p>
        </w:tc>
        <w:tc>
          <w:tcPr>
            <w:tcW w:w="1559" w:type="dxa"/>
          </w:tcPr>
          <w:p w:rsidR="000A3B13" w:rsidRPr="00167012" w:rsidRDefault="000A3B13" w:rsidP="00B63B44">
            <w:pPr>
              <w:jc w:val="center"/>
            </w:pPr>
            <w:r w:rsidRPr="00167012">
              <w:t>–</w:t>
            </w:r>
          </w:p>
        </w:tc>
        <w:tc>
          <w:tcPr>
            <w:tcW w:w="1559" w:type="dxa"/>
            <w:shd w:val="clear" w:color="auto" w:fill="auto"/>
          </w:tcPr>
          <w:p w:rsidR="000A3B13" w:rsidRPr="00167012" w:rsidRDefault="000A3B13" w:rsidP="00B63B44">
            <w:pPr>
              <w:jc w:val="center"/>
            </w:pPr>
            <w:r w:rsidRPr="00167012">
              <w:t>2604,7</w:t>
            </w:r>
            <w:r>
              <w:t>0</w:t>
            </w:r>
          </w:p>
        </w:tc>
        <w:tc>
          <w:tcPr>
            <w:tcW w:w="1560" w:type="dxa"/>
          </w:tcPr>
          <w:p w:rsidR="000A3B13" w:rsidRPr="00B876F6" w:rsidRDefault="000A3B13" w:rsidP="00516548">
            <w:pPr>
              <w:jc w:val="center"/>
            </w:pPr>
            <w:r w:rsidRPr="00B876F6">
              <w:t>4 694,520</w:t>
            </w:r>
          </w:p>
        </w:tc>
        <w:tc>
          <w:tcPr>
            <w:tcW w:w="1559" w:type="dxa"/>
          </w:tcPr>
          <w:p w:rsidR="000A3B13" w:rsidRPr="00B876F6" w:rsidRDefault="000A3B13" w:rsidP="00516548">
            <w:pPr>
              <w:jc w:val="center"/>
            </w:pPr>
            <w:r w:rsidRPr="00B876F6">
              <w:t>4 287,900</w:t>
            </w:r>
          </w:p>
        </w:tc>
        <w:tc>
          <w:tcPr>
            <w:tcW w:w="1559" w:type="dxa"/>
          </w:tcPr>
          <w:p w:rsidR="000A3B13" w:rsidRPr="0035051A" w:rsidRDefault="000A3B13" w:rsidP="0035051A">
            <w:pPr>
              <w:jc w:val="center"/>
            </w:pPr>
            <w:r w:rsidRPr="0035051A">
              <w:t>–</w:t>
            </w:r>
          </w:p>
        </w:tc>
        <w:tc>
          <w:tcPr>
            <w:tcW w:w="1276" w:type="dxa"/>
            <w:gridSpan w:val="2"/>
          </w:tcPr>
          <w:p w:rsidR="000A3B13" w:rsidRPr="0035051A" w:rsidRDefault="000A3B13" w:rsidP="0035051A">
            <w:pPr>
              <w:jc w:val="center"/>
            </w:pPr>
            <w:r w:rsidRPr="0035051A">
              <w:t>–</w:t>
            </w:r>
          </w:p>
        </w:tc>
      </w:tr>
      <w:tr w:rsidR="000A3B13" w:rsidRPr="0035051A" w:rsidTr="002709F6">
        <w:tc>
          <w:tcPr>
            <w:tcW w:w="1666" w:type="dxa"/>
            <w:vMerge/>
          </w:tcPr>
          <w:p w:rsidR="000A3B13" w:rsidRPr="0035051A" w:rsidRDefault="000A3B13" w:rsidP="0035051A"/>
        </w:tc>
        <w:tc>
          <w:tcPr>
            <w:tcW w:w="2835" w:type="dxa"/>
          </w:tcPr>
          <w:p w:rsidR="000A3B13" w:rsidRPr="0035051A" w:rsidRDefault="000A3B13" w:rsidP="0035051A">
            <w:r w:rsidRPr="0035051A">
              <w:t>областной бюджет</w:t>
            </w:r>
          </w:p>
        </w:tc>
        <w:tc>
          <w:tcPr>
            <w:tcW w:w="1559" w:type="dxa"/>
          </w:tcPr>
          <w:p w:rsidR="000A3B13" w:rsidRPr="00167012" w:rsidRDefault="000A3B13" w:rsidP="00B63B44">
            <w:pPr>
              <w:jc w:val="center"/>
            </w:pPr>
            <w:r w:rsidRPr="00167012">
              <w:t>20920,5</w:t>
            </w:r>
            <w:r>
              <w:t>0</w:t>
            </w:r>
          </w:p>
        </w:tc>
        <w:tc>
          <w:tcPr>
            <w:tcW w:w="1559" w:type="dxa"/>
          </w:tcPr>
          <w:p w:rsidR="000A3B13" w:rsidRPr="00167012" w:rsidRDefault="000A3B13" w:rsidP="00B63B44">
            <w:pPr>
              <w:jc w:val="center"/>
            </w:pPr>
            <w:r w:rsidRPr="00167012">
              <w:t>436,62</w:t>
            </w:r>
          </w:p>
        </w:tc>
        <w:tc>
          <w:tcPr>
            <w:tcW w:w="1559" w:type="dxa"/>
            <w:shd w:val="clear" w:color="auto" w:fill="auto"/>
          </w:tcPr>
          <w:p w:rsidR="000A3B13" w:rsidRPr="00167012" w:rsidRDefault="000A3B13" w:rsidP="00B63B44">
            <w:pPr>
              <w:jc w:val="center"/>
            </w:pPr>
            <w:r w:rsidRPr="00167012">
              <w:t>1484,0</w:t>
            </w:r>
            <w:r>
              <w:t>0</w:t>
            </w:r>
          </w:p>
        </w:tc>
        <w:tc>
          <w:tcPr>
            <w:tcW w:w="1560" w:type="dxa"/>
          </w:tcPr>
          <w:p w:rsidR="000A3B13" w:rsidRPr="00B876F6" w:rsidRDefault="000A3B13" w:rsidP="00516548">
            <w:pPr>
              <w:jc w:val="center"/>
            </w:pPr>
            <w:r w:rsidRPr="00B876F6">
              <w:t>247,080</w:t>
            </w:r>
          </w:p>
        </w:tc>
        <w:tc>
          <w:tcPr>
            <w:tcW w:w="1559" w:type="dxa"/>
          </w:tcPr>
          <w:p w:rsidR="000A3B13" w:rsidRPr="00B876F6" w:rsidRDefault="000A3B13" w:rsidP="00516548">
            <w:pPr>
              <w:jc w:val="center"/>
            </w:pPr>
            <w:r w:rsidRPr="00B876F6">
              <w:t>225,600</w:t>
            </w:r>
          </w:p>
        </w:tc>
        <w:tc>
          <w:tcPr>
            <w:tcW w:w="1559" w:type="dxa"/>
          </w:tcPr>
          <w:p w:rsidR="000A3B13" w:rsidRPr="0035051A" w:rsidRDefault="000A3B13" w:rsidP="0035051A">
            <w:pPr>
              <w:jc w:val="center"/>
            </w:pPr>
            <w:r w:rsidRPr="0035051A">
              <w:t>9098,0</w:t>
            </w:r>
            <w:r>
              <w:t>0</w:t>
            </w:r>
          </w:p>
        </w:tc>
        <w:tc>
          <w:tcPr>
            <w:tcW w:w="1276" w:type="dxa"/>
            <w:gridSpan w:val="2"/>
          </w:tcPr>
          <w:p w:rsidR="000A3B13" w:rsidRPr="0035051A" w:rsidRDefault="000A3B13" w:rsidP="0035051A">
            <w:pPr>
              <w:jc w:val="center"/>
            </w:pPr>
            <w:r w:rsidRPr="0035051A">
              <w:t>8968,0</w:t>
            </w:r>
            <w:r>
              <w:t>0</w:t>
            </w:r>
          </w:p>
        </w:tc>
      </w:tr>
      <w:tr w:rsidR="000A3B13" w:rsidRPr="0035051A" w:rsidTr="002709F6">
        <w:tc>
          <w:tcPr>
            <w:tcW w:w="1666" w:type="dxa"/>
            <w:vMerge/>
          </w:tcPr>
          <w:p w:rsidR="000A3B13" w:rsidRPr="0035051A" w:rsidRDefault="000A3B13" w:rsidP="0035051A"/>
        </w:tc>
        <w:tc>
          <w:tcPr>
            <w:tcW w:w="2835" w:type="dxa"/>
          </w:tcPr>
          <w:p w:rsidR="000A3B13" w:rsidRPr="0035051A" w:rsidRDefault="000A3B13" w:rsidP="0035051A">
            <w:r w:rsidRPr="0035051A">
              <w:t>местный бюджет</w:t>
            </w:r>
          </w:p>
        </w:tc>
        <w:tc>
          <w:tcPr>
            <w:tcW w:w="1559" w:type="dxa"/>
          </w:tcPr>
          <w:p w:rsidR="000A3B13" w:rsidRPr="00167012" w:rsidRDefault="000A3B13" w:rsidP="00B63B44">
            <w:pPr>
              <w:jc w:val="center"/>
            </w:pPr>
            <w:r w:rsidRPr="00167012">
              <w:t>197,66</w:t>
            </w:r>
          </w:p>
        </w:tc>
        <w:tc>
          <w:tcPr>
            <w:tcW w:w="1559" w:type="dxa"/>
          </w:tcPr>
          <w:p w:rsidR="000A3B13" w:rsidRPr="00167012" w:rsidRDefault="000A3B13" w:rsidP="00B63B44">
            <w:pPr>
              <w:jc w:val="center"/>
            </w:pPr>
            <w:r w:rsidRPr="00167012">
              <w:t>156,9</w:t>
            </w:r>
            <w:r>
              <w:t>0</w:t>
            </w:r>
          </w:p>
        </w:tc>
        <w:tc>
          <w:tcPr>
            <w:tcW w:w="1559" w:type="dxa"/>
            <w:shd w:val="clear" w:color="auto" w:fill="auto"/>
          </w:tcPr>
          <w:p w:rsidR="000A3B13" w:rsidRPr="00167012" w:rsidRDefault="000A3B13" w:rsidP="00B63B44">
            <w:pPr>
              <w:jc w:val="center"/>
            </w:pPr>
            <w:r w:rsidRPr="00167012">
              <w:t>–</w:t>
            </w:r>
          </w:p>
        </w:tc>
        <w:tc>
          <w:tcPr>
            <w:tcW w:w="1560" w:type="dxa"/>
          </w:tcPr>
          <w:p w:rsidR="000A3B13" w:rsidRDefault="000A3B13" w:rsidP="00516548">
            <w:pPr>
              <w:jc w:val="center"/>
            </w:pPr>
            <w:r w:rsidRPr="00E848BE">
              <w:t>–</w:t>
            </w:r>
          </w:p>
        </w:tc>
        <w:tc>
          <w:tcPr>
            <w:tcW w:w="1559" w:type="dxa"/>
          </w:tcPr>
          <w:p w:rsidR="000A3B13" w:rsidRDefault="000A3B13" w:rsidP="00516548">
            <w:pPr>
              <w:jc w:val="center"/>
            </w:pPr>
            <w:r w:rsidRPr="00E848BE">
              <w:t>–</w:t>
            </w:r>
          </w:p>
        </w:tc>
        <w:tc>
          <w:tcPr>
            <w:tcW w:w="1559" w:type="dxa"/>
          </w:tcPr>
          <w:p w:rsidR="000A3B13" w:rsidRPr="0035051A" w:rsidRDefault="000A3B13" w:rsidP="0035051A">
            <w:pPr>
              <w:jc w:val="center"/>
            </w:pPr>
            <w:r w:rsidRPr="0035051A">
              <w:t>500,0</w:t>
            </w:r>
            <w:r>
              <w:t>0</w:t>
            </w:r>
          </w:p>
        </w:tc>
        <w:tc>
          <w:tcPr>
            <w:tcW w:w="1276" w:type="dxa"/>
            <w:gridSpan w:val="2"/>
          </w:tcPr>
          <w:p w:rsidR="000A3B13" w:rsidRPr="0035051A" w:rsidRDefault="000A3B13" w:rsidP="0035051A">
            <w:pPr>
              <w:jc w:val="center"/>
            </w:pPr>
            <w:r w:rsidRPr="0035051A">
              <w:t>500,0</w:t>
            </w:r>
            <w:r>
              <w:t>0</w:t>
            </w:r>
          </w:p>
        </w:tc>
      </w:tr>
      <w:tr w:rsidR="000A3B13" w:rsidRPr="0035051A" w:rsidTr="002709F6">
        <w:tc>
          <w:tcPr>
            <w:tcW w:w="1666" w:type="dxa"/>
            <w:vMerge/>
          </w:tcPr>
          <w:p w:rsidR="000A3B13" w:rsidRPr="0035051A" w:rsidRDefault="000A3B13" w:rsidP="0035051A"/>
        </w:tc>
        <w:tc>
          <w:tcPr>
            <w:tcW w:w="2835" w:type="dxa"/>
          </w:tcPr>
          <w:p w:rsidR="000A3B13" w:rsidRPr="0035051A" w:rsidRDefault="000A3B13" w:rsidP="0035051A">
            <w:r w:rsidRPr="0035051A">
              <w:t>иные внебюджетные источники</w:t>
            </w:r>
          </w:p>
        </w:tc>
        <w:tc>
          <w:tcPr>
            <w:tcW w:w="1559" w:type="dxa"/>
          </w:tcPr>
          <w:p w:rsidR="000A3B13" w:rsidRPr="00167012" w:rsidRDefault="000A3B13" w:rsidP="00B63B44">
            <w:pPr>
              <w:jc w:val="center"/>
            </w:pPr>
            <w:r w:rsidRPr="00167012">
              <w:t>3230,0</w:t>
            </w:r>
            <w:r>
              <w:t>0</w:t>
            </w:r>
          </w:p>
        </w:tc>
        <w:tc>
          <w:tcPr>
            <w:tcW w:w="1559" w:type="dxa"/>
          </w:tcPr>
          <w:p w:rsidR="000A3B13" w:rsidRPr="00167012" w:rsidRDefault="000A3B13" w:rsidP="00B63B44">
            <w:pPr>
              <w:jc w:val="center"/>
            </w:pPr>
            <w:r w:rsidRPr="00167012">
              <w:t>–</w:t>
            </w:r>
          </w:p>
        </w:tc>
        <w:tc>
          <w:tcPr>
            <w:tcW w:w="1559" w:type="dxa"/>
            <w:shd w:val="clear" w:color="auto" w:fill="auto"/>
          </w:tcPr>
          <w:p w:rsidR="000A3B13" w:rsidRPr="00167012" w:rsidRDefault="000A3B13" w:rsidP="00B63B44">
            <w:pPr>
              <w:jc w:val="center"/>
            </w:pPr>
            <w:r>
              <w:t>95,40</w:t>
            </w:r>
          </w:p>
        </w:tc>
        <w:tc>
          <w:tcPr>
            <w:tcW w:w="1560" w:type="dxa"/>
          </w:tcPr>
          <w:p w:rsidR="000A3B13" w:rsidRDefault="000A3B13" w:rsidP="00516548">
            <w:pPr>
              <w:jc w:val="center"/>
            </w:pPr>
            <w:r w:rsidRPr="00E848BE">
              <w:t>–</w:t>
            </w:r>
          </w:p>
        </w:tc>
        <w:tc>
          <w:tcPr>
            <w:tcW w:w="1559" w:type="dxa"/>
          </w:tcPr>
          <w:p w:rsidR="000A3B13" w:rsidRDefault="000A3B13" w:rsidP="00516548">
            <w:pPr>
              <w:jc w:val="center"/>
            </w:pPr>
            <w:r w:rsidRPr="00E848BE">
              <w:t>–</w:t>
            </w:r>
          </w:p>
        </w:tc>
        <w:tc>
          <w:tcPr>
            <w:tcW w:w="1559" w:type="dxa"/>
          </w:tcPr>
          <w:p w:rsidR="000A3B13" w:rsidRPr="0035051A" w:rsidRDefault="000A3B13" w:rsidP="0035051A">
            <w:pPr>
              <w:jc w:val="center"/>
            </w:pPr>
            <w:r w:rsidRPr="0035051A">
              <w:t>3375,0</w:t>
            </w:r>
            <w:r>
              <w:t>0</w:t>
            </w:r>
          </w:p>
        </w:tc>
        <w:tc>
          <w:tcPr>
            <w:tcW w:w="1276" w:type="dxa"/>
            <w:gridSpan w:val="2"/>
          </w:tcPr>
          <w:p w:rsidR="000A3B13" w:rsidRPr="0035051A" w:rsidRDefault="000A3B13" w:rsidP="0035051A">
            <w:pPr>
              <w:jc w:val="center"/>
            </w:pPr>
            <w:r w:rsidRPr="0035051A">
              <w:t>3550,0</w:t>
            </w:r>
            <w:r>
              <w:t>0</w:t>
            </w:r>
          </w:p>
        </w:tc>
      </w:tr>
      <w:tr w:rsidR="000A3B13" w:rsidRPr="00167012" w:rsidTr="002709F6">
        <w:tc>
          <w:tcPr>
            <w:tcW w:w="1666" w:type="dxa"/>
            <w:vMerge w:val="restart"/>
          </w:tcPr>
          <w:p w:rsidR="000A3B13" w:rsidRPr="00C31566" w:rsidRDefault="000A3B13" w:rsidP="00741FF4">
            <w:r w:rsidRPr="00C31566">
              <w:t>Здравоохранение</w:t>
            </w:r>
          </w:p>
        </w:tc>
        <w:tc>
          <w:tcPr>
            <w:tcW w:w="2835" w:type="dxa"/>
          </w:tcPr>
          <w:p w:rsidR="000A3B13" w:rsidRPr="00080585" w:rsidRDefault="000A3B13" w:rsidP="00741FF4">
            <w:pPr>
              <w:rPr>
                <w:sz w:val="23"/>
                <w:szCs w:val="23"/>
              </w:rPr>
            </w:pPr>
            <w:r w:rsidRPr="00080585">
              <w:rPr>
                <w:sz w:val="23"/>
                <w:szCs w:val="23"/>
              </w:rPr>
              <w:t>итого</w:t>
            </w:r>
          </w:p>
        </w:tc>
        <w:tc>
          <w:tcPr>
            <w:tcW w:w="1559" w:type="dxa"/>
          </w:tcPr>
          <w:p w:rsidR="000A3B13" w:rsidRPr="00167012" w:rsidRDefault="000A3B13" w:rsidP="00B63B44">
            <w:pPr>
              <w:jc w:val="center"/>
            </w:pPr>
            <w:r w:rsidRPr="00167012">
              <w:t>25225,7</w:t>
            </w:r>
            <w:r>
              <w:t>0</w:t>
            </w:r>
          </w:p>
        </w:tc>
        <w:tc>
          <w:tcPr>
            <w:tcW w:w="1559" w:type="dxa"/>
          </w:tcPr>
          <w:p w:rsidR="000A3B13" w:rsidRPr="00167012" w:rsidRDefault="000A3B13" w:rsidP="00B63B44">
            <w:pPr>
              <w:jc w:val="center"/>
            </w:pPr>
            <w:r w:rsidRPr="00167012">
              <w:t>4816,4</w:t>
            </w:r>
            <w:r>
              <w:t>0</w:t>
            </w:r>
          </w:p>
        </w:tc>
        <w:tc>
          <w:tcPr>
            <w:tcW w:w="1559" w:type="dxa"/>
          </w:tcPr>
          <w:p w:rsidR="000A3B13" w:rsidRPr="00167012" w:rsidRDefault="000A3B13" w:rsidP="00B63B44">
            <w:pPr>
              <w:jc w:val="center"/>
            </w:pPr>
            <w:r w:rsidRPr="00167012">
              <w:t>3802,5</w:t>
            </w:r>
            <w:r>
              <w:t>0</w:t>
            </w:r>
          </w:p>
        </w:tc>
        <w:tc>
          <w:tcPr>
            <w:tcW w:w="1560" w:type="dxa"/>
          </w:tcPr>
          <w:p w:rsidR="000A3B13" w:rsidRPr="00B876F6" w:rsidRDefault="000A3B13" w:rsidP="00516548">
            <w:pPr>
              <w:jc w:val="center"/>
            </w:pPr>
            <w:r w:rsidRPr="00B876F6">
              <w:t>6 778,650</w:t>
            </w:r>
          </w:p>
        </w:tc>
        <w:tc>
          <w:tcPr>
            <w:tcW w:w="1559" w:type="dxa"/>
          </w:tcPr>
          <w:p w:rsidR="000A3B13" w:rsidRPr="00B876F6" w:rsidRDefault="000A3B13" w:rsidP="00516548">
            <w:pPr>
              <w:jc w:val="center"/>
            </w:pPr>
            <w:r w:rsidRPr="00B876F6">
              <w:t>8 863,580</w:t>
            </w:r>
          </w:p>
        </w:tc>
        <w:tc>
          <w:tcPr>
            <w:tcW w:w="1571" w:type="dxa"/>
            <w:gridSpan w:val="2"/>
          </w:tcPr>
          <w:p w:rsidR="000A3B13" w:rsidRPr="00167012" w:rsidRDefault="000A3B13" w:rsidP="00741FF4">
            <w:pPr>
              <w:jc w:val="center"/>
            </w:pPr>
            <w:r w:rsidRPr="00167012">
              <w:t>8000,0</w:t>
            </w:r>
            <w:r>
              <w:t>0</w:t>
            </w:r>
          </w:p>
        </w:tc>
        <w:tc>
          <w:tcPr>
            <w:tcW w:w="1264" w:type="dxa"/>
          </w:tcPr>
          <w:p w:rsidR="000A3B13" w:rsidRPr="00167012" w:rsidRDefault="000A3B13" w:rsidP="00741FF4">
            <w:pPr>
              <w:jc w:val="center"/>
            </w:pPr>
            <w:r w:rsidRPr="00167012">
              <w:t>8000,0</w:t>
            </w:r>
            <w:r>
              <w:t>0</w:t>
            </w:r>
          </w:p>
        </w:tc>
      </w:tr>
      <w:tr w:rsidR="000A3B13" w:rsidRPr="00167012" w:rsidTr="002709F6">
        <w:tc>
          <w:tcPr>
            <w:tcW w:w="1666" w:type="dxa"/>
            <w:vMerge/>
          </w:tcPr>
          <w:p w:rsidR="000A3B13" w:rsidRPr="00C31566" w:rsidRDefault="000A3B13" w:rsidP="00741FF4"/>
        </w:tc>
        <w:tc>
          <w:tcPr>
            <w:tcW w:w="2835" w:type="dxa"/>
          </w:tcPr>
          <w:p w:rsidR="000A3B13" w:rsidRPr="00080585" w:rsidRDefault="000A3B13" w:rsidP="00741FF4">
            <w:pPr>
              <w:rPr>
                <w:sz w:val="23"/>
                <w:szCs w:val="23"/>
              </w:rPr>
            </w:pPr>
            <w:r w:rsidRPr="00080585">
              <w:rPr>
                <w:sz w:val="23"/>
                <w:szCs w:val="23"/>
              </w:rPr>
              <w:t>федеральный бюджет по линии Минтруда России</w:t>
            </w:r>
          </w:p>
        </w:tc>
        <w:tc>
          <w:tcPr>
            <w:tcW w:w="1559" w:type="dxa"/>
          </w:tcPr>
          <w:p w:rsidR="000A3B13" w:rsidRPr="00167012" w:rsidRDefault="000A3B13" w:rsidP="00B63B44">
            <w:pPr>
              <w:jc w:val="center"/>
            </w:pPr>
            <w:r w:rsidRPr="00167012">
              <w:t>19000,0</w:t>
            </w:r>
            <w:r>
              <w:t>0</w:t>
            </w:r>
          </w:p>
        </w:tc>
        <w:tc>
          <w:tcPr>
            <w:tcW w:w="1559" w:type="dxa"/>
          </w:tcPr>
          <w:p w:rsidR="000A3B13" w:rsidRPr="00167012" w:rsidRDefault="000A3B13" w:rsidP="00B63B44">
            <w:pPr>
              <w:jc w:val="center"/>
            </w:pPr>
            <w:r w:rsidRPr="00167012">
              <w:t>–</w:t>
            </w:r>
          </w:p>
        </w:tc>
        <w:tc>
          <w:tcPr>
            <w:tcW w:w="1559" w:type="dxa"/>
          </w:tcPr>
          <w:p w:rsidR="000A3B13" w:rsidRPr="00167012" w:rsidRDefault="000A3B13" w:rsidP="00B63B44">
            <w:pPr>
              <w:jc w:val="center"/>
            </w:pPr>
            <w:r w:rsidRPr="00167012">
              <w:t>2578,5</w:t>
            </w:r>
            <w:r>
              <w:t>0</w:t>
            </w:r>
          </w:p>
        </w:tc>
        <w:tc>
          <w:tcPr>
            <w:tcW w:w="1560" w:type="dxa"/>
          </w:tcPr>
          <w:p w:rsidR="000A3B13" w:rsidRPr="00B876F6" w:rsidRDefault="000A3B13" w:rsidP="00516548">
            <w:pPr>
              <w:jc w:val="center"/>
            </w:pPr>
            <w:r w:rsidRPr="00B876F6">
              <w:t>4 694,520</w:t>
            </w:r>
          </w:p>
        </w:tc>
        <w:tc>
          <w:tcPr>
            <w:tcW w:w="1559" w:type="dxa"/>
          </w:tcPr>
          <w:p w:rsidR="000A3B13" w:rsidRPr="00B876F6" w:rsidRDefault="000A3B13" w:rsidP="00516548">
            <w:pPr>
              <w:jc w:val="center"/>
            </w:pPr>
            <w:r w:rsidRPr="00B876F6">
              <w:t>3 446,00</w:t>
            </w:r>
          </w:p>
        </w:tc>
        <w:tc>
          <w:tcPr>
            <w:tcW w:w="1571" w:type="dxa"/>
            <w:gridSpan w:val="2"/>
          </w:tcPr>
          <w:p w:rsidR="000A3B13" w:rsidRPr="00167012" w:rsidRDefault="000A3B13" w:rsidP="00741FF4">
            <w:pPr>
              <w:jc w:val="center"/>
            </w:pPr>
            <w:r w:rsidRPr="00167012">
              <w:t>–</w:t>
            </w:r>
          </w:p>
        </w:tc>
        <w:tc>
          <w:tcPr>
            <w:tcW w:w="1264" w:type="dxa"/>
          </w:tcPr>
          <w:p w:rsidR="000A3B13" w:rsidRPr="00167012" w:rsidRDefault="000A3B13" w:rsidP="00741FF4">
            <w:pPr>
              <w:jc w:val="center"/>
            </w:pPr>
            <w:r w:rsidRPr="00167012">
              <w:t>–</w:t>
            </w:r>
          </w:p>
        </w:tc>
      </w:tr>
      <w:tr w:rsidR="000A3B13" w:rsidRPr="00167012" w:rsidTr="002709F6">
        <w:tc>
          <w:tcPr>
            <w:tcW w:w="1666" w:type="dxa"/>
            <w:vMerge/>
          </w:tcPr>
          <w:p w:rsidR="000A3B13" w:rsidRPr="00C31566" w:rsidRDefault="000A3B13" w:rsidP="00741FF4"/>
        </w:tc>
        <w:tc>
          <w:tcPr>
            <w:tcW w:w="2835" w:type="dxa"/>
          </w:tcPr>
          <w:p w:rsidR="000A3B13" w:rsidRPr="00080585" w:rsidRDefault="000A3B13" w:rsidP="00741FF4">
            <w:pPr>
              <w:rPr>
                <w:sz w:val="23"/>
                <w:szCs w:val="23"/>
              </w:rPr>
            </w:pPr>
            <w:r w:rsidRPr="00080585">
              <w:rPr>
                <w:sz w:val="23"/>
                <w:szCs w:val="23"/>
              </w:rPr>
              <w:t>областной бюджет</w:t>
            </w:r>
          </w:p>
        </w:tc>
        <w:tc>
          <w:tcPr>
            <w:tcW w:w="1559" w:type="dxa"/>
          </w:tcPr>
          <w:p w:rsidR="000A3B13" w:rsidRPr="00167012" w:rsidRDefault="000A3B13" w:rsidP="00B63B44">
            <w:pPr>
              <w:jc w:val="center"/>
            </w:pPr>
            <w:r w:rsidRPr="00167012">
              <w:t>6225,7</w:t>
            </w:r>
            <w:r>
              <w:t>0</w:t>
            </w:r>
          </w:p>
        </w:tc>
        <w:tc>
          <w:tcPr>
            <w:tcW w:w="1559" w:type="dxa"/>
          </w:tcPr>
          <w:p w:rsidR="000A3B13" w:rsidRPr="00167012" w:rsidRDefault="000A3B13" w:rsidP="00B63B44">
            <w:pPr>
              <w:jc w:val="center"/>
            </w:pPr>
            <w:r w:rsidRPr="00167012">
              <w:t>4816,4</w:t>
            </w:r>
            <w:r>
              <w:t>0</w:t>
            </w:r>
          </w:p>
        </w:tc>
        <w:tc>
          <w:tcPr>
            <w:tcW w:w="1559" w:type="dxa"/>
          </w:tcPr>
          <w:p w:rsidR="000A3B13" w:rsidRPr="00167012" w:rsidRDefault="000A3B13" w:rsidP="00B63B44">
            <w:pPr>
              <w:jc w:val="center"/>
            </w:pPr>
            <w:r w:rsidRPr="00167012">
              <w:t>1224,0</w:t>
            </w:r>
            <w:r>
              <w:t>0</w:t>
            </w:r>
          </w:p>
        </w:tc>
        <w:tc>
          <w:tcPr>
            <w:tcW w:w="1560" w:type="dxa"/>
          </w:tcPr>
          <w:p w:rsidR="000A3B13" w:rsidRPr="00B876F6" w:rsidRDefault="000A3B13" w:rsidP="00516548">
            <w:pPr>
              <w:jc w:val="center"/>
            </w:pPr>
            <w:r w:rsidRPr="00B876F6">
              <w:t>247,080</w:t>
            </w:r>
          </w:p>
        </w:tc>
        <w:tc>
          <w:tcPr>
            <w:tcW w:w="1559" w:type="dxa"/>
          </w:tcPr>
          <w:p w:rsidR="000A3B13" w:rsidRPr="00B876F6" w:rsidRDefault="000A3B13" w:rsidP="00516548">
            <w:pPr>
              <w:jc w:val="center"/>
            </w:pPr>
            <w:r w:rsidRPr="00B876F6">
              <w:t>181,40</w:t>
            </w:r>
          </w:p>
        </w:tc>
        <w:tc>
          <w:tcPr>
            <w:tcW w:w="1571" w:type="dxa"/>
            <w:gridSpan w:val="2"/>
          </w:tcPr>
          <w:p w:rsidR="000A3B13" w:rsidRPr="00167012" w:rsidRDefault="000A3B13" w:rsidP="00741FF4">
            <w:pPr>
              <w:jc w:val="center"/>
            </w:pPr>
            <w:r w:rsidRPr="00167012">
              <w:t>8000,0</w:t>
            </w:r>
            <w:r>
              <w:t>0</w:t>
            </w:r>
          </w:p>
        </w:tc>
        <w:tc>
          <w:tcPr>
            <w:tcW w:w="1264" w:type="dxa"/>
          </w:tcPr>
          <w:p w:rsidR="000A3B13" w:rsidRPr="00167012" w:rsidRDefault="000A3B13" w:rsidP="00741FF4">
            <w:pPr>
              <w:jc w:val="center"/>
            </w:pPr>
            <w:r w:rsidRPr="00167012">
              <w:t>8000,0</w:t>
            </w:r>
            <w:r>
              <w:t>0</w:t>
            </w:r>
          </w:p>
        </w:tc>
      </w:tr>
      <w:tr w:rsidR="000A3B13" w:rsidRPr="00167012" w:rsidTr="002709F6">
        <w:tc>
          <w:tcPr>
            <w:tcW w:w="1666" w:type="dxa"/>
            <w:vMerge/>
          </w:tcPr>
          <w:p w:rsidR="000A3B13" w:rsidRPr="00C31566" w:rsidRDefault="000A3B13" w:rsidP="00741FF4"/>
        </w:tc>
        <w:tc>
          <w:tcPr>
            <w:tcW w:w="2835" w:type="dxa"/>
          </w:tcPr>
          <w:p w:rsidR="000A3B13" w:rsidRPr="00080585" w:rsidRDefault="000A3B13" w:rsidP="00741FF4">
            <w:pPr>
              <w:rPr>
                <w:sz w:val="23"/>
                <w:szCs w:val="23"/>
              </w:rPr>
            </w:pPr>
            <w:r w:rsidRPr="0035051A">
              <w:t>иные внебюджетные источники</w:t>
            </w:r>
          </w:p>
        </w:tc>
        <w:tc>
          <w:tcPr>
            <w:tcW w:w="1559" w:type="dxa"/>
          </w:tcPr>
          <w:p w:rsidR="000A3B13" w:rsidRPr="00167012" w:rsidRDefault="000A3B13" w:rsidP="00B63B44">
            <w:pPr>
              <w:jc w:val="center"/>
            </w:pPr>
          </w:p>
        </w:tc>
        <w:tc>
          <w:tcPr>
            <w:tcW w:w="1559" w:type="dxa"/>
          </w:tcPr>
          <w:p w:rsidR="000A3B13" w:rsidRPr="00167012" w:rsidRDefault="000A3B13" w:rsidP="00B63B44">
            <w:pPr>
              <w:jc w:val="center"/>
            </w:pPr>
          </w:p>
        </w:tc>
        <w:tc>
          <w:tcPr>
            <w:tcW w:w="1559" w:type="dxa"/>
          </w:tcPr>
          <w:p w:rsidR="000A3B13" w:rsidRPr="00167012" w:rsidRDefault="000A3B13" w:rsidP="00B63B44">
            <w:pPr>
              <w:jc w:val="center"/>
            </w:pPr>
          </w:p>
        </w:tc>
        <w:tc>
          <w:tcPr>
            <w:tcW w:w="1560" w:type="dxa"/>
          </w:tcPr>
          <w:p w:rsidR="000A3B13" w:rsidRPr="00B876F6" w:rsidRDefault="000A3B13" w:rsidP="00516548">
            <w:pPr>
              <w:jc w:val="center"/>
            </w:pPr>
            <w:r w:rsidRPr="00B876F6">
              <w:t>1 837,050</w:t>
            </w:r>
          </w:p>
        </w:tc>
        <w:tc>
          <w:tcPr>
            <w:tcW w:w="1559" w:type="dxa"/>
          </w:tcPr>
          <w:p w:rsidR="000A3B13" w:rsidRPr="00B876F6" w:rsidRDefault="000A3B13" w:rsidP="00516548">
            <w:pPr>
              <w:jc w:val="center"/>
            </w:pPr>
            <w:r w:rsidRPr="00B876F6">
              <w:t>5 236,18</w:t>
            </w:r>
          </w:p>
        </w:tc>
        <w:tc>
          <w:tcPr>
            <w:tcW w:w="1571" w:type="dxa"/>
            <w:gridSpan w:val="2"/>
          </w:tcPr>
          <w:p w:rsidR="000A3B13" w:rsidRPr="00167012" w:rsidRDefault="000A3B13" w:rsidP="00741FF4">
            <w:pPr>
              <w:jc w:val="center"/>
            </w:pPr>
          </w:p>
        </w:tc>
        <w:tc>
          <w:tcPr>
            <w:tcW w:w="1264" w:type="dxa"/>
          </w:tcPr>
          <w:p w:rsidR="000A3B13" w:rsidRPr="00167012" w:rsidRDefault="000A3B13" w:rsidP="00741FF4">
            <w:pPr>
              <w:jc w:val="center"/>
            </w:pPr>
          </w:p>
        </w:tc>
      </w:tr>
      <w:tr w:rsidR="002709F6" w:rsidRPr="00167012" w:rsidTr="002709F6">
        <w:tc>
          <w:tcPr>
            <w:tcW w:w="1666" w:type="dxa"/>
            <w:vMerge w:val="restart"/>
          </w:tcPr>
          <w:p w:rsidR="002709F6" w:rsidRPr="00C31566" w:rsidRDefault="002709F6" w:rsidP="00741FF4">
            <w:r w:rsidRPr="00C31566">
              <w:t>Образование</w:t>
            </w:r>
          </w:p>
        </w:tc>
        <w:tc>
          <w:tcPr>
            <w:tcW w:w="2835" w:type="dxa"/>
          </w:tcPr>
          <w:p w:rsidR="002709F6" w:rsidRPr="00080585" w:rsidRDefault="002709F6" w:rsidP="002709F6">
            <w:pPr>
              <w:rPr>
                <w:sz w:val="23"/>
                <w:szCs w:val="23"/>
              </w:rPr>
            </w:pPr>
            <w:r>
              <w:rPr>
                <w:sz w:val="23"/>
                <w:szCs w:val="23"/>
              </w:rPr>
              <w:t>и</w:t>
            </w:r>
            <w:r w:rsidRPr="00080585">
              <w:rPr>
                <w:sz w:val="23"/>
                <w:szCs w:val="23"/>
              </w:rPr>
              <w:t>того</w:t>
            </w:r>
          </w:p>
        </w:tc>
        <w:tc>
          <w:tcPr>
            <w:tcW w:w="1559" w:type="dxa"/>
          </w:tcPr>
          <w:p w:rsidR="002709F6" w:rsidRPr="00167012" w:rsidRDefault="002709F6" w:rsidP="00B63B44">
            <w:pPr>
              <w:jc w:val="center"/>
            </w:pPr>
            <w:r w:rsidRPr="00167012">
              <w:t>36210,40</w:t>
            </w:r>
          </w:p>
        </w:tc>
        <w:tc>
          <w:tcPr>
            <w:tcW w:w="1559" w:type="dxa"/>
          </w:tcPr>
          <w:p w:rsidR="002709F6" w:rsidRPr="00167012" w:rsidRDefault="002709F6" w:rsidP="00B63B44">
            <w:pPr>
              <w:jc w:val="center"/>
            </w:pPr>
            <w:r w:rsidRPr="00167012">
              <w:t>11880,44</w:t>
            </w:r>
          </w:p>
        </w:tc>
        <w:tc>
          <w:tcPr>
            <w:tcW w:w="1559" w:type="dxa"/>
          </w:tcPr>
          <w:p w:rsidR="002709F6" w:rsidRPr="00167012" w:rsidRDefault="002709F6" w:rsidP="00B63B44">
            <w:pPr>
              <w:jc w:val="center"/>
            </w:pPr>
            <w:r w:rsidRPr="00167012">
              <w:t>18485,2</w:t>
            </w:r>
            <w:r>
              <w:t>0</w:t>
            </w:r>
          </w:p>
        </w:tc>
        <w:tc>
          <w:tcPr>
            <w:tcW w:w="1560" w:type="dxa"/>
          </w:tcPr>
          <w:p w:rsidR="002709F6" w:rsidRPr="00B876F6" w:rsidRDefault="002709F6" w:rsidP="00516548">
            <w:pPr>
              <w:jc w:val="center"/>
            </w:pPr>
            <w:r w:rsidRPr="00B876F6">
              <w:t>6 770,500</w:t>
            </w:r>
          </w:p>
        </w:tc>
        <w:tc>
          <w:tcPr>
            <w:tcW w:w="1559" w:type="dxa"/>
          </w:tcPr>
          <w:p w:rsidR="002709F6" w:rsidRPr="00B876F6" w:rsidRDefault="002709F6" w:rsidP="00516548">
            <w:pPr>
              <w:jc w:val="center"/>
            </w:pPr>
            <w:r w:rsidRPr="00B876F6">
              <w:t>5 089,100</w:t>
            </w:r>
          </w:p>
        </w:tc>
        <w:tc>
          <w:tcPr>
            <w:tcW w:w="1571" w:type="dxa"/>
            <w:gridSpan w:val="2"/>
          </w:tcPr>
          <w:p w:rsidR="002709F6" w:rsidRPr="00167012" w:rsidRDefault="002709F6" w:rsidP="00741FF4">
            <w:pPr>
              <w:jc w:val="center"/>
            </w:pPr>
            <w:r w:rsidRPr="00167012">
              <w:t>5445,0</w:t>
            </w:r>
            <w:r>
              <w:t>0</w:t>
            </w:r>
          </w:p>
        </w:tc>
        <w:tc>
          <w:tcPr>
            <w:tcW w:w="1264" w:type="dxa"/>
          </w:tcPr>
          <w:p w:rsidR="002709F6" w:rsidRPr="00167012" w:rsidRDefault="002709F6" w:rsidP="00741FF4">
            <w:pPr>
              <w:jc w:val="center"/>
            </w:pPr>
            <w:r w:rsidRPr="00167012">
              <w:t>5445,0</w:t>
            </w:r>
            <w:r>
              <w:t>0</w:t>
            </w:r>
          </w:p>
        </w:tc>
      </w:tr>
      <w:tr w:rsidR="002709F6" w:rsidRPr="00167012" w:rsidTr="002709F6">
        <w:tc>
          <w:tcPr>
            <w:tcW w:w="1666" w:type="dxa"/>
            <w:vMerge/>
          </w:tcPr>
          <w:p w:rsidR="002709F6" w:rsidRPr="00C31566" w:rsidRDefault="002709F6" w:rsidP="00741FF4"/>
        </w:tc>
        <w:tc>
          <w:tcPr>
            <w:tcW w:w="2835" w:type="dxa"/>
          </w:tcPr>
          <w:p w:rsidR="002709F6" w:rsidRPr="00080585" w:rsidRDefault="002709F6" w:rsidP="002709F6">
            <w:pPr>
              <w:rPr>
                <w:sz w:val="23"/>
                <w:szCs w:val="23"/>
              </w:rPr>
            </w:pPr>
            <w:r w:rsidRPr="00080585">
              <w:rPr>
                <w:sz w:val="23"/>
                <w:szCs w:val="23"/>
              </w:rPr>
              <w:t>федеральный бюджет по лин</w:t>
            </w:r>
            <w:r>
              <w:rPr>
                <w:sz w:val="23"/>
                <w:szCs w:val="23"/>
              </w:rPr>
              <w:t xml:space="preserve">ии </w:t>
            </w:r>
            <w:proofErr w:type="spellStart"/>
            <w:r>
              <w:rPr>
                <w:sz w:val="23"/>
                <w:szCs w:val="23"/>
              </w:rPr>
              <w:t>Мин</w:t>
            </w:r>
            <w:r w:rsidRPr="00080585">
              <w:rPr>
                <w:sz w:val="23"/>
                <w:szCs w:val="23"/>
              </w:rPr>
              <w:t>обрнауки</w:t>
            </w:r>
            <w:proofErr w:type="spellEnd"/>
            <w:r w:rsidRPr="00080585">
              <w:rPr>
                <w:sz w:val="23"/>
                <w:szCs w:val="23"/>
              </w:rPr>
              <w:t xml:space="preserve"> России</w:t>
            </w:r>
          </w:p>
        </w:tc>
        <w:tc>
          <w:tcPr>
            <w:tcW w:w="1559" w:type="dxa"/>
          </w:tcPr>
          <w:p w:rsidR="002709F6" w:rsidRPr="00167012" w:rsidRDefault="002709F6" w:rsidP="00B63B44">
            <w:pPr>
              <w:jc w:val="center"/>
            </w:pPr>
            <w:r w:rsidRPr="00167012">
              <w:t>26707,6</w:t>
            </w:r>
            <w:r>
              <w:t>0</w:t>
            </w:r>
          </w:p>
        </w:tc>
        <w:tc>
          <w:tcPr>
            <w:tcW w:w="1559" w:type="dxa"/>
          </w:tcPr>
          <w:p w:rsidR="002709F6" w:rsidRPr="00167012" w:rsidRDefault="002709F6" w:rsidP="00B63B44">
            <w:pPr>
              <w:jc w:val="center"/>
            </w:pPr>
            <w:r w:rsidRPr="00167012">
              <w:t>7304,62</w:t>
            </w:r>
          </w:p>
        </w:tc>
        <w:tc>
          <w:tcPr>
            <w:tcW w:w="1559" w:type="dxa"/>
          </w:tcPr>
          <w:p w:rsidR="002709F6" w:rsidRPr="00167012" w:rsidRDefault="002709F6" w:rsidP="00B63B44">
            <w:pPr>
              <w:jc w:val="center"/>
            </w:pPr>
            <w:r w:rsidRPr="00167012">
              <w:t>12731,6</w:t>
            </w:r>
            <w:r>
              <w:t>0</w:t>
            </w:r>
          </w:p>
        </w:tc>
        <w:tc>
          <w:tcPr>
            <w:tcW w:w="1560" w:type="dxa"/>
          </w:tcPr>
          <w:p w:rsidR="002709F6" w:rsidRPr="00B876F6" w:rsidRDefault="002709F6" w:rsidP="00516548">
            <w:pPr>
              <w:jc w:val="center"/>
            </w:pPr>
            <w:r w:rsidRPr="00B876F6">
              <w:t>6 352,500</w:t>
            </w:r>
          </w:p>
        </w:tc>
        <w:tc>
          <w:tcPr>
            <w:tcW w:w="1559" w:type="dxa"/>
          </w:tcPr>
          <w:p w:rsidR="002709F6" w:rsidRPr="00B876F6" w:rsidRDefault="002709F6" w:rsidP="00516548">
            <w:pPr>
              <w:jc w:val="center"/>
            </w:pPr>
            <w:r w:rsidRPr="00B876F6">
              <w:t>4 771,80</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r w:rsidR="002709F6" w:rsidRPr="00167012" w:rsidTr="002709F6">
        <w:tc>
          <w:tcPr>
            <w:tcW w:w="1666" w:type="dxa"/>
            <w:vMerge/>
          </w:tcPr>
          <w:p w:rsidR="002709F6" w:rsidRPr="00C31566" w:rsidRDefault="002709F6" w:rsidP="00741FF4"/>
        </w:tc>
        <w:tc>
          <w:tcPr>
            <w:tcW w:w="2835" w:type="dxa"/>
          </w:tcPr>
          <w:p w:rsidR="002709F6" w:rsidRPr="00080585" w:rsidRDefault="002709F6" w:rsidP="00741FF4">
            <w:pPr>
              <w:rPr>
                <w:sz w:val="23"/>
                <w:szCs w:val="23"/>
              </w:rPr>
            </w:pPr>
            <w:r w:rsidRPr="00080585">
              <w:rPr>
                <w:sz w:val="23"/>
                <w:szCs w:val="23"/>
              </w:rPr>
              <w:t>областной бюджет</w:t>
            </w:r>
          </w:p>
        </w:tc>
        <w:tc>
          <w:tcPr>
            <w:tcW w:w="1559" w:type="dxa"/>
          </w:tcPr>
          <w:p w:rsidR="002709F6" w:rsidRPr="00167012" w:rsidRDefault="002709F6" w:rsidP="00B63B44">
            <w:pPr>
              <w:jc w:val="center"/>
            </w:pPr>
            <w:r w:rsidRPr="00167012">
              <w:t>9502,8</w:t>
            </w:r>
            <w:r>
              <w:t>0</w:t>
            </w:r>
          </w:p>
        </w:tc>
        <w:tc>
          <w:tcPr>
            <w:tcW w:w="1559" w:type="dxa"/>
          </w:tcPr>
          <w:p w:rsidR="002709F6" w:rsidRPr="00167012" w:rsidRDefault="002709F6" w:rsidP="00B63B44">
            <w:pPr>
              <w:jc w:val="center"/>
            </w:pPr>
            <w:r w:rsidRPr="00167012">
              <w:t>3903,82</w:t>
            </w:r>
          </w:p>
        </w:tc>
        <w:tc>
          <w:tcPr>
            <w:tcW w:w="1559" w:type="dxa"/>
          </w:tcPr>
          <w:p w:rsidR="002709F6" w:rsidRPr="00167012" w:rsidRDefault="002709F6" w:rsidP="00B63B44">
            <w:pPr>
              <w:jc w:val="center"/>
            </w:pPr>
            <w:r>
              <w:t>5753,60</w:t>
            </w:r>
          </w:p>
        </w:tc>
        <w:tc>
          <w:tcPr>
            <w:tcW w:w="1560" w:type="dxa"/>
          </w:tcPr>
          <w:p w:rsidR="002709F6" w:rsidRPr="00B876F6" w:rsidRDefault="002709F6" w:rsidP="00516548">
            <w:pPr>
              <w:jc w:val="center"/>
            </w:pPr>
            <w:r w:rsidRPr="00B876F6">
              <w:t>334,400</w:t>
            </w:r>
          </w:p>
        </w:tc>
        <w:tc>
          <w:tcPr>
            <w:tcW w:w="1559" w:type="dxa"/>
          </w:tcPr>
          <w:p w:rsidR="002709F6" w:rsidRPr="00B876F6" w:rsidRDefault="002709F6" w:rsidP="00516548">
            <w:pPr>
              <w:jc w:val="center"/>
            </w:pPr>
            <w:r w:rsidRPr="00B876F6">
              <w:t>251,20</w:t>
            </w:r>
          </w:p>
        </w:tc>
        <w:tc>
          <w:tcPr>
            <w:tcW w:w="1571" w:type="dxa"/>
            <w:gridSpan w:val="2"/>
          </w:tcPr>
          <w:p w:rsidR="002709F6" w:rsidRPr="00167012" w:rsidRDefault="002709F6" w:rsidP="00741FF4">
            <w:pPr>
              <w:jc w:val="center"/>
            </w:pPr>
            <w:r w:rsidRPr="00167012">
              <w:t>5445,0</w:t>
            </w:r>
            <w:r>
              <w:t>0</w:t>
            </w:r>
          </w:p>
        </w:tc>
        <w:tc>
          <w:tcPr>
            <w:tcW w:w="1264" w:type="dxa"/>
          </w:tcPr>
          <w:p w:rsidR="002709F6" w:rsidRPr="00167012" w:rsidRDefault="002709F6" w:rsidP="00741FF4">
            <w:pPr>
              <w:jc w:val="center"/>
            </w:pPr>
            <w:r w:rsidRPr="00167012">
              <w:t>5445,0</w:t>
            </w:r>
            <w:r>
              <w:t>0</w:t>
            </w:r>
          </w:p>
        </w:tc>
      </w:tr>
      <w:tr w:rsidR="002709F6" w:rsidRPr="00167012" w:rsidTr="002709F6">
        <w:tc>
          <w:tcPr>
            <w:tcW w:w="1666" w:type="dxa"/>
          </w:tcPr>
          <w:p w:rsidR="002709F6" w:rsidRPr="00C31566" w:rsidRDefault="002709F6" w:rsidP="00741FF4"/>
        </w:tc>
        <w:tc>
          <w:tcPr>
            <w:tcW w:w="2835" w:type="dxa"/>
          </w:tcPr>
          <w:p w:rsidR="002709F6" w:rsidRPr="00C31566" w:rsidRDefault="002709F6" w:rsidP="00653FAE">
            <w:r w:rsidRPr="00C31566">
              <w:t>местный бюджет</w:t>
            </w:r>
          </w:p>
        </w:tc>
        <w:tc>
          <w:tcPr>
            <w:tcW w:w="1559" w:type="dxa"/>
          </w:tcPr>
          <w:p w:rsidR="002709F6" w:rsidRPr="00167012" w:rsidRDefault="002709F6" w:rsidP="00653FAE">
            <w:pPr>
              <w:jc w:val="center"/>
            </w:pPr>
            <w:r w:rsidRPr="00167012">
              <w:t>–</w:t>
            </w:r>
          </w:p>
        </w:tc>
        <w:tc>
          <w:tcPr>
            <w:tcW w:w="1559" w:type="dxa"/>
          </w:tcPr>
          <w:p w:rsidR="002709F6" w:rsidRPr="00167012" w:rsidRDefault="002709F6" w:rsidP="00653FAE">
            <w:pPr>
              <w:jc w:val="center"/>
            </w:pPr>
            <w:r w:rsidRPr="00167012">
              <w:t>672,0</w:t>
            </w:r>
            <w:r>
              <w:t>0</w:t>
            </w:r>
          </w:p>
        </w:tc>
        <w:tc>
          <w:tcPr>
            <w:tcW w:w="1559" w:type="dxa"/>
          </w:tcPr>
          <w:p w:rsidR="002709F6" w:rsidRPr="00167012" w:rsidRDefault="002709F6" w:rsidP="00653FAE">
            <w:pPr>
              <w:jc w:val="center"/>
            </w:pPr>
            <w:r w:rsidRPr="002F5234">
              <w:t>–</w:t>
            </w:r>
          </w:p>
        </w:tc>
        <w:tc>
          <w:tcPr>
            <w:tcW w:w="1560" w:type="dxa"/>
          </w:tcPr>
          <w:p w:rsidR="002709F6" w:rsidRPr="00B876F6" w:rsidRDefault="002709F6" w:rsidP="00653FAE">
            <w:pPr>
              <w:jc w:val="center"/>
            </w:pPr>
            <w:r w:rsidRPr="00B876F6">
              <w:t>83,600</w:t>
            </w:r>
          </w:p>
        </w:tc>
        <w:tc>
          <w:tcPr>
            <w:tcW w:w="1559" w:type="dxa"/>
          </w:tcPr>
          <w:p w:rsidR="002709F6" w:rsidRPr="00B876F6" w:rsidRDefault="002709F6" w:rsidP="00653FAE">
            <w:pPr>
              <w:jc w:val="center"/>
            </w:pPr>
            <w:r w:rsidRPr="00B876F6">
              <w:t>66,10</w:t>
            </w:r>
          </w:p>
        </w:tc>
        <w:tc>
          <w:tcPr>
            <w:tcW w:w="1571" w:type="dxa"/>
            <w:gridSpan w:val="2"/>
          </w:tcPr>
          <w:p w:rsidR="002709F6" w:rsidRPr="00167012" w:rsidRDefault="002709F6" w:rsidP="00653FAE">
            <w:pPr>
              <w:jc w:val="center"/>
            </w:pPr>
            <w:r w:rsidRPr="00167012">
              <w:t>–</w:t>
            </w:r>
          </w:p>
        </w:tc>
        <w:tc>
          <w:tcPr>
            <w:tcW w:w="1264" w:type="dxa"/>
          </w:tcPr>
          <w:p w:rsidR="002709F6" w:rsidRPr="00167012" w:rsidRDefault="002709F6" w:rsidP="00653FAE">
            <w:pPr>
              <w:jc w:val="center"/>
            </w:pPr>
            <w:r w:rsidRPr="00167012">
              <w:t>–</w:t>
            </w:r>
          </w:p>
        </w:tc>
      </w:tr>
      <w:tr w:rsidR="002709F6" w:rsidRPr="00167012" w:rsidTr="002709F6">
        <w:tc>
          <w:tcPr>
            <w:tcW w:w="1666" w:type="dxa"/>
            <w:vMerge w:val="restart"/>
          </w:tcPr>
          <w:p w:rsidR="002709F6" w:rsidRPr="00C31566" w:rsidRDefault="002709F6" w:rsidP="00741FF4">
            <w:r w:rsidRPr="00C31566">
              <w:t>Культура</w:t>
            </w:r>
          </w:p>
        </w:tc>
        <w:tc>
          <w:tcPr>
            <w:tcW w:w="2835" w:type="dxa"/>
          </w:tcPr>
          <w:p w:rsidR="002709F6" w:rsidRPr="00C31566" w:rsidRDefault="002709F6" w:rsidP="00741FF4">
            <w:r w:rsidRPr="00C31566">
              <w:t>итого</w:t>
            </w:r>
          </w:p>
        </w:tc>
        <w:tc>
          <w:tcPr>
            <w:tcW w:w="1559" w:type="dxa"/>
          </w:tcPr>
          <w:p w:rsidR="002709F6" w:rsidRPr="00167012" w:rsidRDefault="002709F6" w:rsidP="00B63B44">
            <w:pPr>
              <w:jc w:val="center"/>
            </w:pPr>
            <w:r w:rsidRPr="00167012">
              <w:t>21080,0</w:t>
            </w:r>
          </w:p>
        </w:tc>
        <w:tc>
          <w:tcPr>
            <w:tcW w:w="1559" w:type="dxa"/>
          </w:tcPr>
          <w:p w:rsidR="002709F6" w:rsidRPr="00167012" w:rsidRDefault="002709F6" w:rsidP="00B63B44">
            <w:pPr>
              <w:jc w:val="center"/>
            </w:pPr>
            <w:r w:rsidRPr="00167012">
              <w:t>391,6</w:t>
            </w:r>
            <w:r>
              <w:t>0</w:t>
            </w:r>
          </w:p>
        </w:tc>
        <w:tc>
          <w:tcPr>
            <w:tcW w:w="1559" w:type="dxa"/>
          </w:tcPr>
          <w:p w:rsidR="002709F6" w:rsidRPr="00167012" w:rsidRDefault="002709F6" w:rsidP="00B63B44">
            <w:pPr>
              <w:jc w:val="center"/>
            </w:pPr>
            <w:r>
              <w:t>4307,07</w:t>
            </w:r>
          </w:p>
        </w:tc>
        <w:tc>
          <w:tcPr>
            <w:tcW w:w="1560" w:type="dxa"/>
          </w:tcPr>
          <w:p w:rsidR="002709F6" w:rsidRPr="00B876F6" w:rsidRDefault="002709F6" w:rsidP="00516548">
            <w:pPr>
              <w:jc w:val="center"/>
            </w:pPr>
            <w:r w:rsidRPr="00B876F6">
              <w:t>3 364,400</w:t>
            </w:r>
          </w:p>
        </w:tc>
        <w:tc>
          <w:tcPr>
            <w:tcW w:w="1559" w:type="dxa"/>
          </w:tcPr>
          <w:p w:rsidR="002709F6" w:rsidRPr="00B876F6" w:rsidRDefault="002709F6" w:rsidP="00516548">
            <w:pPr>
              <w:jc w:val="center"/>
            </w:pPr>
            <w:r w:rsidRPr="00B876F6">
              <w:t>3 396,700</w:t>
            </w:r>
          </w:p>
        </w:tc>
        <w:tc>
          <w:tcPr>
            <w:tcW w:w="1571" w:type="dxa"/>
            <w:gridSpan w:val="2"/>
          </w:tcPr>
          <w:p w:rsidR="002709F6" w:rsidRPr="00167012" w:rsidRDefault="002709F6" w:rsidP="00741FF4">
            <w:pPr>
              <w:jc w:val="center"/>
            </w:pPr>
            <w:r w:rsidRPr="00167012">
              <w:t>1225,0</w:t>
            </w:r>
            <w:r>
              <w:t>0</w:t>
            </w:r>
          </w:p>
        </w:tc>
        <w:tc>
          <w:tcPr>
            <w:tcW w:w="1264" w:type="dxa"/>
          </w:tcPr>
          <w:p w:rsidR="002709F6" w:rsidRPr="00167012" w:rsidRDefault="002709F6" w:rsidP="00741FF4">
            <w:pPr>
              <w:jc w:val="center"/>
            </w:pPr>
            <w:r w:rsidRPr="00167012">
              <w:t>1450,0</w:t>
            </w:r>
            <w:r>
              <w:t>0</w:t>
            </w:r>
          </w:p>
        </w:tc>
      </w:tr>
      <w:tr w:rsidR="002709F6" w:rsidRPr="00167012" w:rsidTr="002709F6">
        <w:tc>
          <w:tcPr>
            <w:tcW w:w="1666" w:type="dxa"/>
            <w:vMerge/>
          </w:tcPr>
          <w:p w:rsidR="002709F6" w:rsidRPr="00C31566" w:rsidRDefault="002709F6" w:rsidP="00741FF4"/>
        </w:tc>
        <w:tc>
          <w:tcPr>
            <w:tcW w:w="2835" w:type="dxa"/>
          </w:tcPr>
          <w:p w:rsidR="002709F6" w:rsidRPr="00C31566" w:rsidRDefault="002709F6" w:rsidP="00741FF4">
            <w:r w:rsidRPr="00C31566">
              <w:t>федеральный бюджет по линии Минтруда России</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2711,7</w:t>
            </w:r>
          </w:p>
        </w:tc>
        <w:tc>
          <w:tcPr>
            <w:tcW w:w="1560" w:type="dxa"/>
          </w:tcPr>
          <w:p w:rsidR="002709F6" w:rsidRPr="00B876F6" w:rsidRDefault="002709F6" w:rsidP="00516548">
            <w:pPr>
              <w:jc w:val="center"/>
            </w:pPr>
            <w:r w:rsidRPr="00B876F6">
              <w:t>3 196,100</w:t>
            </w:r>
          </w:p>
        </w:tc>
        <w:tc>
          <w:tcPr>
            <w:tcW w:w="1559" w:type="dxa"/>
          </w:tcPr>
          <w:p w:rsidR="002709F6" w:rsidRPr="00B876F6" w:rsidRDefault="002709F6" w:rsidP="00516548">
            <w:pPr>
              <w:jc w:val="center"/>
            </w:pPr>
            <w:r w:rsidRPr="00B876F6">
              <w:t>3 226,800</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r w:rsidR="002709F6" w:rsidRPr="00167012" w:rsidTr="002709F6">
        <w:tc>
          <w:tcPr>
            <w:tcW w:w="1666" w:type="dxa"/>
            <w:vMerge/>
          </w:tcPr>
          <w:p w:rsidR="002709F6" w:rsidRPr="00C31566" w:rsidRDefault="002709F6" w:rsidP="00741FF4"/>
        </w:tc>
        <w:tc>
          <w:tcPr>
            <w:tcW w:w="2835" w:type="dxa"/>
          </w:tcPr>
          <w:p w:rsidR="002709F6" w:rsidRPr="00C31566" w:rsidRDefault="002709F6" w:rsidP="00741FF4">
            <w:r w:rsidRPr="00C31566">
              <w:t>областной бюджет</w:t>
            </w:r>
          </w:p>
        </w:tc>
        <w:tc>
          <w:tcPr>
            <w:tcW w:w="1559" w:type="dxa"/>
          </w:tcPr>
          <w:p w:rsidR="002709F6" w:rsidRPr="00167012" w:rsidRDefault="002709F6" w:rsidP="00B63B44">
            <w:pPr>
              <w:jc w:val="center"/>
            </w:pPr>
            <w:r w:rsidRPr="00167012">
              <w:t>21080,0</w:t>
            </w:r>
            <w:r>
              <w:t>0</w:t>
            </w:r>
          </w:p>
        </w:tc>
        <w:tc>
          <w:tcPr>
            <w:tcW w:w="1559" w:type="dxa"/>
          </w:tcPr>
          <w:p w:rsidR="002709F6" w:rsidRPr="00167012" w:rsidRDefault="002709F6" w:rsidP="00B63B44">
            <w:pPr>
              <w:jc w:val="center"/>
            </w:pPr>
            <w:r w:rsidRPr="00167012">
              <w:t>391,6</w:t>
            </w:r>
            <w:r>
              <w:t>0</w:t>
            </w:r>
          </w:p>
        </w:tc>
        <w:tc>
          <w:tcPr>
            <w:tcW w:w="1559" w:type="dxa"/>
          </w:tcPr>
          <w:p w:rsidR="002709F6" w:rsidRPr="00167012" w:rsidRDefault="002709F6" w:rsidP="00B63B44">
            <w:pPr>
              <w:jc w:val="center"/>
            </w:pPr>
            <w:r>
              <w:t>1533,37</w:t>
            </w:r>
          </w:p>
        </w:tc>
        <w:tc>
          <w:tcPr>
            <w:tcW w:w="1560" w:type="dxa"/>
          </w:tcPr>
          <w:p w:rsidR="002709F6" w:rsidRPr="00B876F6" w:rsidRDefault="002709F6" w:rsidP="00516548">
            <w:pPr>
              <w:jc w:val="center"/>
            </w:pPr>
            <w:r w:rsidRPr="00B876F6">
              <w:t>168,300</w:t>
            </w:r>
          </w:p>
        </w:tc>
        <w:tc>
          <w:tcPr>
            <w:tcW w:w="1559" w:type="dxa"/>
          </w:tcPr>
          <w:p w:rsidR="002709F6" w:rsidRPr="00B876F6" w:rsidRDefault="002709F6" w:rsidP="00516548">
            <w:pPr>
              <w:jc w:val="center"/>
            </w:pPr>
            <w:r w:rsidRPr="00B876F6">
              <w:t>169,900</w:t>
            </w:r>
          </w:p>
        </w:tc>
        <w:tc>
          <w:tcPr>
            <w:tcW w:w="1571" w:type="dxa"/>
            <w:gridSpan w:val="2"/>
          </w:tcPr>
          <w:p w:rsidR="002709F6" w:rsidRPr="00167012" w:rsidRDefault="002709F6" w:rsidP="00741FF4">
            <w:pPr>
              <w:jc w:val="center"/>
            </w:pPr>
            <w:r w:rsidRPr="00167012">
              <w:t>1225,0</w:t>
            </w:r>
            <w:r>
              <w:t>0</w:t>
            </w:r>
          </w:p>
        </w:tc>
        <w:tc>
          <w:tcPr>
            <w:tcW w:w="1264" w:type="dxa"/>
          </w:tcPr>
          <w:p w:rsidR="002709F6" w:rsidRPr="00167012" w:rsidRDefault="002709F6" w:rsidP="00741FF4">
            <w:pPr>
              <w:jc w:val="center"/>
            </w:pPr>
            <w:r w:rsidRPr="00167012">
              <w:t>1450,0</w:t>
            </w:r>
            <w:r>
              <w:t>0</w:t>
            </w:r>
          </w:p>
        </w:tc>
      </w:tr>
      <w:tr w:rsidR="002709F6" w:rsidRPr="00167012" w:rsidTr="002709F6">
        <w:tc>
          <w:tcPr>
            <w:tcW w:w="1666" w:type="dxa"/>
            <w:vMerge/>
          </w:tcPr>
          <w:p w:rsidR="002709F6" w:rsidRPr="00C31566" w:rsidRDefault="002709F6" w:rsidP="00741FF4"/>
        </w:tc>
        <w:tc>
          <w:tcPr>
            <w:tcW w:w="2835" w:type="dxa"/>
          </w:tcPr>
          <w:p w:rsidR="002709F6" w:rsidRPr="00C31566" w:rsidRDefault="002709F6" w:rsidP="00741FF4">
            <w:r w:rsidRPr="00C31566">
              <w:t>местный бюджет</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62</w:t>
            </w:r>
            <w:r>
              <w:t>,00</w:t>
            </w:r>
          </w:p>
        </w:tc>
        <w:tc>
          <w:tcPr>
            <w:tcW w:w="1560" w:type="dxa"/>
          </w:tcPr>
          <w:p w:rsidR="002709F6" w:rsidRPr="00167012" w:rsidRDefault="002709F6" w:rsidP="00516548">
            <w:pPr>
              <w:jc w:val="center"/>
            </w:pPr>
            <w:r w:rsidRPr="00167012">
              <w:t>–</w:t>
            </w:r>
          </w:p>
        </w:tc>
        <w:tc>
          <w:tcPr>
            <w:tcW w:w="1559" w:type="dxa"/>
          </w:tcPr>
          <w:p w:rsidR="002709F6" w:rsidRPr="00167012" w:rsidRDefault="002709F6" w:rsidP="00516548">
            <w:pPr>
              <w:jc w:val="center"/>
            </w:pPr>
            <w:r w:rsidRPr="00167012">
              <w:t>–</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r w:rsidR="002709F6" w:rsidRPr="00167012" w:rsidTr="002709F6">
        <w:tc>
          <w:tcPr>
            <w:tcW w:w="1666" w:type="dxa"/>
            <w:vMerge w:val="restart"/>
          </w:tcPr>
          <w:p w:rsidR="002709F6" w:rsidRPr="00C31566" w:rsidRDefault="002709F6" w:rsidP="00741FF4">
            <w:r w:rsidRPr="00C31566">
              <w:t>Физическая культура и спорт</w:t>
            </w:r>
          </w:p>
          <w:p w:rsidR="002709F6" w:rsidRPr="00C31566" w:rsidRDefault="002709F6" w:rsidP="00741FF4"/>
        </w:tc>
        <w:tc>
          <w:tcPr>
            <w:tcW w:w="2835" w:type="dxa"/>
          </w:tcPr>
          <w:p w:rsidR="002709F6" w:rsidRPr="00C31566" w:rsidRDefault="002709F6" w:rsidP="00741FF4">
            <w:r w:rsidRPr="00C31566">
              <w:t>итого</w:t>
            </w:r>
          </w:p>
        </w:tc>
        <w:tc>
          <w:tcPr>
            <w:tcW w:w="1559" w:type="dxa"/>
          </w:tcPr>
          <w:p w:rsidR="002709F6" w:rsidRPr="00167012" w:rsidRDefault="002709F6" w:rsidP="00B63B44">
            <w:pPr>
              <w:jc w:val="center"/>
            </w:pPr>
            <w:r w:rsidRPr="00167012">
              <w:t>21429,3</w:t>
            </w:r>
            <w:r>
              <w:t>0</w:t>
            </w:r>
          </w:p>
        </w:tc>
        <w:tc>
          <w:tcPr>
            <w:tcW w:w="1559" w:type="dxa"/>
          </w:tcPr>
          <w:p w:rsidR="002709F6" w:rsidRPr="00167012" w:rsidRDefault="002709F6" w:rsidP="00B63B44">
            <w:pPr>
              <w:jc w:val="center"/>
            </w:pPr>
            <w:r w:rsidRPr="00167012">
              <w:t>576,8</w:t>
            </w:r>
            <w:r>
              <w:t>0</w:t>
            </w:r>
          </w:p>
        </w:tc>
        <w:tc>
          <w:tcPr>
            <w:tcW w:w="1559" w:type="dxa"/>
          </w:tcPr>
          <w:p w:rsidR="002709F6" w:rsidRPr="00167012" w:rsidRDefault="002709F6" w:rsidP="00B63B44">
            <w:pPr>
              <w:jc w:val="center"/>
            </w:pPr>
            <w:r>
              <w:t>5150</w:t>
            </w:r>
            <w:r w:rsidRPr="00167012">
              <w:t>,</w:t>
            </w:r>
            <w:r>
              <w:t>60</w:t>
            </w:r>
          </w:p>
        </w:tc>
        <w:tc>
          <w:tcPr>
            <w:tcW w:w="1560" w:type="dxa"/>
          </w:tcPr>
          <w:p w:rsidR="002709F6" w:rsidRPr="00B876F6" w:rsidRDefault="002709F6" w:rsidP="00516548">
            <w:pPr>
              <w:jc w:val="center"/>
            </w:pPr>
            <w:r w:rsidRPr="00B876F6">
              <w:t>3 125,800</w:t>
            </w:r>
          </w:p>
        </w:tc>
        <w:tc>
          <w:tcPr>
            <w:tcW w:w="1559" w:type="dxa"/>
          </w:tcPr>
          <w:p w:rsidR="002709F6" w:rsidRPr="00B876F6" w:rsidRDefault="002709F6" w:rsidP="00516548">
            <w:pPr>
              <w:jc w:val="center"/>
            </w:pPr>
            <w:r w:rsidRPr="00B876F6">
              <w:t>3 671,350</w:t>
            </w:r>
          </w:p>
        </w:tc>
        <w:tc>
          <w:tcPr>
            <w:tcW w:w="1571" w:type="dxa"/>
            <w:gridSpan w:val="2"/>
          </w:tcPr>
          <w:p w:rsidR="002709F6" w:rsidRPr="00167012" w:rsidRDefault="002709F6" w:rsidP="00741FF4">
            <w:pPr>
              <w:jc w:val="center"/>
            </w:pPr>
            <w:r w:rsidRPr="00167012">
              <w:t>9596,2</w:t>
            </w:r>
            <w:r>
              <w:t>0</w:t>
            </w:r>
          </w:p>
        </w:tc>
        <w:tc>
          <w:tcPr>
            <w:tcW w:w="1264" w:type="dxa"/>
          </w:tcPr>
          <w:p w:rsidR="002709F6" w:rsidRPr="00167012" w:rsidRDefault="002709F6" w:rsidP="00741FF4">
            <w:pPr>
              <w:jc w:val="center"/>
            </w:pPr>
            <w:r w:rsidRPr="00167012">
              <w:t>10555,9</w:t>
            </w:r>
            <w:r>
              <w:t>0</w:t>
            </w:r>
          </w:p>
        </w:tc>
      </w:tr>
      <w:tr w:rsidR="002709F6" w:rsidRPr="00167012" w:rsidTr="002709F6">
        <w:tc>
          <w:tcPr>
            <w:tcW w:w="1666" w:type="dxa"/>
            <w:vMerge/>
          </w:tcPr>
          <w:p w:rsidR="002709F6" w:rsidRPr="00C31566" w:rsidRDefault="002709F6" w:rsidP="00741FF4"/>
        </w:tc>
        <w:tc>
          <w:tcPr>
            <w:tcW w:w="2835" w:type="dxa"/>
          </w:tcPr>
          <w:p w:rsidR="002709F6" w:rsidRPr="00C31566" w:rsidRDefault="002709F6" w:rsidP="00741FF4">
            <w:r w:rsidRPr="00C31566">
              <w:t>федеральный бюджет по линии Минтруда России</w:t>
            </w:r>
          </w:p>
        </w:tc>
        <w:tc>
          <w:tcPr>
            <w:tcW w:w="1559" w:type="dxa"/>
          </w:tcPr>
          <w:p w:rsidR="002709F6" w:rsidRPr="00167012" w:rsidRDefault="002709F6" w:rsidP="00B63B44">
            <w:pPr>
              <w:jc w:val="center"/>
            </w:pPr>
            <w:r w:rsidRPr="00167012">
              <w:t>17300,0</w:t>
            </w:r>
            <w:r>
              <w:t>0</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3300</w:t>
            </w:r>
            <w:r>
              <w:t>,00</w:t>
            </w:r>
          </w:p>
        </w:tc>
        <w:tc>
          <w:tcPr>
            <w:tcW w:w="1560" w:type="dxa"/>
          </w:tcPr>
          <w:p w:rsidR="002709F6" w:rsidRPr="00B876F6" w:rsidRDefault="002709F6" w:rsidP="00516548">
            <w:pPr>
              <w:jc w:val="center"/>
            </w:pPr>
            <w:r w:rsidRPr="00B876F6">
              <w:t>2 922,960</w:t>
            </w:r>
          </w:p>
        </w:tc>
        <w:tc>
          <w:tcPr>
            <w:tcW w:w="1559" w:type="dxa"/>
          </w:tcPr>
          <w:p w:rsidR="002709F6" w:rsidRPr="00B876F6" w:rsidRDefault="002709F6" w:rsidP="00516548">
            <w:pPr>
              <w:jc w:val="center"/>
            </w:pPr>
            <w:r w:rsidRPr="00B876F6">
              <w:t>3 347,800</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r w:rsidR="002709F6" w:rsidRPr="00167012" w:rsidTr="002709F6">
        <w:tc>
          <w:tcPr>
            <w:tcW w:w="1666" w:type="dxa"/>
            <w:vMerge/>
          </w:tcPr>
          <w:p w:rsidR="002709F6" w:rsidRPr="00C31566" w:rsidRDefault="002709F6" w:rsidP="00741FF4"/>
        </w:tc>
        <w:tc>
          <w:tcPr>
            <w:tcW w:w="2835" w:type="dxa"/>
          </w:tcPr>
          <w:p w:rsidR="002709F6" w:rsidRPr="00C31566" w:rsidRDefault="002709F6" w:rsidP="00741FF4">
            <w:r w:rsidRPr="00C31566">
              <w:t>областной бюджет</w:t>
            </w:r>
          </w:p>
        </w:tc>
        <w:tc>
          <w:tcPr>
            <w:tcW w:w="1559" w:type="dxa"/>
          </w:tcPr>
          <w:p w:rsidR="002709F6" w:rsidRPr="00167012" w:rsidRDefault="002709F6" w:rsidP="00B63B44">
            <w:pPr>
              <w:jc w:val="center"/>
            </w:pPr>
            <w:r w:rsidRPr="00167012">
              <w:t>4129,3</w:t>
            </w:r>
            <w:r>
              <w:t>0</w:t>
            </w:r>
          </w:p>
        </w:tc>
        <w:tc>
          <w:tcPr>
            <w:tcW w:w="1559" w:type="dxa"/>
          </w:tcPr>
          <w:p w:rsidR="002709F6" w:rsidRPr="00167012" w:rsidRDefault="002709F6" w:rsidP="00B63B44">
            <w:pPr>
              <w:jc w:val="center"/>
            </w:pPr>
            <w:r w:rsidRPr="00167012">
              <w:t>576,8</w:t>
            </w:r>
            <w:r>
              <w:t>0</w:t>
            </w:r>
          </w:p>
        </w:tc>
        <w:tc>
          <w:tcPr>
            <w:tcW w:w="1559" w:type="dxa"/>
          </w:tcPr>
          <w:p w:rsidR="002709F6" w:rsidRPr="00167012" w:rsidRDefault="002709F6" w:rsidP="00B63B44">
            <w:pPr>
              <w:jc w:val="center"/>
            </w:pPr>
            <w:r w:rsidRPr="00167012">
              <w:t>1533,1</w:t>
            </w:r>
            <w:r>
              <w:t>0</w:t>
            </w:r>
          </w:p>
        </w:tc>
        <w:tc>
          <w:tcPr>
            <w:tcW w:w="1560" w:type="dxa"/>
          </w:tcPr>
          <w:p w:rsidR="002709F6" w:rsidRPr="00B876F6" w:rsidRDefault="002709F6" w:rsidP="00516548">
            <w:pPr>
              <w:jc w:val="center"/>
            </w:pPr>
            <w:r w:rsidRPr="00B876F6">
              <w:t>153,840</w:t>
            </w:r>
          </w:p>
        </w:tc>
        <w:tc>
          <w:tcPr>
            <w:tcW w:w="1559" w:type="dxa"/>
          </w:tcPr>
          <w:p w:rsidR="002709F6" w:rsidRPr="00B876F6" w:rsidRDefault="002709F6" w:rsidP="00516548">
            <w:pPr>
              <w:jc w:val="center"/>
            </w:pPr>
            <w:r w:rsidRPr="00B876F6">
              <w:t>176,200</w:t>
            </w:r>
          </w:p>
        </w:tc>
        <w:tc>
          <w:tcPr>
            <w:tcW w:w="1571" w:type="dxa"/>
            <w:gridSpan w:val="2"/>
          </w:tcPr>
          <w:p w:rsidR="002709F6" w:rsidRPr="00167012" w:rsidRDefault="002709F6" w:rsidP="00741FF4">
            <w:pPr>
              <w:jc w:val="center"/>
            </w:pPr>
            <w:r w:rsidRPr="00167012">
              <w:t>9596,2</w:t>
            </w:r>
            <w:r>
              <w:t>0</w:t>
            </w:r>
          </w:p>
        </w:tc>
        <w:tc>
          <w:tcPr>
            <w:tcW w:w="1264" w:type="dxa"/>
          </w:tcPr>
          <w:p w:rsidR="002709F6" w:rsidRPr="00167012" w:rsidRDefault="002709F6" w:rsidP="00741FF4">
            <w:pPr>
              <w:jc w:val="center"/>
            </w:pPr>
            <w:r w:rsidRPr="00167012">
              <w:t>10555,9</w:t>
            </w:r>
            <w:r>
              <w:t>0</w:t>
            </w:r>
          </w:p>
        </w:tc>
      </w:tr>
      <w:tr w:rsidR="002709F6" w:rsidTr="002709F6">
        <w:tc>
          <w:tcPr>
            <w:tcW w:w="1666" w:type="dxa"/>
            <w:vMerge/>
          </w:tcPr>
          <w:p w:rsidR="002709F6" w:rsidRPr="00C31566" w:rsidRDefault="002709F6" w:rsidP="00741FF4"/>
        </w:tc>
        <w:tc>
          <w:tcPr>
            <w:tcW w:w="2835" w:type="dxa"/>
          </w:tcPr>
          <w:p w:rsidR="002709F6" w:rsidRPr="00C31566" w:rsidRDefault="002709F6" w:rsidP="00741FF4">
            <w:r w:rsidRPr="00C31566">
              <w:t>местный бюджет</w:t>
            </w:r>
          </w:p>
        </w:tc>
        <w:tc>
          <w:tcPr>
            <w:tcW w:w="1559" w:type="dxa"/>
          </w:tcPr>
          <w:p w:rsidR="002709F6" w:rsidRDefault="002709F6" w:rsidP="00B63B44">
            <w:pPr>
              <w:jc w:val="center"/>
            </w:pPr>
            <w:r w:rsidRPr="005B1F6E">
              <w:t>–</w:t>
            </w:r>
          </w:p>
        </w:tc>
        <w:tc>
          <w:tcPr>
            <w:tcW w:w="1559" w:type="dxa"/>
          </w:tcPr>
          <w:p w:rsidR="002709F6" w:rsidRDefault="002709F6" w:rsidP="00B63B44">
            <w:pPr>
              <w:jc w:val="center"/>
            </w:pPr>
            <w:r w:rsidRPr="005B1F6E">
              <w:t>–</w:t>
            </w:r>
          </w:p>
        </w:tc>
        <w:tc>
          <w:tcPr>
            <w:tcW w:w="1559" w:type="dxa"/>
          </w:tcPr>
          <w:p w:rsidR="002709F6" w:rsidRDefault="002709F6" w:rsidP="00B63B44">
            <w:pPr>
              <w:jc w:val="center"/>
            </w:pPr>
            <w:r>
              <w:t>317,50</w:t>
            </w:r>
          </w:p>
        </w:tc>
        <w:tc>
          <w:tcPr>
            <w:tcW w:w="1560" w:type="dxa"/>
          </w:tcPr>
          <w:p w:rsidR="002709F6" w:rsidRPr="00B876F6" w:rsidRDefault="002709F6" w:rsidP="00516548">
            <w:pPr>
              <w:jc w:val="center"/>
            </w:pPr>
            <w:r w:rsidRPr="00B876F6">
              <w:t>49,000</w:t>
            </w:r>
          </w:p>
        </w:tc>
        <w:tc>
          <w:tcPr>
            <w:tcW w:w="1559" w:type="dxa"/>
          </w:tcPr>
          <w:p w:rsidR="002709F6" w:rsidRPr="00B876F6" w:rsidRDefault="002709F6" w:rsidP="00516548">
            <w:pPr>
              <w:jc w:val="center"/>
            </w:pPr>
            <w:r w:rsidRPr="00B876F6">
              <w:t>147,350</w:t>
            </w:r>
          </w:p>
        </w:tc>
        <w:tc>
          <w:tcPr>
            <w:tcW w:w="1571" w:type="dxa"/>
            <w:gridSpan w:val="2"/>
          </w:tcPr>
          <w:p w:rsidR="002709F6" w:rsidRDefault="002709F6" w:rsidP="00741FF4">
            <w:pPr>
              <w:jc w:val="center"/>
            </w:pPr>
            <w:r w:rsidRPr="00B0779D">
              <w:t>–</w:t>
            </w:r>
          </w:p>
        </w:tc>
        <w:tc>
          <w:tcPr>
            <w:tcW w:w="1264" w:type="dxa"/>
          </w:tcPr>
          <w:p w:rsidR="002709F6" w:rsidRDefault="002709F6" w:rsidP="00741FF4">
            <w:pPr>
              <w:jc w:val="center"/>
            </w:pPr>
            <w:r w:rsidRPr="00B0779D">
              <w:t>–</w:t>
            </w:r>
          </w:p>
        </w:tc>
      </w:tr>
      <w:tr w:rsidR="002709F6" w:rsidRPr="00167012" w:rsidTr="002709F6">
        <w:tc>
          <w:tcPr>
            <w:tcW w:w="1666" w:type="dxa"/>
            <w:vMerge w:val="restart"/>
          </w:tcPr>
          <w:p w:rsidR="002709F6" w:rsidRPr="00C31566" w:rsidRDefault="002709F6" w:rsidP="00741FF4">
            <w:r w:rsidRPr="00C31566">
              <w:t>Информация и связь</w:t>
            </w:r>
          </w:p>
        </w:tc>
        <w:tc>
          <w:tcPr>
            <w:tcW w:w="2835" w:type="dxa"/>
          </w:tcPr>
          <w:p w:rsidR="002709F6" w:rsidRPr="00C31566" w:rsidRDefault="002709F6" w:rsidP="00741FF4">
            <w:r w:rsidRPr="00C31566">
              <w:t>итого</w:t>
            </w:r>
          </w:p>
        </w:tc>
        <w:tc>
          <w:tcPr>
            <w:tcW w:w="1559" w:type="dxa"/>
          </w:tcPr>
          <w:p w:rsidR="002709F6" w:rsidRPr="00167012" w:rsidRDefault="002709F6" w:rsidP="00B63B44">
            <w:pPr>
              <w:jc w:val="center"/>
            </w:pPr>
            <w:r w:rsidRPr="00167012">
              <w:t>19080,0</w:t>
            </w:r>
            <w:r>
              <w:t>0</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3350</w:t>
            </w:r>
            <w:r>
              <w:t>,00</w:t>
            </w:r>
          </w:p>
        </w:tc>
        <w:tc>
          <w:tcPr>
            <w:tcW w:w="1560" w:type="dxa"/>
          </w:tcPr>
          <w:p w:rsidR="002709F6" w:rsidRPr="000A3B13" w:rsidRDefault="002709F6" w:rsidP="00516548">
            <w:pPr>
              <w:jc w:val="center"/>
            </w:pPr>
            <w:r w:rsidRPr="000A3B13">
              <w:t>2 510,000</w:t>
            </w:r>
          </w:p>
        </w:tc>
        <w:tc>
          <w:tcPr>
            <w:tcW w:w="1559" w:type="dxa"/>
          </w:tcPr>
          <w:p w:rsidR="002709F6" w:rsidRPr="000A3B13" w:rsidRDefault="002709F6" w:rsidP="00516548">
            <w:pPr>
              <w:jc w:val="center"/>
            </w:pPr>
            <w:r w:rsidRPr="000A3B13">
              <w:t>2 229,200</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r w:rsidR="002709F6" w:rsidRPr="00167012" w:rsidTr="002709F6">
        <w:tc>
          <w:tcPr>
            <w:tcW w:w="1666" w:type="dxa"/>
            <w:vMerge/>
          </w:tcPr>
          <w:p w:rsidR="002709F6" w:rsidRPr="00C31566" w:rsidRDefault="002709F6" w:rsidP="00741FF4"/>
        </w:tc>
        <w:tc>
          <w:tcPr>
            <w:tcW w:w="2835" w:type="dxa"/>
          </w:tcPr>
          <w:p w:rsidR="002709F6" w:rsidRPr="00C31566" w:rsidRDefault="002709F6" w:rsidP="00741FF4">
            <w:r w:rsidRPr="00C31566">
              <w:t>федеральный бюджет по линии Минтруда России</w:t>
            </w:r>
          </w:p>
        </w:tc>
        <w:tc>
          <w:tcPr>
            <w:tcW w:w="1559" w:type="dxa"/>
          </w:tcPr>
          <w:p w:rsidR="002709F6" w:rsidRPr="00167012" w:rsidRDefault="002709F6" w:rsidP="00B63B44">
            <w:pPr>
              <w:jc w:val="center"/>
            </w:pPr>
            <w:r w:rsidRPr="00167012">
              <w:t>18900,0</w:t>
            </w:r>
            <w:r>
              <w:t>0</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2229,5</w:t>
            </w:r>
            <w:r>
              <w:t>0</w:t>
            </w:r>
          </w:p>
        </w:tc>
        <w:tc>
          <w:tcPr>
            <w:tcW w:w="1560" w:type="dxa"/>
          </w:tcPr>
          <w:p w:rsidR="002709F6" w:rsidRPr="000A3B13" w:rsidRDefault="002709F6" w:rsidP="00516548">
            <w:pPr>
              <w:jc w:val="center"/>
            </w:pPr>
            <w:r w:rsidRPr="000A3B13">
              <w:t>2 384,500</w:t>
            </w:r>
          </w:p>
        </w:tc>
        <w:tc>
          <w:tcPr>
            <w:tcW w:w="1559" w:type="dxa"/>
          </w:tcPr>
          <w:p w:rsidR="002709F6" w:rsidRPr="000A3B13" w:rsidRDefault="002709F6" w:rsidP="00516548">
            <w:pPr>
              <w:jc w:val="center"/>
            </w:pPr>
            <w:r w:rsidRPr="000A3B13">
              <w:t>2 117,800</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r w:rsidR="002709F6" w:rsidRPr="00167012" w:rsidTr="002709F6">
        <w:tc>
          <w:tcPr>
            <w:tcW w:w="1666" w:type="dxa"/>
            <w:vMerge/>
          </w:tcPr>
          <w:p w:rsidR="002709F6" w:rsidRPr="00C31566" w:rsidRDefault="002709F6" w:rsidP="00741FF4"/>
        </w:tc>
        <w:tc>
          <w:tcPr>
            <w:tcW w:w="2835" w:type="dxa"/>
          </w:tcPr>
          <w:p w:rsidR="002709F6" w:rsidRPr="00C31566" w:rsidRDefault="002709F6" w:rsidP="00741FF4">
            <w:r w:rsidRPr="00C31566">
              <w:t>областной бюджет</w:t>
            </w:r>
          </w:p>
        </w:tc>
        <w:tc>
          <w:tcPr>
            <w:tcW w:w="1559" w:type="dxa"/>
          </w:tcPr>
          <w:p w:rsidR="002709F6" w:rsidRPr="00167012" w:rsidRDefault="002709F6" w:rsidP="00B63B44">
            <w:pPr>
              <w:jc w:val="center"/>
            </w:pPr>
            <w:r w:rsidRPr="00167012">
              <w:t>180,0</w:t>
            </w:r>
            <w:r>
              <w:t>0</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1120,5</w:t>
            </w:r>
            <w:r>
              <w:t>0</w:t>
            </w:r>
          </w:p>
        </w:tc>
        <w:tc>
          <w:tcPr>
            <w:tcW w:w="1560" w:type="dxa"/>
          </w:tcPr>
          <w:p w:rsidR="002709F6" w:rsidRPr="000A3B13" w:rsidRDefault="002709F6" w:rsidP="00516548">
            <w:pPr>
              <w:jc w:val="center"/>
            </w:pPr>
            <w:r w:rsidRPr="000A3B13">
              <w:t>125,500</w:t>
            </w:r>
          </w:p>
        </w:tc>
        <w:tc>
          <w:tcPr>
            <w:tcW w:w="1559" w:type="dxa"/>
          </w:tcPr>
          <w:p w:rsidR="002709F6" w:rsidRPr="000A3B13" w:rsidRDefault="002709F6" w:rsidP="00516548">
            <w:pPr>
              <w:jc w:val="center"/>
            </w:pPr>
            <w:r w:rsidRPr="000A3B13">
              <w:t>111,400</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r w:rsidR="002709F6" w:rsidRPr="00167012" w:rsidTr="002709F6">
        <w:tc>
          <w:tcPr>
            <w:tcW w:w="1666" w:type="dxa"/>
            <w:vMerge w:val="restart"/>
          </w:tcPr>
          <w:p w:rsidR="002709F6" w:rsidRPr="00C31566" w:rsidRDefault="002709F6" w:rsidP="00741FF4">
            <w:r w:rsidRPr="00C31566">
              <w:t>Транспортная инфраструктура</w:t>
            </w:r>
          </w:p>
        </w:tc>
        <w:tc>
          <w:tcPr>
            <w:tcW w:w="2835" w:type="dxa"/>
          </w:tcPr>
          <w:p w:rsidR="002709F6" w:rsidRPr="00C31566" w:rsidRDefault="002709F6" w:rsidP="00741FF4">
            <w:r w:rsidRPr="00C31566">
              <w:t>итого</w:t>
            </w:r>
          </w:p>
        </w:tc>
        <w:tc>
          <w:tcPr>
            <w:tcW w:w="1559" w:type="dxa"/>
          </w:tcPr>
          <w:p w:rsidR="002709F6" w:rsidRPr="00167012" w:rsidRDefault="002709F6" w:rsidP="00B63B44">
            <w:pPr>
              <w:jc w:val="center"/>
            </w:pPr>
            <w:r w:rsidRPr="00167012">
              <w:t>103226,5</w:t>
            </w:r>
            <w:r>
              <w:t>0</w:t>
            </w:r>
          </w:p>
        </w:tc>
        <w:tc>
          <w:tcPr>
            <w:tcW w:w="1559" w:type="dxa"/>
          </w:tcPr>
          <w:p w:rsidR="002709F6" w:rsidRPr="00167012" w:rsidRDefault="002709F6" w:rsidP="00B63B44">
            <w:pPr>
              <w:jc w:val="center"/>
            </w:pPr>
            <w:r w:rsidRPr="00167012">
              <w:t>14725,2</w:t>
            </w:r>
            <w:r>
              <w:t>0</w:t>
            </w:r>
          </w:p>
        </w:tc>
        <w:tc>
          <w:tcPr>
            <w:tcW w:w="1559" w:type="dxa"/>
          </w:tcPr>
          <w:p w:rsidR="002709F6" w:rsidRPr="00167012" w:rsidRDefault="002709F6" w:rsidP="00B63B44">
            <w:pPr>
              <w:jc w:val="center"/>
            </w:pPr>
            <w:r>
              <w:t>3871,82</w:t>
            </w:r>
          </w:p>
        </w:tc>
        <w:tc>
          <w:tcPr>
            <w:tcW w:w="1560" w:type="dxa"/>
          </w:tcPr>
          <w:p w:rsidR="002709F6" w:rsidRPr="000A3B13" w:rsidRDefault="002709F6" w:rsidP="00516548">
            <w:pPr>
              <w:jc w:val="center"/>
            </w:pPr>
            <w:r w:rsidRPr="000A3B13">
              <w:t>3 598,300</w:t>
            </w:r>
          </w:p>
        </w:tc>
        <w:tc>
          <w:tcPr>
            <w:tcW w:w="1559" w:type="dxa"/>
          </w:tcPr>
          <w:p w:rsidR="002709F6" w:rsidRPr="000A3B13" w:rsidRDefault="002709F6" w:rsidP="00516548">
            <w:pPr>
              <w:jc w:val="center"/>
            </w:pPr>
            <w:r w:rsidRPr="000A3B13">
              <w:t>2 281,900</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r w:rsidR="002709F6" w:rsidRPr="00167012" w:rsidTr="002709F6">
        <w:tc>
          <w:tcPr>
            <w:tcW w:w="1666" w:type="dxa"/>
            <w:vMerge/>
          </w:tcPr>
          <w:p w:rsidR="002709F6" w:rsidRPr="00C31566" w:rsidRDefault="002709F6" w:rsidP="00741FF4"/>
        </w:tc>
        <w:tc>
          <w:tcPr>
            <w:tcW w:w="2835" w:type="dxa"/>
          </w:tcPr>
          <w:p w:rsidR="002709F6" w:rsidRPr="00C31566" w:rsidRDefault="002709F6" w:rsidP="00741FF4">
            <w:r w:rsidRPr="00C31566">
              <w:t>федеральный бюджет по линии Минтруда России</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14725,2</w:t>
            </w:r>
            <w:r>
              <w:t>0</w:t>
            </w:r>
          </w:p>
        </w:tc>
        <w:tc>
          <w:tcPr>
            <w:tcW w:w="1559" w:type="dxa"/>
          </w:tcPr>
          <w:p w:rsidR="002709F6" w:rsidRPr="00167012" w:rsidRDefault="002709F6" w:rsidP="00B63B44">
            <w:pPr>
              <w:jc w:val="center"/>
            </w:pPr>
            <w:r w:rsidRPr="00167012">
              <w:t>2282</w:t>
            </w:r>
            <w:r>
              <w:t>,00</w:t>
            </w:r>
          </w:p>
        </w:tc>
        <w:tc>
          <w:tcPr>
            <w:tcW w:w="1560" w:type="dxa"/>
          </w:tcPr>
          <w:p w:rsidR="002709F6" w:rsidRPr="000A3B13" w:rsidRDefault="002709F6" w:rsidP="00516548">
            <w:pPr>
              <w:jc w:val="center"/>
            </w:pPr>
            <w:r w:rsidRPr="000A3B13">
              <w:t>2 375,000</w:t>
            </w:r>
          </w:p>
        </w:tc>
        <w:tc>
          <w:tcPr>
            <w:tcW w:w="1559" w:type="dxa"/>
          </w:tcPr>
          <w:p w:rsidR="002709F6" w:rsidRPr="000A3B13" w:rsidRDefault="002709F6" w:rsidP="00516548">
            <w:pPr>
              <w:jc w:val="center"/>
            </w:pPr>
            <w:r w:rsidRPr="000A3B13">
              <w:t>2 167,800</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r w:rsidR="002709F6" w:rsidRPr="00167012" w:rsidTr="002709F6">
        <w:tc>
          <w:tcPr>
            <w:tcW w:w="1666" w:type="dxa"/>
            <w:vMerge/>
          </w:tcPr>
          <w:p w:rsidR="002709F6" w:rsidRPr="00C31566" w:rsidRDefault="002709F6" w:rsidP="00741FF4"/>
        </w:tc>
        <w:tc>
          <w:tcPr>
            <w:tcW w:w="2835" w:type="dxa"/>
          </w:tcPr>
          <w:p w:rsidR="002709F6" w:rsidRPr="00C31566" w:rsidRDefault="002709F6" w:rsidP="00741FF4">
            <w:r w:rsidRPr="00C31566">
              <w:t>областной бюджет</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1118</w:t>
            </w:r>
            <w:r>
              <w:t>,00</w:t>
            </w:r>
          </w:p>
        </w:tc>
        <w:tc>
          <w:tcPr>
            <w:tcW w:w="1560" w:type="dxa"/>
          </w:tcPr>
          <w:p w:rsidR="002709F6" w:rsidRPr="000A3B13" w:rsidRDefault="002709F6" w:rsidP="00516548">
            <w:pPr>
              <w:jc w:val="center"/>
            </w:pPr>
            <w:r w:rsidRPr="000A3B13">
              <w:t>125,000</w:t>
            </w:r>
          </w:p>
        </w:tc>
        <w:tc>
          <w:tcPr>
            <w:tcW w:w="1559" w:type="dxa"/>
          </w:tcPr>
          <w:p w:rsidR="002709F6" w:rsidRPr="000A3B13" w:rsidRDefault="002709F6" w:rsidP="00516548">
            <w:pPr>
              <w:jc w:val="center"/>
            </w:pPr>
            <w:r w:rsidRPr="000A3B13">
              <w:t>114,100</w:t>
            </w:r>
          </w:p>
        </w:tc>
        <w:tc>
          <w:tcPr>
            <w:tcW w:w="1571" w:type="dxa"/>
            <w:gridSpan w:val="2"/>
          </w:tcPr>
          <w:p w:rsidR="002709F6" w:rsidRPr="00167012" w:rsidRDefault="002709F6" w:rsidP="00741FF4">
            <w:pPr>
              <w:jc w:val="center"/>
            </w:pPr>
          </w:p>
        </w:tc>
        <w:tc>
          <w:tcPr>
            <w:tcW w:w="1264" w:type="dxa"/>
          </w:tcPr>
          <w:p w:rsidR="002709F6" w:rsidRPr="00167012" w:rsidRDefault="002709F6" w:rsidP="00741FF4">
            <w:pPr>
              <w:jc w:val="center"/>
            </w:pPr>
          </w:p>
        </w:tc>
      </w:tr>
      <w:tr w:rsidR="002709F6" w:rsidRPr="00167012" w:rsidTr="002709F6">
        <w:tc>
          <w:tcPr>
            <w:tcW w:w="1666" w:type="dxa"/>
            <w:vMerge/>
          </w:tcPr>
          <w:p w:rsidR="002709F6" w:rsidRPr="00C31566" w:rsidRDefault="002709F6" w:rsidP="00741FF4"/>
        </w:tc>
        <w:tc>
          <w:tcPr>
            <w:tcW w:w="2835" w:type="dxa"/>
          </w:tcPr>
          <w:p w:rsidR="002709F6" w:rsidRPr="00C31566" w:rsidRDefault="002709F6" w:rsidP="00741FF4">
            <w:r w:rsidRPr="00C31566">
              <w:t>местный бюджет</w:t>
            </w:r>
          </w:p>
        </w:tc>
        <w:tc>
          <w:tcPr>
            <w:tcW w:w="1559" w:type="dxa"/>
          </w:tcPr>
          <w:p w:rsidR="002709F6" w:rsidRPr="00167012" w:rsidRDefault="002709F6" w:rsidP="00B63B44">
            <w:pPr>
              <w:jc w:val="center"/>
            </w:pPr>
            <w:r w:rsidRPr="00167012">
              <w:t>49896,0</w:t>
            </w:r>
            <w:r>
              <w:t>0</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w:t>
            </w:r>
          </w:p>
        </w:tc>
        <w:tc>
          <w:tcPr>
            <w:tcW w:w="1560" w:type="dxa"/>
          </w:tcPr>
          <w:p w:rsidR="002709F6" w:rsidRPr="000A3B13" w:rsidRDefault="002709F6" w:rsidP="00516548">
            <w:pPr>
              <w:jc w:val="center"/>
            </w:pPr>
            <w:r w:rsidRPr="00167012">
              <w:t>–</w:t>
            </w:r>
          </w:p>
        </w:tc>
        <w:tc>
          <w:tcPr>
            <w:tcW w:w="1559" w:type="dxa"/>
          </w:tcPr>
          <w:p w:rsidR="002709F6" w:rsidRPr="000A3B13" w:rsidRDefault="002709F6" w:rsidP="00516548">
            <w:pPr>
              <w:jc w:val="center"/>
            </w:pPr>
            <w:r w:rsidRPr="00167012">
              <w:t>–</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r w:rsidR="002709F6" w:rsidRPr="00167012" w:rsidTr="002709F6">
        <w:tc>
          <w:tcPr>
            <w:tcW w:w="1666" w:type="dxa"/>
            <w:vMerge/>
          </w:tcPr>
          <w:p w:rsidR="002709F6" w:rsidRPr="00C31566" w:rsidRDefault="002709F6" w:rsidP="00741FF4"/>
        </w:tc>
        <w:tc>
          <w:tcPr>
            <w:tcW w:w="2835" w:type="dxa"/>
          </w:tcPr>
          <w:p w:rsidR="002709F6" w:rsidRPr="00C31566" w:rsidRDefault="002709F6" w:rsidP="00741FF4">
            <w:pPr>
              <w:ind w:hanging="48"/>
            </w:pPr>
            <w:r w:rsidRPr="00C31566">
              <w:t>иные внебюджетные источники</w:t>
            </w:r>
          </w:p>
        </w:tc>
        <w:tc>
          <w:tcPr>
            <w:tcW w:w="1559" w:type="dxa"/>
          </w:tcPr>
          <w:p w:rsidR="002709F6" w:rsidRPr="00167012" w:rsidRDefault="002709F6" w:rsidP="00B63B44">
            <w:pPr>
              <w:jc w:val="center"/>
            </w:pPr>
            <w:r w:rsidRPr="00167012">
              <w:t>53330,5</w:t>
            </w:r>
            <w:r>
              <w:t>0</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t>2302,41</w:t>
            </w:r>
          </w:p>
        </w:tc>
        <w:tc>
          <w:tcPr>
            <w:tcW w:w="1560" w:type="dxa"/>
          </w:tcPr>
          <w:p w:rsidR="002709F6" w:rsidRPr="000A3B13" w:rsidRDefault="002709F6" w:rsidP="00516548">
            <w:pPr>
              <w:jc w:val="center"/>
            </w:pPr>
            <w:r w:rsidRPr="000A3B13">
              <w:t>1 098,300</w:t>
            </w:r>
          </w:p>
        </w:tc>
        <w:tc>
          <w:tcPr>
            <w:tcW w:w="1559" w:type="dxa"/>
          </w:tcPr>
          <w:p w:rsidR="002709F6" w:rsidRPr="000A3B13" w:rsidRDefault="002709F6" w:rsidP="00516548">
            <w:pPr>
              <w:jc w:val="center"/>
            </w:pPr>
            <w:r w:rsidRPr="00167012">
              <w:t>–</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r w:rsidR="002709F6" w:rsidRPr="00167012" w:rsidTr="002709F6">
        <w:tc>
          <w:tcPr>
            <w:tcW w:w="1666" w:type="dxa"/>
            <w:vMerge w:val="restart"/>
          </w:tcPr>
          <w:p w:rsidR="002709F6" w:rsidRPr="00C31566" w:rsidRDefault="002709F6" w:rsidP="00741FF4">
            <w:r w:rsidRPr="00C31566">
              <w:t>Занятость</w:t>
            </w:r>
          </w:p>
        </w:tc>
        <w:tc>
          <w:tcPr>
            <w:tcW w:w="2835" w:type="dxa"/>
          </w:tcPr>
          <w:p w:rsidR="002709F6" w:rsidRPr="00C31566" w:rsidRDefault="002709F6" w:rsidP="00741FF4">
            <w:r w:rsidRPr="00C31566">
              <w:t>итого</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3485,7</w:t>
            </w:r>
            <w:r>
              <w:t>0</w:t>
            </w:r>
          </w:p>
        </w:tc>
        <w:tc>
          <w:tcPr>
            <w:tcW w:w="1560" w:type="dxa"/>
          </w:tcPr>
          <w:p w:rsidR="002709F6" w:rsidRPr="000A3B13" w:rsidRDefault="002709F6" w:rsidP="00516548">
            <w:pPr>
              <w:jc w:val="center"/>
            </w:pPr>
            <w:r w:rsidRPr="000A3B13">
              <w:t>3 400,000</w:t>
            </w:r>
          </w:p>
        </w:tc>
        <w:tc>
          <w:tcPr>
            <w:tcW w:w="1559" w:type="dxa"/>
          </w:tcPr>
          <w:p w:rsidR="002709F6" w:rsidRPr="000A3B13" w:rsidRDefault="002709F6" w:rsidP="00516548">
            <w:pPr>
              <w:jc w:val="center"/>
            </w:pPr>
            <w:r w:rsidRPr="000A3B13">
              <w:t>3 281,900</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r w:rsidR="002709F6" w:rsidRPr="00167012" w:rsidTr="002709F6">
        <w:tc>
          <w:tcPr>
            <w:tcW w:w="1666" w:type="dxa"/>
            <w:vMerge/>
          </w:tcPr>
          <w:p w:rsidR="002709F6" w:rsidRPr="00C31566" w:rsidRDefault="002709F6" w:rsidP="00741FF4"/>
        </w:tc>
        <w:tc>
          <w:tcPr>
            <w:tcW w:w="2835" w:type="dxa"/>
          </w:tcPr>
          <w:p w:rsidR="002709F6" w:rsidRPr="00C31566" w:rsidRDefault="002709F6" w:rsidP="00741FF4">
            <w:r w:rsidRPr="00C31566">
              <w:t>федеральный бюджет по линии Минтруда России</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2262,7</w:t>
            </w:r>
            <w:r>
              <w:t>0</w:t>
            </w:r>
          </w:p>
        </w:tc>
        <w:tc>
          <w:tcPr>
            <w:tcW w:w="1560" w:type="dxa"/>
          </w:tcPr>
          <w:p w:rsidR="002709F6" w:rsidRPr="000A3B13" w:rsidRDefault="002709F6" w:rsidP="00516548">
            <w:pPr>
              <w:jc w:val="center"/>
            </w:pPr>
            <w:r w:rsidRPr="000A3B13">
              <w:t>3 230,000</w:t>
            </w:r>
          </w:p>
        </w:tc>
        <w:tc>
          <w:tcPr>
            <w:tcW w:w="1559" w:type="dxa"/>
          </w:tcPr>
          <w:p w:rsidR="002709F6" w:rsidRPr="000A3B13" w:rsidRDefault="002709F6" w:rsidP="00516548">
            <w:pPr>
              <w:jc w:val="center"/>
            </w:pPr>
            <w:r w:rsidRPr="000A3B13">
              <w:t>3 117,80</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r w:rsidR="002709F6" w:rsidRPr="00167012" w:rsidTr="002709F6">
        <w:tc>
          <w:tcPr>
            <w:tcW w:w="1666" w:type="dxa"/>
            <w:vMerge/>
          </w:tcPr>
          <w:p w:rsidR="002709F6" w:rsidRPr="00C31566" w:rsidRDefault="002709F6" w:rsidP="00741FF4"/>
        </w:tc>
        <w:tc>
          <w:tcPr>
            <w:tcW w:w="2835" w:type="dxa"/>
          </w:tcPr>
          <w:p w:rsidR="002709F6" w:rsidRPr="00C31566" w:rsidRDefault="002709F6" w:rsidP="00741FF4">
            <w:r w:rsidRPr="00C31566">
              <w:t>областной бюджет</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w:t>
            </w:r>
          </w:p>
        </w:tc>
        <w:tc>
          <w:tcPr>
            <w:tcW w:w="1559" w:type="dxa"/>
          </w:tcPr>
          <w:p w:rsidR="002709F6" w:rsidRPr="00167012" w:rsidRDefault="002709F6" w:rsidP="00B63B44">
            <w:pPr>
              <w:jc w:val="center"/>
            </w:pPr>
            <w:r w:rsidRPr="00167012">
              <w:t>1223</w:t>
            </w:r>
            <w:r>
              <w:t>,00</w:t>
            </w:r>
          </w:p>
        </w:tc>
        <w:tc>
          <w:tcPr>
            <w:tcW w:w="1560" w:type="dxa"/>
          </w:tcPr>
          <w:p w:rsidR="002709F6" w:rsidRPr="000A3B13" w:rsidRDefault="002709F6" w:rsidP="00516548">
            <w:pPr>
              <w:jc w:val="center"/>
            </w:pPr>
            <w:r w:rsidRPr="000A3B13">
              <w:t>170,000</w:t>
            </w:r>
          </w:p>
        </w:tc>
        <w:tc>
          <w:tcPr>
            <w:tcW w:w="1559" w:type="dxa"/>
          </w:tcPr>
          <w:p w:rsidR="002709F6" w:rsidRPr="000A3B13" w:rsidRDefault="002709F6" w:rsidP="00516548">
            <w:pPr>
              <w:jc w:val="center"/>
            </w:pPr>
            <w:r w:rsidRPr="000A3B13">
              <w:t>164,10</w:t>
            </w:r>
          </w:p>
        </w:tc>
        <w:tc>
          <w:tcPr>
            <w:tcW w:w="1571" w:type="dxa"/>
            <w:gridSpan w:val="2"/>
          </w:tcPr>
          <w:p w:rsidR="002709F6" w:rsidRPr="00167012" w:rsidRDefault="002709F6" w:rsidP="00741FF4">
            <w:pPr>
              <w:jc w:val="center"/>
            </w:pPr>
            <w:r w:rsidRPr="00167012">
              <w:t>–</w:t>
            </w:r>
          </w:p>
        </w:tc>
        <w:tc>
          <w:tcPr>
            <w:tcW w:w="1264" w:type="dxa"/>
          </w:tcPr>
          <w:p w:rsidR="002709F6" w:rsidRPr="00167012" w:rsidRDefault="002709F6" w:rsidP="00741FF4">
            <w:pPr>
              <w:jc w:val="center"/>
            </w:pPr>
            <w:r w:rsidRPr="00167012">
              <w:t>–</w:t>
            </w:r>
          </w:p>
        </w:tc>
      </w:tr>
    </w:tbl>
    <w:p w:rsidR="0035051A" w:rsidRPr="0035051A" w:rsidRDefault="0035051A" w:rsidP="0035051A"/>
    <w:p w:rsidR="00AA5FBB" w:rsidRDefault="00AA5FBB" w:rsidP="003C34BF">
      <w:pPr>
        <w:widowControl w:val="0"/>
        <w:tabs>
          <w:tab w:val="left" w:pos="0"/>
          <w:tab w:val="center" w:pos="11968"/>
        </w:tabs>
        <w:autoSpaceDE w:val="0"/>
        <w:autoSpaceDN w:val="0"/>
        <w:adjustRightInd w:val="0"/>
        <w:spacing w:line="360" w:lineRule="auto"/>
        <w:jc w:val="center"/>
        <w:rPr>
          <w:sz w:val="28"/>
          <w:szCs w:val="28"/>
        </w:rPr>
      </w:pPr>
      <w:r w:rsidRPr="00AA5FBB">
        <w:rPr>
          <w:sz w:val="28"/>
          <w:szCs w:val="28"/>
        </w:rPr>
        <w:t>______________</w:t>
      </w:r>
    </w:p>
    <w:p w:rsidR="005349C5" w:rsidRDefault="005349C5" w:rsidP="00117E96">
      <w:pPr>
        <w:autoSpaceDE w:val="0"/>
        <w:autoSpaceDN w:val="0"/>
        <w:adjustRightInd w:val="0"/>
        <w:ind w:left="10635" w:hanging="3"/>
        <w:rPr>
          <w:bCs/>
          <w:sz w:val="28"/>
          <w:szCs w:val="28"/>
        </w:rPr>
      </w:pPr>
    </w:p>
    <w:p w:rsidR="00285E70" w:rsidRDefault="00285E70" w:rsidP="00117E96">
      <w:pPr>
        <w:autoSpaceDE w:val="0"/>
        <w:autoSpaceDN w:val="0"/>
        <w:adjustRightInd w:val="0"/>
        <w:ind w:left="10635" w:hanging="3"/>
        <w:rPr>
          <w:bCs/>
          <w:sz w:val="28"/>
          <w:szCs w:val="28"/>
        </w:rPr>
      </w:pPr>
    </w:p>
    <w:p w:rsidR="00285E70" w:rsidRDefault="00285E70" w:rsidP="00117E96">
      <w:pPr>
        <w:autoSpaceDE w:val="0"/>
        <w:autoSpaceDN w:val="0"/>
        <w:adjustRightInd w:val="0"/>
        <w:ind w:left="10635" w:hanging="3"/>
        <w:rPr>
          <w:bCs/>
          <w:sz w:val="28"/>
          <w:szCs w:val="28"/>
        </w:rPr>
      </w:pPr>
    </w:p>
    <w:p w:rsidR="00285E70" w:rsidRDefault="00285E70" w:rsidP="00117E96">
      <w:pPr>
        <w:autoSpaceDE w:val="0"/>
        <w:autoSpaceDN w:val="0"/>
        <w:adjustRightInd w:val="0"/>
        <w:ind w:left="10635" w:hanging="3"/>
        <w:rPr>
          <w:bCs/>
          <w:sz w:val="28"/>
          <w:szCs w:val="28"/>
        </w:rPr>
      </w:pPr>
    </w:p>
    <w:p w:rsidR="00285E70" w:rsidRPr="00042F7B" w:rsidRDefault="00285E70" w:rsidP="00285E70">
      <w:pPr>
        <w:autoSpaceDE w:val="0"/>
        <w:autoSpaceDN w:val="0"/>
        <w:adjustRightInd w:val="0"/>
        <w:ind w:left="10635" w:hanging="3"/>
        <w:rPr>
          <w:bCs/>
          <w:sz w:val="28"/>
          <w:szCs w:val="28"/>
        </w:rPr>
      </w:pPr>
      <w:r w:rsidRPr="00042F7B">
        <w:rPr>
          <w:bCs/>
          <w:sz w:val="28"/>
          <w:szCs w:val="28"/>
        </w:rPr>
        <w:t>Приложение № 6</w:t>
      </w:r>
    </w:p>
    <w:p w:rsidR="00285E70" w:rsidRPr="00042F7B" w:rsidRDefault="00285E70" w:rsidP="00285E70">
      <w:pPr>
        <w:autoSpaceDE w:val="0"/>
        <w:autoSpaceDN w:val="0"/>
        <w:adjustRightInd w:val="0"/>
        <w:rPr>
          <w:bCs/>
          <w:sz w:val="28"/>
          <w:szCs w:val="28"/>
        </w:rPr>
      </w:pPr>
    </w:p>
    <w:p w:rsidR="00285E70" w:rsidRPr="00042F7B" w:rsidRDefault="00285E70" w:rsidP="00285E70">
      <w:pPr>
        <w:autoSpaceDE w:val="0"/>
        <w:autoSpaceDN w:val="0"/>
        <w:adjustRightInd w:val="0"/>
        <w:ind w:left="10635" w:hanging="3"/>
        <w:rPr>
          <w:bCs/>
          <w:sz w:val="28"/>
          <w:szCs w:val="28"/>
        </w:rPr>
      </w:pPr>
      <w:r w:rsidRPr="00042F7B">
        <w:rPr>
          <w:bCs/>
          <w:sz w:val="28"/>
          <w:szCs w:val="28"/>
        </w:rPr>
        <w:t>Приложение № 11</w:t>
      </w:r>
    </w:p>
    <w:p w:rsidR="00285E70" w:rsidRPr="00042F7B" w:rsidRDefault="00285E70" w:rsidP="00285E70">
      <w:pPr>
        <w:autoSpaceDE w:val="0"/>
        <w:autoSpaceDN w:val="0"/>
        <w:adjustRightInd w:val="0"/>
        <w:ind w:left="10635" w:hanging="3"/>
        <w:rPr>
          <w:bCs/>
          <w:sz w:val="28"/>
          <w:szCs w:val="28"/>
        </w:rPr>
      </w:pPr>
    </w:p>
    <w:p w:rsidR="00285E70" w:rsidRPr="00042F7B" w:rsidRDefault="00285E70" w:rsidP="00285E70">
      <w:pPr>
        <w:autoSpaceDE w:val="0"/>
        <w:autoSpaceDN w:val="0"/>
        <w:adjustRightInd w:val="0"/>
        <w:spacing w:after="720"/>
        <w:ind w:left="10637" w:hanging="6"/>
        <w:rPr>
          <w:bCs/>
          <w:sz w:val="28"/>
          <w:szCs w:val="28"/>
        </w:rPr>
      </w:pPr>
      <w:r w:rsidRPr="00042F7B">
        <w:rPr>
          <w:bCs/>
          <w:sz w:val="28"/>
          <w:szCs w:val="28"/>
        </w:rPr>
        <w:t>к Подпрограмме</w:t>
      </w:r>
    </w:p>
    <w:p w:rsidR="00285E70" w:rsidRPr="00042F7B" w:rsidRDefault="00285E70" w:rsidP="00285E70">
      <w:pPr>
        <w:jc w:val="center"/>
        <w:rPr>
          <w:b/>
          <w:bCs/>
          <w:sz w:val="28"/>
          <w:szCs w:val="28"/>
        </w:rPr>
      </w:pPr>
      <w:r w:rsidRPr="00042F7B">
        <w:rPr>
          <w:b/>
          <w:bCs/>
          <w:sz w:val="28"/>
          <w:szCs w:val="28"/>
        </w:rPr>
        <w:t xml:space="preserve">ИЗМЕНЕНИЯ </w:t>
      </w:r>
    </w:p>
    <w:p w:rsidR="00285E70" w:rsidRPr="00042F7B" w:rsidRDefault="00285E70" w:rsidP="00285E70">
      <w:pPr>
        <w:jc w:val="center"/>
        <w:rPr>
          <w:b/>
          <w:bCs/>
          <w:sz w:val="28"/>
          <w:szCs w:val="28"/>
        </w:rPr>
      </w:pPr>
      <w:r w:rsidRPr="00042F7B">
        <w:rPr>
          <w:b/>
          <w:bCs/>
          <w:sz w:val="28"/>
          <w:szCs w:val="28"/>
        </w:rPr>
        <w:t>в перечн</w:t>
      </w:r>
      <w:r w:rsidR="008507F0">
        <w:rPr>
          <w:b/>
          <w:bCs/>
          <w:sz w:val="28"/>
          <w:szCs w:val="28"/>
        </w:rPr>
        <w:t>е</w:t>
      </w:r>
      <w:r w:rsidRPr="00042F7B">
        <w:rPr>
          <w:b/>
          <w:bCs/>
          <w:sz w:val="28"/>
          <w:szCs w:val="28"/>
        </w:rPr>
        <w:t xml:space="preserve"> муниципальных учреждений, реализующих мероприятия, направленные на повышение уровня доступности приоритетных объектов и услуг в приоритетных сферах жизнедеятельности инвалидов и других МГН</w:t>
      </w:r>
      <w:r w:rsidR="002218AD">
        <w:rPr>
          <w:b/>
          <w:bCs/>
          <w:sz w:val="28"/>
          <w:szCs w:val="28"/>
        </w:rPr>
        <w:t>,</w:t>
      </w:r>
    </w:p>
    <w:p w:rsidR="00285E70" w:rsidRPr="00042F7B" w:rsidRDefault="00285E70" w:rsidP="00285E70">
      <w:pPr>
        <w:jc w:val="center"/>
        <w:rPr>
          <w:b/>
          <w:bCs/>
          <w:sz w:val="28"/>
          <w:szCs w:val="28"/>
        </w:rPr>
      </w:pPr>
      <w:r w:rsidRPr="00042F7B">
        <w:rPr>
          <w:b/>
          <w:bCs/>
          <w:sz w:val="28"/>
          <w:szCs w:val="28"/>
        </w:rPr>
        <w:t xml:space="preserve">в части создания в дошкольных образовательных, общеобразовательных организациях, организациях </w:t>
      </w:r>
    </w:p>
    <w:p w:rsidR="00285E70" w:rsidRPr="00042F7B" w:rsidRDefault="00285E70" w:rsidP="00285E70">
      <w:pPr>
        <w:jc w:val="center"/>
        <w:rPr>
          <w:b/>
          <w:bCs/>
          <w:sz w:val="28"/>
          <w:szCs w:val="28"/>
        </w:rPr>
      </w:pPr>
      <w:proofErr w:type="gramStart"/>
      <w:r w:rsidRPr="00042F7B">
        <w:rPr>
          <w:b/>
          <w:bCs/>
          <w:sz w:val="28"/>
          <w:szCs w:val="28"/>
        </w:rPr>
        <w:t>дополнительного</w:t>
      </w:r>
      <w:proofErr w:type="gramEnd"/>
      <w:r w:rsidRPr="00042F7B">
        <w:rPr>
          <w:b/>
          <w:bCs/>
          <w:sz w:val="28"/>
          <w:szCs w:val="28"/>
        </w:rPr>
        <w:t xml:space="preserve"> образования детей (в том числе в организациях, осуществляющих образовательную </w:t>
      </w:r>
    </w:p>
    <w:p w:rsidR="00285E70" w:rsidRPr="00042F7B" w:rsidRDefault="00285E70" w:rsidP="00285E70">
      <w:pPr>
        <w:jc w:val="center"/>
        <w:rPr>
          <w:b/>
          <w:bCs/>
          <w:sz w:val="28"/>
          <w:szCs w:val="28"/>
        </w:rPr>
      </w:pPr>
      <w:proofErr w:type="gramStart"/>
      <w:r w:rsidRPr="00042F7B">
        <w:rPr>
          <w:b/>
          <w:bCs/>
          <w:sz w:val="28"/>
          <w:szCs w:val="28"/>
        </w:rPr>
        <w:t>деятельность</w:t>
      </w:r>
      <w:proofErr w:type="gramEnd"/>
      <w:r w:rsidRPr="00042F7B">
        <w:rPr>
          <w:b/>
          <w:bCs/>
          <w:sz w:val="28"/>
          <w:szCs w:val="28"/>
        </w:rPr>
        <w:t xml:space="preserve"> по адаптированным основным общеобразовательным программам) условий для получения детьми-инвалидами качественного образования, обеспечения доступности муниципальных объектов спорта для инвалидов и других МГН, оснащения кинотеатров (кинозалов) необходимым оборудованием для </w:t>
      </w:r>
    </w:p>
    <w:p w:rsidR="00285E70" w:rsidRDefault="00285E70" w:rsidP="00285E70">
      <w:pPr>
        <w:jc w:val="center"/>
        <w:rPr>
          <w:b/>
          <w:bCs/>
          <w:sz w:val="28"/>
          <w:szCs w:val="28"/>
        </w:rPr>
      </w:pPr>
      <w:proofErr w:type="gramStart"/>
      <w:r w:rsidRPr="00042F7B">
        <w:rPr>
          <w:b/>
          <w:bCs/>
          <w:sz w:val="28"/>
          <w:szCs w:val="28"/>
        </w:rPr>
        <w:t>осуществления</w:t>
      </w:r>
      <w:proofErr w:type="gramEnd"/>
      <w:r w:rsidRPr="00042F7B">
        <w:rPr>
          <w:b/>
          <w:bCs/>
          <w:sz w:val="28"/>
          <w:szCs w:val="28"/>
        </w:rPr>
        <w:t xml:space="preserve"> кинопоказов с подготовленным </w:t>
      </w:r>
      <w:proofErr w:type="spellStart"/>
      <w:r w:rsidRPr="00042F7B">
        <w:rPr>
          <w:b/>
          <w:bCs/>
          <w:sz w:val="28"/>
          <w:szCs w:val="28"/>
        </w:rPr>
        <w:t>субтитрированием</w:t>
      </w:r>
      <w:proofErr w:type="spellEnd"/>
      <w:r w:rsidRPr="00042F7B">
        <w:rPr>
          <w:b/>
          <w:bCs/>
          <w:sz w:val="28"/>
          <w:szCs w:val="28"/>
        </w:rPr>
        <w:t xml:space="preserve"> и </w:t>
      </w:r>
      <w:proofErr w:type="spellStart"/>
      <w:r w:rsidRPr="00042F7B">
        <w:rPr>
          <w:b/>
          <w:bCs/>
          <w:sz w:val="28"/>
          <w:szCs w:val="28"/>
        </w:rPr>
        <w:t>тифлокомментированием</w:t>
      </w:r>
      <w:proofErr w:type="spellEnd"/>
    </w:p>
    <w:p w:rsidR="00285E70" w:rsidRDefault="00285E70" w:rsidP="00285E70">
      <w:pPr>
        <w:jc w:val="center"/>
        <w:rPr>
          <w:b/>
          <w:bCs/>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2695"/>
        <w:gridCol w:w="2272"/>
        <w:gridCol w:w="1274"/>
        <w:gridCol w:w="708"/>
        <w:gridCol w:w="709"/>
        <w:gridCol w:w="709"/>
        <w:gridCol w:w="992"/>
        <w:gridCol w:w="992"/>
        <w:gridCol w:w="993"/>
        <w:gridCol w:w="712"/>
        <w:gridCol w:w="709"/>
        <w:gridCol w:w="1981"/>
      </w:tblGrid>
      <w:tr w:rsidR="008507F0" w:rsidRPr="00442140" w:rsidTr="00DF04B7">
        <w:trPr>
          <w:trHeight w:val="315"/>
          <w:tblHeader/>
        </w:trPr>
        <w:tc>
          <w:tcPr>
            <w:tcW w:w="564" w:type="dxa"/>
            <w:vMerge w:val="restart"/>
            <w:vAlign w:val="center"/>
          </w:tcPr>
          <w:p w:rsidR="008507F0" w:rsidRPr="00442140" w:rsidRDefault="008507F0" w:rsidP="00DF04B7">
            <w:pPr>
              <w:jc w:val="center"/>
            </w:pPr>
            <w:r w:rsidRPr="00442140">
              <w:t>№ п/п</w:t>
            </w:r>
          </w:p>
        </w:tc>
        <w:tc>
          <w:tcPr>
            <w:tcW w:w="2695" w:type="dxa"/>
            <w:vMerge w:val="restart"/>
            <w:vAlign w:val="center"/>
          </w:tcPr>
          <w:p w:rsidR="00831F4E" w:rsidRDefault="008507F0" w:rsidP="00DF04B7">
            <w:pPr>
              <w:jc w:val="center"/>
            </w:pPr>
            <w:r w:rsidRPr="00442140">
              <w:t xml:space="preserve">Наименование </w:t>
            </w:r>
          </w:p>
          <w:p w:rsidR="008507F0" w:rsidRPr="00442140" w:rsidRDefault="008507F0" w:rsidP="00DF04B7">
            <w:pPr>
              <w:jc w:val="center"/>
            </w:pPr>
            <w:r w:rsidRPr="00442140">
              <w:t>учреждения</w:t>
            </w:r>
          </w:p>
        </w:tc>
        <w:tc>
          <w:tcPr>
            <w:tcW w:w="2272" w:type="dxa"/>
            <w:vMerge w:val="restart"/>
            <w:vAlign w:val="center"/>
          </w:tcPr>
          <w:p w:rsidR="008507F0" w:rsidRPr="00442140" w:rsidRDefault="008507F0" w:rsidP="00DF04B7">
            <w:pPr>
              <w:jc w:val="center"/>
            </w:pPr>
            <w:r w:rsidRPr="00442140">
              <w:t>Наименование и адрес объекта</w:t>
            </w:r>
          </w:p>
        </w:tc>
        <w:tc>
          <w:tcPr>
            <w:tcW w:w="1274" w:type="dxa"/>
            <w:vMerge w:val="restart"/>
            <w:vAlign w:val="center"/>
          </w:tcPr>
          <w:p w:rsidR="008507F0" w:rsidRPr="00442140" w:rsidRDefault="008507F0" w:rsidP="00DF04B7">
            <w:pPr>
              <w:jc w:val="center"/>
            </w:pPr>
            <w:r w:rsidRPr="00442140">
              <w:t>Источник</w:t>
            </w:r>
          </w:p>
          <w:p w:rsidR="008507F0" w:rsidRPr="00442140" w:rsidRDefault="008507F0" w:rsidP="00DF04B7">
            <w:pPr>
              <w:jc w:val="center"/>
            </w:pPr>
            <w:r w:rsidRPr="00442140">
              <w:t>финансирования</w:t>
            </w:r>
          </w:p>
        </w:tc>
        <w:tc>
          <w:tcPr>
            <w:tcW w:w="6524" w:type="dxa"/>
            <w:gridSpan w:val="8"/>
            <w:vAlign w:val="center"/>
          </w:tcPr>
          <w:p w:rsidR="008507F0" w:rsidRPr="00442140" w:rsidRDefault="008507F0" w:rsidP="00831F4E">
            <w:pPr>
              <w:jc w:val="center"/>
            </w:pPr>
            <w:r w:rsidRPr="00442140">
              <w:t>Объ</w:t>
            </w:r>
            <w:r w:rsidR="00831F4E">
              <w:t>е</w:t>
            </w:r>
            <w:r w:rsidRPr="00442140">
              <w:t>м финансирования (тыс. рублей)</w:t>
            </w:r>
          </w:p>
        </w:tc>
        <w:tc>
          <w:tcPr>
            <w:tcW w:w="1981" w:type="dxa"/>
            <w:vMerge w:val="restart"/>
            <w:vAlign w:val="center"/>
          </w:tcPr>
          <w:p w:rsidR="008507F0" w:rsidRPr="00442140" w:rsidRDefault="008507F0" w:rsidP="00DF04B7">
            <w:pPr>
              <w:jc w:val="center"/>
            </w:pPr>
            <w:r w:rsidRPr="00442140">
              <w:t>Ответственный исполнитель</w:t>
            </w:r>
          </w:p>
        </w:tc>
      </w:tr>
      <w:tr w:rsidR="008507F0" w:rsidRPr="00442140" w:rsidTr="00DF04B7">
        <w:trPr>
          <w:trHeight w:val="393"/>
          <w:tblHeader/>
        </w:trPr>
        <w:tc>
          <w:tcPr>
            <w:tcW w:w="564" w:type="dxa"/>
            <w:vMerge/>
            <w:vAlign w:val="center"/>
          </w:tcPr>
          <w:p w:rsidR="008507F0" w:rsidRPr="00442140" w:rsidRDefault="008507F0" w:rsidP="00DF04B7"/>
        </w:tc>
        <w:tc>
          <w:tcPr>
            <w:tcW w:w="2695" w:type="dxa"/>
            <w:vMerge/>
            <w:vAlign w:val="center"/>
          </w:tcPr>
          <w:p w:rsidR="008507F0" w:rsidRPr="00442140" w:rsidRDefault="008507F0" w:rsidP="00DF04B7"/>
        </w:tc>
        <w:tc>
          <w:tcPr>
            <w:tcW w:w="2272" w:type="dxa"/>
            <w:vMerge/>
            <w:tcBorders>
              <w:bottom w:val="single" w:sz="4" w:space="0" w:color="auto"/>
            </w:tcBorders>
          </w:tcPr>
          <w:p w:rsidR="008507F0" w:rsidRPr="00442140" w:rsidRDefault="008507F0" w:rsidP="00DF04B7"/>
        </w:tc>
        <w:tc>
          <w:tcPr>
            <w:tcW w:w="1274" w:type="dxa"/>
            <w:vMerge/>
            <w:vAlign w:val="center"/>
          </w:tcPr>
          <w:p w:rsidR="008507F0" w:rsidRPr="00442140" w:rsidRDefault="008507F0" w:rsidP="00DF04B7"/>
        </w:tc>
        <w:tc>
          <w:tcPr>
            <w:tcW w:w="708" w:type="dxa"/>
          </w:tcPr>
          <w:p w:rsidR="008507F0" w:rsidRPr="00442140" w:rsidRDefault="008507F0" w:rsidP="00DF04B7">
            <w:pPr>
              <w:jc w:val="center"/>
            </w:pPr>
            <w:r w:rsidRPr="00442140">
              <w:t>2013 год</w:t>
            </w:r>
          </w:p>
        </w:tc>
        <w:tc>
          <w:tcPr>
            <w:tcW w:w="709" w:type="dxa"/>
          </w:tcPr>
          <w:p w:rsidR="008507F0" w:rsidRPr="00442140" w:rsidRDefault="008507F0" w:rsidP="00DF04B7">
            <w:pPr>
              <w:jc w:val="center"/>
            </w:pPr>
            <w:r w:rsidRPr="00442140">
              <w:t>2014 год</w:t>
            </w:r>
          </w:p>
        </w:tc>
        <w:tc>
          <w:tcPr>
            <w:tcW w:w="709" w:type="dxa"/>
          </w:tcPr>
          <w:p w:rsidR="008507F0" w:rsidRPr="00442140" w:rsidRDefault="008507F0" w:rsidP="00DF04B7">
            <w:pPr>
              <w:jc w:val="center"/>
            </w:pPr>
            <w:r w:rsidRPr="00442140">
              <w:t>2015 год</w:t>
            </w:r>
          </w:p>
        </w:tc>
        <w:tc>
          <w:tcPr>
            <w:tcW w:w="992" w:type="dxa"/>
          </w:tcPr>
          <w:p w:rsidR="008507F0" w:rsidRPr="00442140" w:rsidRDefault="008507F0" w:rsidP="00DF04B7">
            <w:pPr>
              <w:jc w:val="center"/>
            </w:pPr>
            <w:r w:rsidRPr="00442140">
              <w:t xml:space="preserve">2016 </w:t>
            </w:r>
          </w:p>
          <w:p w:rsidR="008507F0" w:rsidRPr="00442140" w:rsidRDefault="008507F0" w:rsidP="00DF04B7">
            <w:pPr>
              <w:jc w:val="center"/>
            </w:pPr>
            <w:r w:rsidRPr="00442140">
              <w:t>год</w:t>
            </w:r>
          </w:p>
        </w:tc>
        <w:tc>
          <w:tcPr>
            <w:tcW w:w="992" w:type="dxa"/>
          </w:tcPr>
          <w:p w:rsidR="008507F0" w:rsidRPr="00442140" w:rsidRDefault="008507F0" w:rsidP="00DF04B7">
            <w:pPr>
              <w:jc w:val="center"/>
            </w:pPr>
            <w:r w:rsidRPr="00442140">
              <w:t>2017 год</w:t>
            </w:r>
          </w:p>
        </w:tc>
        <w:tc>
          <w:tcPr>
            <w:tcW w:w="993" w:type="dxa"/>
          </w:tcPr>
          <w:p w:rsidR="008507F0" w:rsidRPr="00442140" w:rsidRDefault="008507F0" w:rsidP="00DF04B7">
            <w:pPr>
              <w:jc w:val="center"/>
            </w:pPr>
            <w:r w:rsidRPr="00442140">
              <w:t>2018 год</w:t>
            </w:r>
          </w:p>
        </w:tc>
        <w:tc>
          <w:tcPr>
            <w:tcW w:w="712" w:type="dxa"/>
          </w:tcPr>
          <w:p w:rsidR="008507F0" w:rsidRPr="00442140" w:rsidRDefault="008507F0" w:rsidP="00DF04B7">
            <w:pPr>
              <w:jc w:val="center"/>
            </w:pPr>
            <w:r w:rsidRPr="00442140">
              <w:t>2019 год</w:t>
            </w:r>
          </w:p>
        </w:tc>
        <w:tc>
          <w:tcPr>
            <w:tcW w:w="709" w:type="dxa"/>
          </w:tcPr>
          <w:p w:rsidR="008507F0" w:rsidRPr="00442140" w:rsidRDefault="008507F0" w:rsidP="00DF04B7">
            <w:pPr>
              <w:jc w:val="center"/>
            </w:pPr>
            <w:r w:rsidRPr="00442140">
              <w:t>2020 год</w:t>
            </w:r>
          </w:p>
        </w:tc>
        <w:tc>
          <w:tcPr>
            <w:tcW w:w="1981" w:type="dxa"/>
            <w:vMerge/>
            <w:vAlign w:val="center"/>
          </w:tcPr>
          <w:p w:rsidR="008507F0" w:rsidRPr="00442140" w:rsidRDefault="008507F0" w:rsidP="00DF04B7"/>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564" w:type="dxa"/>
            <w:vMerge w:val="restart"/>
            <w:tcBorders>
              <w:top w:val="single" w:sz="4" w:space="0" w:color="auto"/>
              <w:left w:val="single" w:sz="4" w:space="0" w:color="auto"/>
              <w:bottom w:val="single" w:sz="4" w:space="0" w:color="000000"/>
              <w:right w:val="single" w:sz="4" w:space="0" w:color="auto"/>
            </w:tcBorders>
          </w:tcPr>
          <w:p w:rsidR="008507F0" w:rsidRPr="00442140" w:rsidRDefault="008507F0" w:rsidP="00DF04B7">
            <w:pPr>
              <w:jc w:val="center"/>
              <w:rPr>
                <w:color w:val="000000"/>
              </w:rPr>
            </w:pPr>
            <w:r w:rsidRPr="00442140">
              <w:rPr>
                <w:color w:val="000000"/>
              </w:rPr>
              <w:t>14</w:t>
            </w:r>
          </w:p>
        </w:tc>
        <w:tc>
          <w:tcPr>
            <w:tcW w:w="2695" w:type="dxa"/>
            <w:vMerge w:val="restart"/>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t xml:space="preserve">Муниципальное казенное дошкольное образовательное учреждение детский сад общеразвивающего вида «Улыбка» г. Сосновка </w:t>
            </w:r>
            <w:proofErr w:type="spellStart"/>
            <w:r w:rsidRPr="00442140">
              <w:t>Вятскополянского</w:t>
            </w:r>
            <w:proofErr w:type="spellEnd"/>
            <w:r w:rsidRPr="00442140">
              <w:t xml:space="preserve"> района</w:t>
            </w:r>
          </w:p>
        </w:tc>
        <w:tc>
          <w:tcPr>
            <w:tcW w:w="2272" w:type="dxa"/>
            <w:vMerge w:val="restart"/>
            <w:tcBorders>
              <w:top w:val="single" w:sz="4" w:space="0" w:color="auto"/>
              <w:left w:val="nil"/>
              <w:right w:val="single" w:sz="4" w:space="0" w:color="auto"/>
            </w:tcBorders>
          </w:tcPr>
          <w:p w:rsidR="008507F0" w:rsidRPr="00442140" w:rsidRDefault="008507F0" w:rsidP="00DF04B7">
            <w:pPr>
              <w:autoSpaceDE w:val="0"/>
              <w:autoSpaceDN w:val="0"/>
              <w:adjustRightInd w:val="0"/>
              <w:rPr>
                <w:rFonts w:eastAsia="Calibri"/>
              </w:rPr>
            </w:pPr>
            <w:r w:rsidRPr="00442140">
              <w:rPr>
                <w:rFonts w:eastAsia="Calibri"/>
              </w:rPr>
              <w:t>здание детского сада, расположенное по адресу:</w:t>
            </w:r>
          </w:p>
          <w:p w:rsidR="008507F0" w:rsidRPr="00442140" w:rsidRDefault="008507F0" w:rsidP="00831F4E">
            <w:pPr>
              <w:ind w:left="-42" w:right="-45"/>
              <w:contextualSpacing/>
              <w:jc w:val="both"/>
              <w:rPr>
                <w:color w:val="000000"/>
              </w:rPr>
            </w:pPr>
            <w:r w:rsidRPr="00442140">
              <w:t xml:space="preserve">Кировская область, </w:t>
            </w:r>
            <w:proofErr w:type="spellStart"/>
            <w:r w:rsidRPr="00442140">
              <w:t>Вятскополянский</w:t>
            </w:r>
            <w:proofErr w:type="spellEnd"/>
            <w:r w:rsidRPr="00442140">
              <w:t xml:space="preserve"> район, г. Сосновка, ул. Пушкина, д. 2а</w:t>
            </w: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всего</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sidRPr="00442140">
              <w:rPr>
                <w:color w:val="000000"/>
                <w:sz w:val="23"/>
                <w:szCs w:val="23"/>
              </w:rPr>
              <w:t>1321,90</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1981" w:type="dxa"/>
            <w:vMerge w:val="restart"/>
            <w:tcBorders>
              <w:top w:val="single" w:sz="4" w:space="0" w:color="auto"/>
              <w:left w:val="single" w:sz="4" w:space="0" w:color="auto"/>
              <w:bottom w:val="single" w:sz="4" w:space="0" w:color="000000"/>
              <w:right w:val="single" w:sz="4" w:space="0" w:color="auto"/>
            </w:tcBorders>
          </w:tcPr>
          <w:p w:rsidR="008507F0" w:rsidRPr="00442140" w:rsidRDefault="008507F0" w:rsidP="00DF04B7">
            <w:pPr>
              <w:rPr>
                <w:color w:val="000000"/>
              </w:rPr>
            </w:pPr>
            <w:r w:rsidRPr="00442140">
              <w:rPr>
                <w:color w:val="000000"/>
              </w:rPr>
              <w:t xml:space="preserve">министерство образования Кировской области, администрация </w:t>
            </w:r>
            <w:proofErr w:type="spellStart"/>
            <w:r w:rsidRPr="00442140">
              <w:rPr>
                <w:color w:val="000000"/>
              </w:rPr>
              <w:t>Вятскополянского</w:t>
            </w:r>
            <w:proofErr w:type="spellEnd"/>
            <w:r w:rsidRPr="00442140">
              <w:rPr>
                <w:color w:val="000000"/>
              </w:rPr>
              <w:t xml:space="preserve"> района Кировской области</w:t>
            </w:r>
            <w:r w:rsidR="00547F39">
              <w:rPr>
                <w:color w:val="000000"/>
              </w:rPr>
              <w:t xml:space="preserve"> *</w:t>
            </w: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64" w:type="dxa"/>
            <w:vMerge/>
            <w:tcBorders>
              <w:top w:val="nil"/>
              <w:left w:val="single" w:sz="4" w:space="0" w:color="auto"/>
              <w:bottom w:val="single" w:sz="4" w:space="0" w:color="000000"/>
              <w:right w:val="single" w:sz="4" w:space="0" w:color="auto"/>
            </w:tcBorders>
            <w:vAlign w:val="center"/>
          </w:tcPr>
          <w:p w:rsidR="008507F0" w:rsidRPr="00442140" w:rsidRDefault="008507F0" w:rsidP="00DF04B7">
            <w:pPr>
              <w:rPr>
                <w:color w:val="000000"/>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272" w:type="dxa"/>
            <w:vMerge/>
            <w:tcBorders>
              <w:left w:val="nil"/>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федеральный 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sidRPr="00442140">
              <w:rPr>
                <w:color w:val="000000"/>
                <w:sz w:val="23"/>
                <w:szCs w:val="23"/>
              </w:rPr>
              <w:t>1193,00</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1981" w:type="dxa"/>
            <w:vMerge/>
            <w:tcBorders>
              <w:top w:val="nil"/>
              <w:left w:val="single" w:sz="4" w:space="0" w:color="auto"/>
              <w:bottom w:val="single" w:sz="4" w:space="0" w:color="000000"/>
              <w:right w:val="single" w:sz="4" w:space="0" w:color="auto"/>
            </w:tcBorders>
            <w:vAlign w:val="center"/>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4" w:type="dxa"/>
            <w:vMerge/>
            <w:tcBorders>
              <w:top w:val="nil"/>
              <w:left w:val="single" w:sz="4" w:space="0" w:color="auto"/>
              <w:bottom w:val="single" w:sz="4" w:space="0" w:color="000000"/>
              <w:right w:val="single" w:sz="4" w:space="0" w:color="auto"/>
            </w:tcBorders>
            <w:vAlign w:val="center"/>
          </w:tcPr>
          <w:p w:rsidR="008507F0" w:rsidRPr="00442140" w:rsidRDefault="008507F0" w:rsidP="00DF04B7">
            <w:pPr>
              <w:rPr>
                <w:color w:val="000000"/>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272" w:type="dxa"/>
            <w:vMerge/>
            <w:tcBorders>
              <w:left w:val="nil"/>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 xml:space="preserve">областной </w:t>
            </w:r>
          </w:p>
          <w:p w:rsidR="008507F0" w:rsidRPr="00442140" w:rsidRDefault="008507F0" w:rsidP="00DF04B7">
            <w:pPr>
              <w:rPr>
                <w:color w:val="000000"/>
              </w:rPr>
            </w:pPr>
            <w:r w:rsidRPr="00442140">
              <w:rPr>
                <w:color w:val="000000"/>
              </w:rPr>
              <w:t>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sidRPr="00442140">
              <w:rPr>
                <w:color w:val="000000"/>
                <w:sz w:val="23"/>
                <w:szCs w:val="23"/>
              </w:rPr>
              <w:t>62,80</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1981" w:type="dxa"/>
            <w:vMerge/>
            <w:tcBorders>
              <w:top w:val="nil"/>
              <w:left w:val="single" w:sz="4" w:space="0" w:color="auto"/>
              <w:bottom w:val="single" w:sz="4" w:space="0" w:color="000000"/>
              <w:right w:val="single" w:sz="4" w:space="0" w:color="auto"/>
            </w:tcBorders>
            <w:vAlign w:val="center"/>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4" w:type="dxa"/>
            <w:vMerge/>
            <w:tcBorders>
              <w:top w:val="nil"/>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272" w:type="dxa"/>
            <w:vMerge/>
            <w:tcBorders>
              <w:left w:val="nil"/>
              <w:bottom w:val="single" w:sz="4" w:space="0" w:color="auto"/>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местный бюджет</w:t>
            </w:r>
          </w:p>
        </w:tc>
        <w:tc>
          <w:tcPr>
            <w:tcW w:w="708" w:type="dxa"/>
            <w:tcBorders>
              <w:top w:val="single" w:sz="4" w:space="0" w:color="auto"/>
              <w:left w:val="nil"/>
              <w:bottom w:val="single" w:sz="4" w:space="0" w:color="auto"/>
              <w:right w:val="nil"/>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single" w:sz="4" w:space="0" w:color="auto"/>
              <w:bottom w:val="single" w:sz="4" w:space="0" w:color="auto"/>
              <w:right w:val="nil"/>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single" w:sz="4" w:space="0" w:color="auto"/>
              <w:bottom w:val="single" w:sz="4" w:space="0" w:color="auto"/>
              <w:right w:val="nil"/>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single" w:sz="4" w:space="0" w:color="auto"/>
              <w:bottom w:val="single" w:sz="4" w:space="0" w:color="auto"/>
              <w:right w:val="nil"/>
            </w:tcBorders>
          </w:tcPr>
          <w:p w:rsidR="008507F0" w:rsidRPr="00442140" w:rsidRDefault="008507F0" w:rsidP="00DF04B7">
            <w:pPr>
              <w:jc w:val="center"/>
              <w:rPr>
                <w:color w:val="000000"/>
              </w:rPr>
            </w:pPr>
          </w:p>
        </w:tc>
        <w:tc>
          <w:tcPr>
            <w:tcW w:w="992" w:type="dxa"/>
            <w:tcBorders>
              <w:top w:val="single" w:sz="4" w:space="0" w:color="auto"/>
              <w:left w:val="single" w:sz="4" w:space="0" w:color="auto"/>
              <w:bottom w:val="single" w:sz="4" w:space="0" w:color="auto"/>
              <w:right w:val="nil"/>
            </w:tcBorders>
          </w:tcPr>
          <w:p w:rsidR="008507F0" w:rsidRPr="00442140" w:rsidRDefault="008507F0" w:rsidP="00DF04B7">
            <w:pPr>
              <w:jc w:val="center"/>
              <w:rPr>
                <w:color w:val="000000"/>
              </w:rPr>
            </w:pPr>
          </w:p>
        </w:tc>
        <w:tc>
          <w:tcPr>
            <w:tcW w:w="993" w:type="dxa"/>
            <w:tcBorders>
              <w:top w:val="single" w:sz="4" w:space="0" w:color="auto"/>
              <w:left w:val="single" w:sz="4" w:space="0" w:color="auto"/>
              <w:bottom w:val="single" w:sz="4" w:space="0" w:color="auto"/>
              <w:right w:val="nil"/>
            </w:tcBorders>
          </w:tcPr>
          <w:p w:rsidR="008507F0" w:rsidRPr="00442140" w:rsidRDefault="008507F0" w:rsidP="00DF04B7">
            <w:pPr>
              <w:jc w:val="center"/>
              <w:rPr>
                <w:color w:val="000000"/>
                <w:sz w:val="23"/>
                <w:szCs w:val="23"/>
              </w:rPr>
            </w:pPr>
            <w:r w:rsidRPr="00442140">
              <w:rPr>
                <w:color w:val="000000"/>
                <w:sz w:val="23"/>
                <w:szCs w:val="23"/>
              </w:rPr>
              <w:t>66,10</w:t>
            </w:r>
          </w:p>
        </w:tc>
        <w:tc>
          <w:tcPr>
            <w:tcW w:w="712" w:type="dxa"/>
            <w:tcBorders>
              <w:top w:val="single" w:sz="4" w:space="0" w:color="auto"/>
              <w:left w:val="single" w:sz="4" w:space="0" w:color="auto"/>
              <w:bottom w:val="single" w:sz="4" w:space="0" w:color="auto"/>
              <w:right w:val="nil"/>
            </w:tcBorders>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single" w:sz="4" w:space="0" w:color="auto"/>
              <w:bottom w:val="single" w:sz="4" w:space="0" w:color="auto"/>
              <w:right w:val="nil"/>
            </w:tcBorders>
          </w:tcPr>
          <w:p w:rsidR="008507F0" w:rsidRPr="00442140" w:rsidRDefault="008507F0" w:rsidP="00DF04B7">
            <w:pPr>
              <w:jc w:val="center"/>
              <w:rPr>
                <w:color w:val="000000"/>
              </w:rPr>
            </w:pPr>
            <w:r w:rsidRPr="00442140">
              <w:rPr>
                <w:color w:val="000000"/>
              </w:rPr>
              <w:t> </w:t>
            </w:r>
          </w:p>
        </w:tc>
        <w:tc>
          <w:tcPr>
            <w:tcW w:w="1981" w:type="dxa"/>
            <w:vMerge/>
            <w:tcBorders>
              <w:top w:val="nil"/>
              <w:left w:val="single" w:sz="4" w:space="0" w:color="auto"/>
              <w:bottom w:val="single" w:sz="4" w:space="0" w:color="000000"/>
              <w:right w:val="single" w:sz="4" w:space="0" w:color="auto"/>
            </w:tcBorders>
            <w:vAlign w:val="center"/>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64" w:type="dxa"/>
            <w:vMerge w:val="restart"/>
            <w:tcBorders>
              <w:top w:val="single" w:sz="4" w:space="0" w:color="auto"/>
              <w:left w:val="single" w:sz="4" w:space="0" w:color="auto"/>
              <w:right w:val="single" w:sz="4" w:space="0" w:color="auto"/>
            </w:tcBorders>
          </w:tcPr>
          <w:p w:rsidR="008507F0" w:rsidRPr="00442140" w:rsidRDefault="008507F0" w:rsidP="00DF04B7">
            <w:pPr>
              <w:jc w:val="center"/>
              <w:rPr>
                <w:color w:val="000000"/>
              </w:rPr>
            </w:pPr>
            <w:r w:rsidRPr="00442140">
              <w:rPr>
                <w:color w:val="000000"/>
              </w:rPr>
              <w:t>15</w:t>
            </w:r>
          </w:p>
        </w:tc>
        <w:tc>
          <w:tcPr>
            <w:tcW w:w="2695" w:type="dxa"/>
            <w:vMerge w:val="restart"/>
            <w:tcBorders>
              <w:top w:val="single" w:sz="4" w:space="0" w:color="auto"/>
              <w:left w:val="single" w:sz="4" w:space="0" w:color="auto"/>
              <w:right w:val="single" w:sz="4" w:space="0" w:color="auto"/>
            </w:tcBorders>
          </w:tcPr>
          <w:p w:rsidR="008507F0" w:rsidRPr="00442140" w:rsidRDefault="008507F0" w:rsidP="00DF04B7">
            <w:pPr>
              <w:rPr>
                <w:color w:val="000000"/>
              </w:rPr>
            </w:pPr>
            <w:r w:rsidRPr="00442140">
              <w:rPr>
                <w:color w:val="000000"/>
              </w:rPr>
              <w:t xml:space="preserve">Муниципальное казенное учреждение «Спортивно-оздоровительный Центр </w:t>
            </w:r>
            <w:proofErr w:type="spellStart"/>
            <w:r w:rsidRPr="00442140">
              <w:rPr>
                <w:color w:val="000000"/>
              </w:rPr>
              <w:t>Среднешунского</w:t>
            </w:r>
            <w:proofErr w:type="spellEnd"/>
            <w:r w:rsidRPr="00442140">
              <w:rPr>
                <w:color w:val="000000"/>
              </w:rPr>
              <w:t xml:space="preserve"> </w:t>
            </w:r>
          </w:p>
        </w:tc>
        <w:tc>
          <w:tcPr>
            <w:tcW w:w="2272" w:type="dxa"/>
            <w:vMerge w:val="restart"/>
            <w:tcBorders>
              <w:top w:val="single" w:sz="4" w:space="0" w:color="auto"/>
              <w:left w:val="nil"/>
              <w:right w:val="single" w:sz="4" w:space="0" w:color="auto"/>
            </w:tcBorders>
          </w:tcPr>
          <w:p w:rsidR="008507F0" w:rsidRPr="00442140" w:rsidRDefault="008507F0" w:rsidP="00DF04B7">
            <w:r w:rsidRPr="00442140">
              <w:rPr>
                <w:color w:val="000000"/>
              </w:rPr>
              <w:t xml:space="preserve">спортивно-оздоровительный центр, расположенный по адресу: </w:t>
            </w: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всего</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Pr>
                <w:color w:val="000000"/>
                <w:sz w:val="23"/>
                <w:szCs w:val="23"/>
              </w:rPr>
              <w:t>220,50</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1981" w:type="dxa"/>
            <w:vMerge w:val="restart"/>
            <w:tcBorders>
              <w:top w:val="nil"/>
              <w:left w:val="single" w:sz="4" w:space="0" w:color="auto"/>
              <w:right w:val="single" w:sz="4" w:space="0" w:color="auto"/>
            </w:tcBorders>
          </w:tcPr>
          <w:p w:rsidR="008507F0" w:rsidRPr="00442140" w:rsidRDefault="008507F0" w:rsidP="00DF04B7">
            <w:pPr>
              <w:rPr>
                <w:color w:val="000000"/>
              </w:rPr>
            </w:pPr>
            <w:r w:rsidRPr="00442140">
              <w:rPr>
                <w:color w:val="000000"/>
              </w:rPr>
              <w:t xml:space="preserve">министерство спорта и молодежной политики Кировской </w:t>
            </w: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564" w:type="dxa"/>
            <w:vMerge/>
            <w:tcBorders>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695" w:type="dxa"/>
            <w:vMerge/>
            <w:tcBorders>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272" w:type="dxa"/>
            <w:vMerge/>
            <w:tcBorders>
              <w:left w:val="nil"/>
              <w:bottom w:val="single" w:sz="4" w:space="0" w:color="auto"/>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федеральный 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p>
        </w:tc>
        <w:tc>
          <w:tcPr>
            <w:tcW w:w="992"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p>
        </w:tc>
        <w:tc>
          <w:tcPr>
            <w:tcW w:w="993"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sz w:val="23"/>
                <w:szCs w:val="23"/>
              </w:rPr>
            </w:pPr>
            <w:r w:rsidRPr="00442140">
              <w:rPr>
                <w:color w:val="000000"/>
                <w:sz w:val="23"/>
                <w:szCs w:val="23"/>
              </w:rPr>
              <w:t>199,50</w:t>
            </w:r>
          </w:p>
        </w:tc>
        <w:tc>
          <w:tcPr>
            <w:tcW w:w="712"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r w:rsidRPr="00442140">
              <w:rPr>
                <w:color w:val="000000"/>
              </w:rPr>
              <w:t> </w:t>
            </w:r>
          </w:p>
        </w:tc>
        <w:tc>
          <w:tcPr>
            <w:tcW w:w="1981" w:type="dxa"/>
            <w:vMerge/>
            <w:tcBorders>
              <w:left w:val="single" w:sz="4" w:space="0" w:color="auto"/>
              <w:bottom w:val="single" w:sz="4" w:space="0" w:color="000000"/>
              <w:right w:val="single" w:sz="4" w:space="0" w:color="auto"/>
            </w:tcBorders>
            <w:vAlign w:val="center"/>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4" w:type="dxa"/>
            <w:vMerge w:val="restart"/>
            <w:tcBorders>
              <w:top w:val="single" w:sz="4" w:space="0" w:color="auto"/>
              <w:left w:val="single" w:sz="4" w:space="0" w:color="auto"/>
              <w:right w:val="single" w:sz="4" w:space="0" w:color="auto"/>
            </w:tcBorders>
            <w:vAlign w:val="center"/>
          </w:tcPr>
          <w:p w:rsidR="008507F0" w:rsidRPr="00442140" w:rsidRDefault="008507F0" w:rsidP="00DF04B7">
            <w:pPr>
              <w:rPr>
                <w:color w:val="000000"/>
              </w:rPr>
            </w:pPr>
          </w:p>
        </w:tc>
        <w:tc>
          <w:tcPr>
            <w:tcW w:w="2695" w:type="dxa"/>
            <w:vMerge w:val="restart"/>
            <w:tcBorders>
              <w:top w:val="single" w:sz="4" w:space="0" w:color="auto"/>
              <w:left w:val="single" w:sz="4" w:space="0" w:color="auto"/>
              <w:right w:val="single" w:sz="4" w:space="0" w:color="auto"/>
            </w:tcBorders>
          </w:tcPr>
          <w:p w:rsidR="008507F0" w:rsidRPr="00442140" w:rsidRDefault="008507F0" w:rsidP="00DF04B7">
            <w:pPr>
              <w:rPr>
                <w:color w:val="000000"/>
              </w:rPr>
            </w:pPr>
            <w:r w:rsidRPr="00442140">
              <w:rPr>
                <w:color w:val="000000"/>
              </w:rPr>
              <w:t xml:space="preserve">сельского поселения </w:t>
            </w:r>
            <w:proofErr w:type="spellStart"/>
            <w:r w:rsidRPr="00442140">
              <w:rPr>
                <w:color w:val="000000"/>
              </w:rPr>
              <w:t>Вятскополянского</w:t>
            </w:r>
            <w:proofErr w:type="spellEnd"/>
            <w:r w:rsidRPr="00442140">
              <w:rPr>
                <w:color w:val="000000"/>
              </w:rPr>
              <w:t xml:space="preserve"> района Кировской области»</w:t>
            </w:r>
          </w:p>
        </w:tc>
        <w:tc>
          <w:tcPr>
            <w:tcW w:w="2272" w:type="dxa"/>
            <w:vMerge w:val="restart"/>
            <w:tcBorders>
              <w:top w:val="single" w:sz="4" w:space="0" w:color="auto"/>
              <w:left w:val="nil"/>
              <w:right w:val="single" w:sz="4" w:space="0" w:color="auto"/>
            </w:tcBorders>
          </w:tcPr>
          <w:p w:rsidR="008507F0" w:rsidRPr="00442140" w:rsidRDefault="008507F0" w:rsidP="00DF04B7">
            <w:pPr>
              <w:rPr>
                <w:color w:val="000000"/>
              </w:rPr>
            </w:pPr>
            <w:r w:rsidRPr="00442140">
              <w:rPr>
                <w:color w:val="000000"/>
              </w:rPr>
              <w:t xml:space="preserve">Кировская область, </w:t>
            </w:r>
            <w:proofErr w:type="spellStart"/>
            <w:r w:rsidRPr="00442140">
              <w:rPr>
                <w:color w:val="000000"/>
              </w:rPr>
              <w:t>Вятскополянский</w:t>
            </w:r>
            <w:proofErr w:type="spellEnd"/>
            <w:r w:rsidRPr="00442140">
              <w:rPr>
                <w:color w:val="000000"/>
              </w:rPr>
              <w:t xml:space="preserve"> район, д</w:t>
            </w:r>
            <w:r w:rsidR="00831F4E">
              <w:rPr>
                <w:color w:val="000000"/>
              </w:rPr>
              <w:t>ер</w:t>
            </w:r>
            <w:r w:rsidRPr="00442140">
              <w:rPr>
                <w:color w:val="000000"/>
              </w:rPr>
              <w:t xml:space="preserve">. Средние </w:t>
            </w:r>
            <w:proofErr w:type="spellStart"/>
            <w:r w:rsidRPr="00442140">
              <w:rPr>
                <w:color w:val="000000"/>
              </w:rPr>
              <w:t>Шуни</w:t>
            </w:r>
            <w:proofErr w:type="spellEnd"/>
            <w:r w:rsidRPr="00442140">
              <w:rPr>
                <w:color w:val="000000"/>
              </w:rPr>
              <w:t>, ул. Советская, д. 2</w:t>
            </w: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 xml:space="preserve">областной </w:t>
            </w:r>
          </w:p>
          <w:p w:rsidR="008507F0" w:rsidRPr="00442140" w:rsidRDefault="008507F0" w:rsidP="00DF04B7">
            <w:pPr>
              <w:rPr>
                <w:color w:val="000000"/>
              </w:rPr>
            </w:pPr>
            <w:r w:rsidRPr="00442140">
              <w:rPr>
                <w:color w:val="000000"/>
              </w:rPr>
              <w:t>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p>
        </w:tc>
        <w:tc>
          <w:tcPr>
            <w:tcW w:w="992"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p>
        </w:tc>
        <w:tc>
          <w:tcPr>
            <w:tcW w:w="993"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sz w:val="23"/>
                <w:szCs w:val="23"/>
              </w:rPr>
            </w:pPr>
            <w:r w:rsidRPr="00442140">
              <w:rPr>
                <w:color w:val="000000"/>
                <w:sz w:val="23"/>
                <w:szCs w:val="23"/>
              </w:rPr>
              <w:t>10,50</w:t>
            </w:r>
          </w:p>
        </w:tc>
        <w:tc>
          <w:tcPr>
            <w:tcW w:w="712"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r w:rsidRPr="00442140">
              <w:rPr>
                <w:color w:val="000000"/>
              </w:rPr>
              <w:t> </w:t>
            </w:r>
          </w:p>
        </w:tc>
        <w:tc>
          <w:tcPr>
            <w:tcW w:w="1981" w:type="dxa"/>
            <w:vMerge w:val="restart"/>
            <w:tcBorders>
              <w:top w:val="nil"/>
              <w:left w:val="single" w:sz="4" w:space="0" w:color="auto"/>
              <w:right w:val="single" w:sz="4" w:space="0" w:color="auto"/>
            </w:tcBorders>
          </w:tcPr>
          <w:p w:rsidR="008507F0" w:rsidRPr="00442140" w:rsidRDefault="008507F0" w:rsidP="00DF04B7">
            <w:pPr>
              <w:rPr>
                <w:color w:val="000000"/>
              </w:rPr>
            </w:pPr>
            <w:r w:rsidRPr="00442140">
              <w:rPr>
                <w:color w:val="000000"/>
              </w:rPr>
              <w:t xml:space="preserve">области, администрация </w:t>
            </w:r>
            <w:proofErr w:type="spellStart"/>
            <w:r w:rsidRPr="00442140">
              <w:rPr>
                <w:color w:val="000000"/>
              </w:rPr>
              <w:t>Вятскополянского</w:t>
            </w:r>
            <w:proofErr w:type="spellEnd"/>
            <w:r w:rsidRPr="00442140">
              <w:rPr>
                <w:color w:val="000000"/>
              </w:rPr>
              <w:t xml:space="preserve"> района Кировской области</w:t>
            </w:r>
            <w:r w:rsidR="00547F39">
              <w:rPr>
                <w:color w:val="000000"/>
              </w:rPr>
              <w:t xml:space="preserve"> *</w:t>
            </w: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564" w:type="dxa"/>
            <w:vMerge/>
            <w:tcBorders>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695" w:type="dxa"/>
            <w:vMerge/>
            <w:tcBorders>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272" w:type="dxa"/>
            <w:vMerge/>
            <w:tcBorders>
              <w:left w:val="nil"/>
              <w:bottom w:val="single" w:sz="4" w:space="0" w:color="auto"/>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местный бюджет</w:t>
            </w:r>
          </w:p>
        </w:tc>
        <w:tc>
          <w:tcPr>
            <w:tcW w:w="708" w:type="dxa"/>
            <w:tcBorders>
              <w:top w:val="single" w:sz="4" w:space="0" w:color="auto"/>
              <w:left w:val="nil"/>
              <w:bottom w:val="single" w:sz="4" w:space="0" w:color="auto"/>
              <w:right w:val="nil"/>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single" w:sz="4" w:space="0" w:color="auto"/>
              <w:bottom w:val="single" w:sz="4" w:space="0" w:color="auto"/>
              <w:right w:val="nil"/>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single" w:sz="4" w:space="0" w:color="auto"/>
              <w:bottom w:val="single" w:sz="4" w:space="0" w:color="auto"/>
              <w:right w:val="nil"/>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single" w:sz="4" w:space="0" w:color="auto"/>
              <w:bottom w:val="single" w:sz="4" w:space="0" w:color="auto"/>
              <w:right w:val="nil"/>
            </w:tcBorders>
            <w:noWrap/>
          </w:tcPr>
          <w:p w:rsidR="008507F0" w:rsidRPr="00442140" w:rsidRDefault="008507F0" w:rsidP="00DF04B7">
            <w:pPr>
              <w:jc w:val="center"/>
              <w:rPr>
                <w:color w:val="000000"/>
              </w:rPr>
            </w:pPr>
          </w:p>
        </w:tc>
        <w:tc>
          <w:tcPr>
            <w:tcW w:w="992" w:type="dxa"/>
            <w:tcBorders>
              <w:top w:val="single" w:sz="4" w:space="0" w:color="auto"/>
              <w:left w:val="single" w:sz="4" w:space="0" w:color="auto"/>
              <w:bottom w:val="single" w:sz="4" w:space="0" w:color="auto"/>
              <w:right w:val="nil"/>
            </w:tcBorders>
            <w:noWrap/>
          </w:tcPr>
          <w:p w:rsidR="008507F0" w:rsidRPr="00442140" w:rsidRDefault="008507F0" w:rsidP="00DF04B7">
            <w:pPr>
              <w:jc w:val="center"/>
              <w:rPr>
                <w:color w:val="000000"/>
              </w:rPr>
            </w:pPr>
          </w:p>
        </w:tc>
        <w:tc>
          <w:tcPr>
            <w:tcW w:w="993" w:type="dxa"/>
            <w:tcBorders>
              <w:top w:val="single" w:sz="4" w:space="0" w:color="auto"/>
              <w:left w:val="single" w:sz="4" w:space="0" w:color="auto"/>
              <w:bottom w:val="single" w:sz="4" w:space="0" w:color="auto"/>
              <w:right w:val="nil"/>
            </w:tcBorders>
            <w:noWrap/>
          </w:tcPr>
          <w:p w:rsidR="008507F0" w:rsidRPr="00442140" w:rsidRDefault="008507F0" w:rsidP="00DF04B7">
            <w:pPr>
              <w:jc w:val="center"/>
              <w:rPr>
                <w:color w:val="000000"/>
                <w:sz w:val="23"/>
                <w:szCs w:val="23"/>
              </w:rPr>
            </w:pPr>
            <w:r>
              <w:rPr>
                <w:color w:val="000000"/>
                <w:sz w:val="23"/>
                <w:szCs w:val="23"/>
              </w:rPr>
              <w:t>10,50</w:t>
            </w:r>
          </w:p>
        </w:tc>
        <w:tc>
          <w:tcPr>
            <w:tcW w:w="712" w:type="dxa"/>
            <w:tcBorders>
              <w:top w:val="single" w:sz="4" w:space="0" w:color="auto"/>
              <w:left w:val="single" w:sz="4" w:space="0" w:color="auto"/>
              <w:bottom w:val="single" w:sz="4" w:space="0" w:color="auto"/>
              <w:right w:val="nil"/>
            </w:tcBorders>
            <w:noWrap/>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single" w:sz="4" w:space="0" w:color="auto"/>
              <w:bottom w:val="single" w:sz="4" w:space="0" w:color="auto"/>
              <w:right w:val="nil"/>
            </w:tcBorders>
            <w:noWrap/>
          </w:tcPr>
          <w:p w:rsidR="008507F0" w:rsidRPr="00442140" w:rsidRDefault="008507F0" w:rsidP="00DF04B7">
            <w:pPr>
              <w:jc w:val="center"/>
              <w:rPr>
                <w:color w:val="000000"/>
              </w:rPr>
            </w:pPr>
            <w:r w:rsidRPr="00442140">
              <w:rPr>
                <w:color w:val="000000"/>
              </w:rPr>
              <w:t> </w:t>
            </w:r>
          </w:p>
        </w:tc>
        <w:tc>
          <w:tcPr>
            <w:tcW w:w="1981" w:type="dxa"/>
            <w:vMerge/>
            <w:tcBorders>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564" w:type="dxa"/>
            <w:vMerge w:val="restart"/>
            <w:tcBorders>
              <w:top w:val="single" w:sz="4" w:space="0" w:color="auto"/>
              <w:left w:val="single" w:sz="4" w:space="0" w:color="auto"/>
              <w:right w:val="single" w:sz="4" w:space="0" w:color="auto"/>
            </w:tcBorders>
          </w:tcPr>
          <w:p w:rsidR="008507F0" w:rsidRPr="00442140" w:rsidRDefault="008507F0" w:rsidP="00DF04B7">
            <w:pPr>
              <w:jc w:val="center"/>
              <w:rPr>
                <w:color w:val="000000"/>
              </w:rPr>
            </w:pPr>
            <w:r w:rsidRPr="00442140">
              <w:rPr>
                <w:color w:val="000000"/>
              </w:rPr>
              <w:t>16</w:t>
            </w:r>
          </w:p>
        </w:tc>
        <w:tc>
          <w:tcPr>
            <w:tcW w:w="2695" w:type="dxa"/>
            <w:vMerge w:val="restart"/>
            <w:tcBorders>
              <w:top w:val="single" w:sz="4" w:space="0" w:color="auto"/>
              <w:left w:val="single" w:sz="4" w:space="0" w:color="auto"/>
              <w:right w:val="single" w:sz="4" w:space="0" w:color="auto"/>
            </w:tcBorders>
          </w:tcPr>
          <w:p w:rsidR="008507F0" w:rsidRPr="00442140" w:rsidRDefault="008507F0" w:rsidP="00DF04B7">
            <w:pPr>
              <w:rPr>
                <w:color w:val="000000"/>
              </w:rPr>
            </w:pPr>
            <w:r w:rsidRPr="00442140">
              <w:rPr>
                <w:color w:val="000000"/>
              </w:rPr>
              <w:t xml:space="preserve">Муниципальное казенное образовательное учреждение дополнительного образования «Детско-юношеская спортивная школа </w:t>
            </w:r>
          </w:p>
          <w:p w:rsidR="008507F0" w:rsidRPr="00442140" w:rsidRDefault="008507F0" w:rsidP="00DF04B7">
            <w:pPr>
              <w:rPr>
                <w:color w:val="000000"/>
              </w:rPr>
            </w:pPr>
            <w:r w:rsidRPr="00442140">
              <w:rPr>
                <w:color w:val="000000"/>
              </w:rPr>
              <w:t>г. Зуевка Кировской области»</w:t>
            </w:r>
          </w:p>
        </w:tc>
        <w:tc>
          <w:tcPr>
            <w:tcW w:w="2272" w:type="dxa"/>
            <w:vMerge w:val="restart"/>
            <w:tcBorders>
              <w:top w:val="single" w:sz="4" w:space="0" w:color="auto"/>
              <w:left w:val="nil"/>
              <w:right w:val="single" w:sz="4" w:space="0" w:color="auto"/>
            </w:tcBorders>
          </w:tcPr>
          <w:p w:rsidR="008507F0" w:rsidRPr="00442140" w:rsidRDefault="008507F0" w:rsidP="00DF04B7">
            <w:r w:rsidRPr="00442140">
              <w:t xml:space="preserve">спортивный зал, расположенный по адресу: Кировская область, г. Зуевка, ул. Восточная, </w:t>
            </w:r>
          </w:p>
          <w:p w:rsidR="008507F0" w:rsidRPr="00442140" w:rsidRDefault="008507F0" w:rsidP="00DF04B7">
            <w:r w:rsidRPr="00442140">
              <w:t>д. 16а</w:t>
            </w:r>
            <w:r w:rsidR="00831F4E">
              <w:t>;</w:t>
            </w:r>
          </w:p>
          <w:p w:rsidR="008507F0" w:rsidRPr="00442140" w:rsidRDefault="008507F0" w:rsidP="00831F4E">
            <w:r w:rsidRPr="00442140">
              <w:t>спортивный зал, расположенный по адресу: Кировская область, Зуевский район, п</w:t>
            </w:r>
            <w:r w:rsidR="00831F4E">
              <w:t>ос</w:t>
            </w:r>
            <w:r w:rsidRPr="00442140">
              <w:t>. Октябрьский, ул. Ленина, д.13а</w:t>
            </w: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r w:rsidRPr="00442140">
              <w:t>всего</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Pr>
                <w:color w:val="000000"/>
                <w:sz w:val="23"/>
                <w:szCs w:val="23"/>
              </w:rPr>
              <w:t>630,00</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1981" w:type="dxa"/>
            <w:vMerge w:val="restart"/>
            <w:tcBorders>
              <w:top w:val="single" w:sz="4" w:space="0" w:color="auto"/>
              <w:left w:val="single" w:sz="4" w:space="0" w:color="auto"/>
              <w:right w:val="single" w:sz="4" w:space="0" w:color="auto"/>
            </w:tcBorders>
          </w:tcPr>
          <w:p w:rsidR="008507F0" w:rsidRPr="00442140" w:rsidRDefault="008507F0" w:rsidP="00DF04B7">
            <w:pPr>
              <w:rPr>
                <w:color w:val="000000"/>
              </w:rPr>
            </w:pPr>
            <w:r w:rsidRPr="00442140">
              <w:rPr>
                <w:color w:val="000000"/>
              </w:rPr>
              <w:t>министерство спорта и молодежной политики Кировской области, администрация Зуевского района Кировской области</w:t>
            </w:r>
            <w:r w:rsidR="00547F39">
              <w:rPr>
                <w:color w:val="000000"/>
              </w:rPr>
              <w:t xml:space="preserve"> *</w:t>
            </w: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64" w:type="dxa"/>
            <w:vMerge/>
            <w:tcBorders>
              <w:left w:val="single" w:sz="4" w:space="0" w:color="auto"/>
              <w:right w:val="single" w:sz="4" w:space="0" w:color="auto"/>
            </w:tcBorders>
            <w:vAlign w:val="center"/>
          </w:tcPr>
          <w:p w:rsidR="008507F0" w:rsidRPr="00442140" w:rsidRDefault="008507F0" w:rsidP="00DF04B7">
            <w:pPr>
              <w:rPr>
                <w:color w:val="000000"/>
              </w:rPr>
            </w:pPr>
          </w:p>
        </w:tc>
        <w:tc>
          <w:tcPr>
            <w:tcW w:w="2695" w:type="dxa"/>
            <w:vMerge/>
            <w:tcBorders>
              <w:left w:val="single" w:sz="4" w:space="0" w:color="auto"/>
              <w:right w:val="single" w:sz="4" w:space="0" w:color="auto"/>
            </w:tcBorders>
            <w:vAlign w:val="center"/>
          </w:tcPr>
          <w:p w:rsidR="008507F0" w:rsidRPr="00442140" w:rsidRDefault="008507F0" w:rsidP="00DF04B7">
            <w:pPr>
              <w:rPr>
                <w:color w:val="000000"/>
              </w:rPr>
            </w:pPr>
          </w:p>
        </w:tc>
        <w:tc>
          <w:tcPr>
            <w:tcW w:w="2272" w:type="dxa"/>
            <w:vMerge/>
            <w:tcBorders>
              <w:left w:val="nil"/>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федеральный 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p>
        </w:tc>
        <w:tc>
          <w:tcPr>
            <w:tcW w:w="992"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p>
        </w:tc>
        <w:tc>
          <w:tcPr>
            <w:tcW w:w="993"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sz w:val="23"/>
                <w:szCs w:val="23"/>
              </w:rPr>
            </w:pPr>
            <w:r w:rsidRPr="00442140">
              <w:rPr>
                <w:color w:val="000000"/>
                <w:sz w:val="23"/>
                <w:szCs w:val="23"/>
              </w:rPr>
              <w:t>570,00</w:t>
            </w:r>
          </w:p>
        </w:tc>
        <w:tc>
          <w:tcPr>
            <w:tcW w:w="712"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r w:rsidRPr="00442140">
              <w:rPr>
                <w:color w:val="000000"/>
              </w:rPr>
              <w:t> </w:t>
            </w:r>
          </w:p>
        </w:tc>
        <w:tc>
          <w:tcPr>
            <w:tcW w:w="1981" w:type="dxa"/>
            <w:vMerge/>
            <w:tcBorders>
              <w:left w:val="single" w:sz="4" w:space="0" w:color="auto"/>
              <w:right w:val="single" w:sz="4" w:space="0" w:color="auto"/>
            </w:tcBorders>
            <w:vAlign w:val="center"/>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4" w:type="dxa"/>
            <w:vMerge/>
            <w:tcBorders>
              <w:left w:val="single" w:sz="4" w:space="0" w:color="auto"/>
              <w:right w:val="single" w:sz="4" w:space="0" w:color="auto"/>
            </w:tcBorders>
            <w:vAlign w:val="center"/>
          </w:tcPr>
          <w:p w:rsidR="008507F0" w:rsidRPr="00442140" w:rsidRDefault="008507F0" w:rsidP="00DF04B7">
            <w:pPr>
              <w:rPr>
                <w:color w:val="000000"/>
              </w:rPr>
            </w:pPr>
          </w:p>
        </w:tc>
        <w:tc>
          <w:tcPr>
            <w:tcW w:w="2695" w:type="dxa"/>
            <w:vMerge/>
            <w:tcBorders>
              <w:left w:val="single" w:sz="4" w:space="0" w:color="auto"/>
              <w:right w:val="single" w:sz="4" w:space="0" w:color="auto"/>
            </w:tcBorders>
          </w:tcPr>
          <w:p w:rsidR="008507F0" w:rsidRPr="00442140" w:rsidRDefault="008507F0" w:rsidP="00DF04B7">
            <w:pPr>
              <w:rPr>
                <w:color w:val="000000"/>
              </w:rPr>
            </w:pPr>
          </w:p>
        </w:tc>
        <w:tc>
          <w:tcPr>
            <w:tcW w:w="2272" w:type="dxa"/>
            <w:vMerge/>
            <w:tcBorders>
              <w:left w:val="nil"/>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 xml:space="preserve">областной </w:t>
            </w:r>
          </w:p>
          <w:p w:rsidR="008507F0" w:rsidRPr="00442140" w:rsidRDefault="008507F0" w:rsidP="00DF04B7">
            <w:pPr>
              <w:rPr>
                <w:color w:val="000000"/>
              </w:rPr>
            </w:pPr>
            <w:r w:rsidRPr="00442140">
              <w:rPr>
                <w:color w:val="000000"/>
              </w:rPr>
              <w:t>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p>
        </w:tc>
        <w:tc>
          <w:tcPr>
            <w:tcW w:w="992"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p>
        </w:tc>
        <w:tc>
          <w:tcPr>
            <w:tcW w:w="993"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sz w:val="23"/>
                <w:szCs w:val="23"/>
              </w:rPr>
            </w:pPr>
            <w:r w:rsidRPr="00442140">
              <w:rPr>
                <w:color w:val="000000"/>
                <w:sz w:val="23"/>
                <w:szCs w:val="23"/>
              </w:rPr>
              <w:t>30,0</w:t>
            </w:r>
            <w:r>
              <w:rPr>
                <w:color w:val="000000"/>
                <w:sz w:val="23"/>
                <w:szCs w:val="23"/>
              </w:rPr>
              <w:t>0</w:t>
            </w:r>
          </w:p>
        </w:tc>
        <w:tc>
          <w:tcPr>
            <w:tcW w:w="712"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noWrap/>
          </w:tcPr>
          <w:p w:rsidR="008507F0" w:rsidRPr="00442140" w:rsidRDefault="008507F0" w:rsidP="00DF04B7">
            <w:pPr>
              <w:jc w:val="center"/>
              <w:rPr>
                <w:color w:val="000000"/>
              </w:rPr>
            </w:pPr>
            <w:r w:rsidRPr="00442140">
              <w:rPr>
                <w:color w:val="000000"/>
              </w:rPr>
              <w:t> </w:t>
            </w:r>
          </w:p>
        </w:tc>
        <w:tc>
          <w:tcPr>
            <w:tcW w:w="1981" w:type="dxa"/>
            <w:vMerge/>
            <w:tcBorders>
              <w:left w:val="single" w:sz="4" w:space="0" w:color="auto"/>
              <w:right w:val="single" w:sz="4" w:space="0" w:color="auto"/>
            </w:tcBorders>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564" w:type="dxa"/>
            <w:tcBorders>
              <w:top w:val="nil"/>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695" w:type="dxa"/>
            <w:vMerge/>
            <w:tcBorders>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272" w:type="dxa"/>
            <w:vMerge/>
            <w:tcBorders>
              <w:left w:val="nil"/>
              <w:bottom w:val="single" w:sz="4" w:space="0" w:color="auto"/>
              <w:right w:val="single" w:sz="4" w:space="0" w:color="auto"/>
            </w:tcBorders>
          </w:tcPr>
          <w:p w:rsidR="008507F0" w:rsidRPr="00442140" w:rsidRDefault="008507F0" w:rsidP="00DF04B7">
            <w:pPr>
              <w:rPr>
                <w:color w:val="000000"/>
              </w:rPr>
            </w:pPr>
          </w:p>
        </w:tc>
        <w:tc>
          <w:tcPr>
            <w:tcW w:w="1274" w:type="dxa"/>
            <w:tcBorders>
              <w:top w:val="nil"/>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местный бюджет</w:t>
            </w:r>
          </w:p>
        </w:tc>
        <w:tc>
          <w:tcPr>
            <w:tcW w:w="708" w:type="dxa"/>
            <w:tcBorders>
              <w:top w:val="single" w:sz="4" w:space="0" w:color="auto"/>
              <w:left w:val="nil"/>
              <w:bottom w:val="single" w:sz="4" w:space="0" w:color="auto"/>
              <w:right w:val="nil"/>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single" w:sz="4" w:space="0" w:color="auto"/>
              <w:bottom w:val="single" w:sz="4" w:space="0" w:color="auto"/>
              <w:right w:val="nil"/>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single" w:sz="4" w:space="0" w:color="auto"/>
              <w:bottom w:val="single" w:sz="4" w:space="0" w:color="auto"/>
              <w:right w:val="nil"/>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single" w:sz="4" w:space="0" w:color="auto"/>
              <w:bottom w:val="single" w:sz="4" w:space="0" w:color="auto"/>
              <w:right w:val="nil"/>
            </w:tcBorders>
            <w:noWrap/>
          </w:tcPr>
          <w:p w:rsidR="008507F0" w:rsidRPr="00442140" w:rsidRDefault="008507F0" w:rsidP="00DF04B7">
            <w:pPr>
              <w:jc w:val="center"/>
              <w:rPr>
                <w:color w:val="000000"/>
              </w:rPr>
            </w:pPr>
          </w:p>
        </w:tc>
        <w:tc>
          <w:tcPr>
            <w:tcW w:w="992" w:type="dxa"/>
            <w:tcBorders>
              <w:top w:val="single" w:sz="4" w:space="0" w:color="auto"/>
              <w:left w:val="single" w:sz="4" w:space="0" w:color="auto"/>
              <w:bottom w:val="single" w:sz="4" w:space="0" w:color="auto"/>
              <w:right w:val="nil"/>
            </w:tcBorders>
            <w:noWrap/>
          </w:tcPr>
          <w:p w:rsidR="008507F0" w:rsidRPr="00442140" w:rsidRDefault="008507F0" w:rsidP="00DF04B7">
            <w:pPr>
              <w:jc w:val="center"/>
              <w:rPr>
                <w:color w:val="000000"/>
              </w:rPr>
            </w:pPr>
          </w:p>
        </w:tc>
        <w:tc>
          <w:tcPr>
            <w:tcW w:w="993" w:type="dxa"/>
            <w:tcBorders>
              <w:top w:val="single" w:sz="4" w:space="0" w:color="auto"/>
              <w:left w:val="single" w:sz="4" w:space="0" w:color="auto"/>
              <w:bottom w:val="single" w:sz="4" w:space="0" w:color="auto"/>
              <w:right w:val="nil"/>
            </w:tcBorders>
            <w:noWrap/>
          </w:tcPr>
          <w:p w:rsidR="008507F0" w:rsidRPr="00442140" w:rsidRDefault="008507F0" w:rsidP="00DF04B7">
            <w:pPr>
              <w:jc w:val="center"/>
              <w:rPr>
                <w:color w:val="000000"/>
                <w:sz w:val="23"/>
                <w:szCs w:val="23"/>
              </w:rPr>
            </w:pPr>
            <w:r>
              <w:rPr>
                <w:color w:val="000000"/>
                <w:sz w:val="23"/>
                <w:szCs w:val="23"/>
              </w:rPr>
              <w:t>30,00</w:t>
            </w:r>
          </w:p>
        </w:tc>
        <w:tc>
          <w:tcPr>
            <w:tcW w:w="712" w:type="dxa"/>
            <w:tcBorders>
              <w:top w:val="single" w:sz="4" w:space="0" w:color="auto"/>
              <w:left w:val="single" w:sz="4" w:space="0" w:color="auto"/>
              <w:bottom w:val="single" w:sz="4" w:space="0" w:color="auto"/>
              <w:right w:val="nil"/>
            </w:tcBorders>
            <w:noWrap/>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single" w:sz="4" w:space="0" w:color="auto"/>
              <w:bottom w:val="single" w:sz="4" w:space="0" w:color="auto"/>
              <w:right w:val="nil"/>
            </w:tcBorders>
            <w:noWrap/>
          </w:tcPr>
          <w:p w:rsidR="008507F0" w:rsidRPr="00442140" w:rsidRDefault="008507F0" w:rsidP="00DF04B7">
            <w:pPr>
              <w:jc w:val="center"/>
              <w:rPr>
                <w:color w:val="000000"/>
              </w:rPr>
            </w:pPr>
            <w:r w:rsidRPr="00442140">
              <w:rPr>
                <w:color w:val="000000"/>
              </w:rPr>
              <w:t> </w:t>
            </w:r>
          </w:p>
        </w:tc>
        <w:tc>
          <w:tcPr>
            <w:tcW w:w="1981" w:type="dxa"/>
            <w:vMerge/>
            <w:tcBorders>
              <w:left w:val="single" w:sz="4" w:space="0" w:color="auto"/>
              <w:bottom w:val="single" w:sz="4" w:space="0" w:color="000000"/>
              <w:right w:val="single" w:sz="4" w:space="0" w:color="auto"/>
            </w:tcBorders>
            <w:vAlign w:val="center"/>
          </w:tcPr>
          <w:p w:rsidR="008507F0" w:rsidRPr="00442140" w:rsidRDefault="008507F0" w:rsidP="00DF04B7">
            <w:pPr>
              <w:rPr>
                <w:color w:val="000000"/>
              </w:rPr>
            </w:pPr>
          </w:p>
        </w:tc>
      </w:tr>
      <w:tr w:rsidR="008507F0" w:rsidRPr="00442140" w:rsidTr="00DF04B7">
        <w:trPr>
          <w:trHeight w:val="141"/>
        </w:trPr>
        <w:tc>
          <w:tcPr>
            <w:tcW w:w="564" w:type="dxa"/>
            <w:vMerge w:val="restart"/>
            <w:tcBorders>
              <w:right w:val="single" w:sz="4" w:space="0" w:color="auto"/>
            </w:tcBorders>
          </w:tcPr>
          <w:p w:rsidR="008507F0" w:rsidRPr="00442140" w:rsidRDefault="008507F0" w:rsidP="00DF04B7">
            <w:pPr>
              <w:jc w:val="center"/>
            </w:pPr>
            <w:r w:rsidRPr="00442140">
              <w:t>17</w:t>
            </w:r>
          </w:p>
        </w:tc>
        <w:tc>
          <w:tcPr>
            <w:tcW w:w="2695" w:type="dxa"/>
            <w:vMerge w:val="restart"/>
            <w:tcBorders>
              <w:top w:val="single" w:sz="4" w:space="0" w:color="auto"/>
              <w:left w:val="single" w:sz="4" w:space="0" w:color="auto"/>
              <w:bottom w:val="single" w:sz="4" w:space="0" w:color="auto"/>
              <w:right w:val="single" w:sz="4" w:space="0" w:color="auto"/>
            </w:tcBorders>
          </w:tcPr>
          <w:p w:rsidR="008507F0" w:rsidRPr="00442140" w:rsidRDefault="008507F0" w:rsidP="00DF04B7">
            <w:r w:rsidRPr="00442140">
              <w:t>Муниципальное казенное учреждение «Центр физкультуры и спорта с. Мухино» Зуевского района Кировской области</w:t>
            </w:r>
          </w:p>
        </w:tc>
        <w:tc>
          <w:tcPr>
            <w:tcW w:w="2272" w:type="dxa"/>
            <w:vMerge w:val="restart"/>
            <w:tcBorders>
              <w:top w:val="single" w:sz="4" w:space="0" w:color="auto"/>
              <w:left w:val="single" w:sz="4" w:space="0" w:color="auto"/>
              <w:bottom w:val="single" w:sz="4" w:space="0" w:color="auto"/>
              <w:right w:val="single" w:sz="4" w:space="0" w:color="auto"/>
            </w:tcBorders>
          </w:tcPr>
          <w:p w:rsidR="008507F0" w:rsidRPr="00442140" w:rsidRDefault="008507F0" w:rsidP="00831F4E">
            <w:pPr>
              <w:contextualSpacing/>
              <w:jc w:val="both"/>
            </w:pPr>
            <w:r w:rsidRPr="00442140">
              <w:t>спортивный зал, расположенный по адресу: Кировская область, Зуевский район, с. Мухино, ул. Комсомольская, д. 2а</w:t>
            </w:r>
          </w:p>
        </w:tc>
        <w:tc>
          <w:tcPr>
            <w:tcW w:w="1274" w:type="dxa"/>
            <w:tcBorders>
              <w:left w:val="single" w:sz="4" w:space="0" w:color="auto"/>
            </w:tcBorders>
          </w:tcPr>
          <w:p w:rsidR="008507F0" w:rsidRPr="00442140" w:rsidRDefault="008507F0" w:rsidP="00DF04B7">
            <w:r w:rsidRPr="00442140">
              <w:t>всего</w:t>
            </w:r>
          </w:p>
          <w:p w:rsidR="008507F0" w:rsidRPr="00442140" w:rsidRDefault="008507F0" w:rsidP="00DF04B7"/>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jc w:val="center"/>
              <w:rPr>
                <w:sz w:val="23"/>
                <w:szCs w:val="23"/>
              </w:rPr>
            </w:pPr>
          </w:p>
        </w:tc>
        <w:tc>
          <w:tcPr>
            <w:tcW w:w="993" w:type="dxa"/>
          </w:tcPr>
          <w:p w:rsidR="008507F0" w:rsidRPr="00442140" w:rsidRDefault="008507F0" w:rsidP="00DF04B7">
            <w:pPr>
              <w:jc w:val="center"/>
              <w:rPr>
                <w:sz w:val="23"/>
                <w:szCs w:val="23"/>
              </w:rPr>
            </w:pPr>
            <w:r>
              <w:rPr>
                <w:sz w:val="23"/>
                <w:szCs w:val="23"/>
              </w:rPr>
              <w:t>341,25</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restart"/>
          </w:tcPr>
          <w:p w:rsidR="008507F0" w:rsidRPr="00442140" w:rsidRDefault="008507F0" w:rsidP="00DF04B7">
            <w:pPr>
              <w:rPr>
                <w:color w:val="000000"/>
              </w:rPr>
            </w:pPr>
            <w:r w:rsidRPr="00442140">
              <w:rPr>
                <w:color w:val="000000"/>
              </w:rPr>
              <w:t>министерство спорта и молодежной политики Кировской области, администрация Зуевского района Кировской области</w:t>
            </w:r>
            <w:r w:rsidR="00547F39">
              <w:rPr>
                <w:color w:val="000000"/>
              </w:rPr>
              <w:t xml:space="preserve"> *</w:t>
            </w:r>
          </w:p>
          <w:p w:rsidR="008507F0" w:rsidRPr="00442140" w:rsidRDefault="008507F0" w:rsidP="00DF04B7"/>
        </w:tc>
      </w:tr>
      <w:tr w:rsidR="008507F0" w:rsidRPr="00442140" w:rsidTr="00DF04B7">
        <w:trPr>
          <w:trHeight w:val="393"/>
        </w:trPr>
        <w:tc>
          <w:tcPr>
            <w:tcW w:w="564" w:type="dxa"/>
            <w:vMerge/>
            <w:tcBorders>
              <w:right w:val="single" w:sz="4" w:space="0" w:color="auto"/>
            </w:tcBorders>
          </w:tcPr>
          <w:p w:rsidR="008507F0" w:rsidRPr="00442140" w:rsidRDefault="008507F0" w:rsidP="00DF04B7">
            <w:pPr>
              <w:jc w:val="center"/>
            </w:pPr>
          </w:p>
        </w:tc>
        <w:tc>
          <w:tcPr>
            <w:tcW w:w="2695" w:type="dxa"/>
            <w:vMerge/>
            <w:tcBorders>
              <w:top w:val="single" w:sz="4" w:space="0" w:color="auto"/>
              <w:left w:val="single" w:sz="4" w:space="0" w:color="auto"/>
              <w:bottom w:val="single" w:sz="4" w:space="0" w:color="auto"/>
              <w:right w:val="single" w:sz="4" w:space="0" w:color="auto"/>
            </w:tcBorders>
            <w:vAlign w:val="center"/>
          </w:tcPr>
          <w:p w:rsidR="008507F0" w:rsidRPr="00442140" w:rsidRDefault="008507F0" w:rsidP="00DF04B7">
            <w:pPr>
              <w:jc w:val="both"/>
            </w:pPr>
          </w:p>
        </w:tc>
        <w:tc>
          <w:tcPr>
            <w:tcW w:w="2272"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contextualSpacing/>
              <w:jc w:val="both"/>
            </w:pPr>
          </w:p>
        </w:tc>
        <w:tc>
          <w:tcPr>
            <w:tcW w:w="1274" w:type="dxa"/>
            <w:tcBorders>
              <w:left w:val="single" w:sz="4" w:space="0" w:color="auto"/>
            </w:tcBorders>
          </w:tcPr>
          <w:p w:rsidR="008507F0" w:rsidRPr="00442140" w:rsidRDefault="008507F0" w:rsidP="00DF04B7">
            <w:r w:rsidRPr="00442140">
              <w:t>федеральный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jc w:val="center"/>
              <w:rPr>
                <w:sz w:val="23"/>
                <w:szCs w:val="23"/>
              </w:rPr>
            </w:pPr>
          </w:p>
        </w:tc>
        <w:tc>
          <w:tcPr>
            <w:tcW w:w="993" w:type="dxa"/>
          </w:tcPr>
          <w:p w:rsidR="008507F0" w:rsidRPr="00442140" w:rsidRDefault="008507F0" w:rsidP="00DF04B7">
            <w:pPr>
              <w:jc w:val="center"/>
              <w:rPr>
                <w:sz w:val="23"/>
                <w:szCs w:val="23"/>
              </w:rPr>
            </w:pPr>
            <w:r w:rsidRPr="00442140">
              <w:rPr>
                <w:sz w:val="23"/>
                <w:szCs w:val="23"/>
              </w:rPr>
              <w:t>308,75</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ign w:val="center"/>
          </w:tcPr>
          <w:p w:rsidR="008507F0" w:rsidRPr="00442140" w:rsidRDefault="008507F0" w:rsidP="00DF04B7"/>
        </w:tc>
      </w:tr>
      <w:tr w:rsidR="008507F0" w:rsidRPr="00442140" w:rsidTr="00DF04B7">
        <w:trPr>
          <w:trHeight w:val="393"/>
        </w:trPr>
        <w:tc>
          <w:tcPr>
            <w:tcW w:w="564" w:type="dxa"/>
            <w:vMerge/>
            <w:tcBorders>
              <w:right w:val="single" w:sz="4" w:space="0" w:color="auto"/>
            </w:tcBorders>
          </w:tcPr>
          <w:p w:rsidR="008507F0" w:rsidRPr="00442140" w:rsidRDefault="008507F0" w:rsidP="00DF04B7">
            <w:pPr>
              <w:jc w:val="center"/>
            </w:pPr>
          </w:p>
        </w:tc>
        <w:tc>
          <w:tcPr>
            <w:tcW w:w="2695"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jc w:val="both"/>
            </w:pPr>
          </w:p>
        </w:tc>
        <w:tc>
          <w:tcPr>
            <w:tcW w:w="2272"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contextualSpacing/>
              <w:jc w:val="both"/>
            </w:pPr>
          </w:p>
        </w:tc>
        <w:tc>
          <w:tcPr>
            <w:tcW w:w="1274" w:type="dxa"/>
            <w:tcBorders>
              <w:left w:val="single" w:sz="4" w:space="0" w:color="auto"/>
            </w:tcBorders>
            <w:vAlign w:val="center"/>
          </w:tcPr>
          <w:p w:rsidR="008507F0" w:rsidRPr="00442140" w:rsidRDefault="008507F0" w:rsidP="00DF04B7">
            <w:r w:rsidRPr="00442140">
              <w:t>областной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jc w:val="center"/>
              <w:rPr>
                <w:sz w:val="23"/>
                <w:szCs w:val="23"/>
              </w:rPr>
            </w:pPr>
          </w:p>
        </w:tc>
        <w:tc>
          <w:tcPr>
            <w:tcW w:w="993" w:type="dxa"/>
          </w:tcPr>
          <w:p w:rsidR="008507F0" w:rsidRPr="00442140" w:rsidRDefault="008507F0" w:rsidP="00DF04B7">
            <w:pPr>
              <w:jc w:val="center"/>
              <w:rPr>
                <w:sz w:val="23"/>
                <w:szCs w:val="23"/>
              </w:rPr>
            </w:pPr>
            <w:r w:rsidRPr="00442140">
              <w:rPr>
                <w:sz w:val="23"/>
                <w:szCs w:val="23"/>
              </w:rPr>
              <w:t>16,25</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ign w:val="center"/>
          </w:tcPr>
          <w:p w:rsidR="008507F0" w:rsidRPr="00442140" w:rsidRDefault="008507F0" w:rsidP="00DF04B7"/>
        </w:tc>
      </w:tr>
      <w:tr w:rsidR="008507F0" w:rsidRPr="00442140" w:rsidTr="00DF04B7">
        <w:trPr>
          <w:trHeight w:val="573"/>
        </w:trPr>
        <w:tc>
          <w:tcPr>
            <w:tcW w:w="564" w:type="dxa"/>
            <w:vMerge/>
            <w:tcBorders>
              <w:right w:val="single" w:sz="4" w:space="0" w:color="auto"/>
            </w:tcBorders>
          </w:tcPr>
          <w:p w:rsidR="008507F0" w:rsidRPr="00442140" w:rsidRDefault="008507F0" w:rsidP="00DF04B7">
            <w:pPr>
              <w:jc w:val="center"/>
            </w:pPr>
          </w:p>
        </w:tc>
        <w:tc>
          <w:tcPr>
            <w:tcW w:w="2695" w:type="dxa"/>
            <w:vMerge/>
            <w:tcBorders>
              <w:top w:val="single" w:sz="4" w:space="0" w:color="auto"/>
              <w:left w:val="single" w:sz="4" w:space="0" w:color="auto"/>
              <w:bottom w:val="single" w:sz="4" w:space="0" w:color="auto"/>
              <w:right w:val="single" w:sz="4" w:space="0" w:color="auto"/>
            </w:tcBorders>
            <w:vAlign w:val="center"/>
          </w:tcPr>
          <w:p w:rsidR="008507F0" w:rsidRPr="00442140" w:rsidRDefault="008507F0" w:rsidP="00DF04B7">
            <w:pPr>
              <w:jc w:val="both"/>
            </w:pPr>
          </w:p>
        </w:tc>
        <w:tc>
          <w:tcPr>
            <w:tcW w:w="2272"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contextualSpacing/>
              <w:jc w:val="both"/>
            </w:pPr>
          </w:p>
        </w:tc>
        <w:tc>
          <w:tcPr>
            <w:tcW w:w="1274" w:type="dxa"/>
            <w:tcBorders>
              <w:left w:val="single" w:sz="4" w:space="0" w:color="auto"/>
            </w:tcBorders>
            <w:vAlign w:val="center"/>
          </w:tcPr>
          <w:p w:rsidR="008507F0" w:rsidRPr="00442140" w:rsidRDefault="008507F0" w:rsidP="00DF04B7">
            <w:r w:rsidRPr="00442140">
              <w:t>местный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jc w:val="center"/>
              <w:rPr>
                <w:sz w:val="23"/>
                <w:szCs w:val="23"/>
              </w:rPr>
            </w:pPr>
          </w:p>
        </w:tc>
        <w:tc>
          <w:tcPr>
            <w:tcW w:w="993" w:type="dxa"/>
          </w:tcPr>
          <w:p w:rsidR="008507F0" w:rsidRPr="00442140" w:rsidRDefault="008507F0" w:rsidP="00DF04B7">
            <w:pPr>
              <w:jc w:val="center"/>
              <w:rPr>
                <w:sz w:val="23"/>
                <w:szCs w:val="23"/>
              </w:rPr>
            </w:pPr>
            <w:r>
              <w:rPr>
                <w:sz w:val="23"/>
                <w:szCs w:val="23"/>
              </w:rPr>
              <w:t>16,25</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ign w:val="center"/>
          </w:tcPr>
          <w:p w:rsidR="008507F0" w:rsidRPr="00442140" w:rsidRDefault="008507F0" w:rsidP="00DF04B7"/>
        </w:tc>
      </w:tr>
      <w:tr w:rsidR="008507F0" w:rsidRPr="00442140" w:rsidTr="00DF04B7">
        <w:trPr>
          <w:trHeight w:val="451"/>
        </w:trPr>
        <w:tc>
          <w:tcPr>
            <w:tcW w:w="564" w:type="dxa"/>
            <w:vMerge w:val="restart"/>
            <w:tcBorders>
              <w:right w:val="single" w:sz="4" w:space="0" w:color="auto"/>
            </w:tcBorders>
          </w:tcPr>
          <w:p w:rsidR="008507F0" w:rsidRPr="00442140" w:rsidRDefault="008507F0" w:rsidP="00DF04B7">
            <w:pPr>
              <w:jc w:val="center"/>
            </w:pPr>
            <w:r w:rsidRPr="00442140">
              <w:t>18</w:t>
            </w:r>
          </w:p>
        </w:tc>
        <w:tc>
          <w:tcPr>
            <w:tcW w:w="2695" w:type="dxa"/>
            <w:vMerge w:val="restart"/>
            <w:tcBorders>
              <w:top w:val="single" w:sz="4" w:space="0" w:color="auto"/>
              <w:left w:val="single" w:sz="4" w:space="0" w:color="auto"/>
              <w:bottom w:val="single" w:sz="4" w:space="0" w:color="auto"/>
              <w:right w:val="single" w:sz="4" w:space="0" w:color="auto"/>
            </w:tcBorders>
          </w:tcPr>
          <w:p w:rsidR="008507F0" w:rsidRPr="00442140" w:rsidRDefault="008507F0" w:rsidP="00DF04B7">
            <w:r w:rsidRPr="00442140">
              <w:t>Муниципальное казенное образовательное учреждение дополнительного образования «</w:t>
            </w:r>
            <w:proofErr w:type="spellStart"/>
            <w:r w:rsidRPr="00442140">
              <w:t>Кильмезская</w:t>
            </w:r>
            <w:proofErr w:type="spellEnd"/>
            <w:r w:rsidRPr="00442140">
              <w:t xml:space="preserve"> детско- </w:t>
            </w:r>
          </w:p>
        </w:tc>
        <w:tc>
          <w:tcPr>
            <w:tcW w:w="2272" w:type="dxa"/>
            <w:vMerge w:val="restart"/>
            <w:tcBorders>
              <w:top w:val="single" w:sz="4" w:space="0" w:color="auto"/>
              <w:left w:val="single" w:sz="4" w:space="0" w:color="auto"/>
              <w:bottom w:val="single" w:sz="4" w:space="0" w:color="auto"/>
              <w:right w:val="single" w:sz="4" w:space="0" w:color="auto"/>
            </w:tcBorders>
          </w:tcPr>
          <w:p w:rsidR="008507F0" w:rsidRPr="00442140" w:rsidRDefault="008507F0" w:rsidP="00DF04B7">
            <w:pPr>
              <w:contextualSpacing/>
            </w:pPr>
            <w:r w:rsidRPr="00442140">
              <w:t xml:space="preserve">спортивный комплекс, расположенный по адресу: Кировская область, </w:t>
            </w:r>
            <w:proofErr w:type="spellStart"/>
            <w:r w:rsidRPr="00442140">
              <w:t>Кильмезский</w:t>
            </w:r>
            <w:proofErr w:type="spellEnd"/>
            <w:r w:rsidRPr="00442140">
              <w:t xml:space="preserve"> </w:t>
            </w:r>
          </w:p>
        </w:tc>
        <w:tc>
          <w:tcPr>
            <w:tcW w:w="1274" w:type="dxa"/>
            <w:tcBorders>
              <w:left w:val="single" w:sz="4" w:space="0" w:color="auto"/>
            </w:tcBorders>
            <w:vAlign w:val="center"/>
          </w:tcPr>
          <w:p w:rsidR="008507F0" w:rsidRPr="00442140" w:rsidRDefault="008507F0" w:rsidP="00DF04B7">
            <w:r w:rsidRPr="00442140">
              <w:t>всего</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jc w:val="center"/>
              <w:rPr>
                <w:rFonts w:eastAsia="Calibri"/>
                <w:sz w:val="23"/>
                <w:szCs w:val="23"/>
                <w:lang w:eastAsia="en-US"/>
              </w:rPr>
            </w:pPr>
          </w:p>
        </w:tc>
        <w:tc>
          <w:tcPr>
            <w:tcW w:w="993" w:type="dxa"/>
          </w:tcPr>
          <w:p w:rsidR="008507F0" w:rsidRPr="00442140" w:rsidRDefault="008507F0" w:rsidP="00DF04B7">
            <w:pPr>
              <w:jc w:val="center"/>
              <w:rPr>
                <w:sz w:val="23"/>
                <w:szCs w:val="23"/>
              </w:rPr>
            </w:pPr>
            <w:r>
              <w:rPr>
                <w:sz w:val="23"/>
                <w:szCs w:val="23"/>
              </w:rPr>
              <w:t>262,50</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restart"/>
          </w:tcPr>
          <w:p w:rsidR="008507F0" w:rsidRPr="00442140" w:rsidRDefault="008507F0" w:rsidP="00DF04B7">
            <w:r w:rsidRPr="00442140">
              <w:t xml:space="preserve">министерство спорта и молодежной политики Кировской области, </w:t>
            </w:r>
          </w:p>
        </w:tc>
      </w:tr>
      <w:tr w:rsidR="008507F0" w:rsidRPr="00442140" w:rsidTr="00DF04B7">
        <w:trPr>
          <w:trHeight w:val="432"/>
        </w:trPr>
        <w:tc>
          <w:tcPr>
            <w:tcW w:w="564" w:type="dxa"/>
            <w:vMerge/>
            <w:tcBorders>
              <w:right w:val="single" w:sz="4" w:space="0" w:color="auto"/>
            </w:tcBorders>
          </w:tcPr>
          <w:p w:rsidR="008507F0" w:rsidRPr="00442140" w:rsidRDefault="008507F0" w:rsidP="00DF04B7">
            <w:pPr>
              <w:jc w:val="center"/>
            </w:pPr>
          </w:p>
        </w:tc>
        <w:tc>
          <w:tcPr>
            <w:tcW w:w="2695" w:type="dxa"/>
            <w:vMerge/>
            <w:tcBorders>
              <w:top w:val="single" w:sz="4" w:space="0" w:color="auto"/>
              <w:left w:val="single" w:sz="4" w:space="0" w:color="auto"/>
              <w:bottom w:val="single" w:sz="4" w:space="0" w:color="auto"/>
              <w:right w:val="single" w:sz="4" w:space="0" w:color="auto"/>
            </w:tcBorders>
            <w:vAlign w:val="center"/>
          </w:tcPr>
          <w:p w:rsidR="008507F0" w:rsidRPr="00442140" w:rsidRDefault="008507F0" w:rsidP="00DF04B7"/>
        </w:tc>
        <w:tc>
          <w:tcPr>
            <w:tcW w:w="2272"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contextualSpacing/>
              <w:jc w:val="both"/>
            </w:pPr>
          </w:p>
        </w:tc>
        <w:tc>
          <w:tcPr>
            <w:tcW w:w="1274" w:type="dxa"/>
            <w:tcBorders>
              <w:left w:val="single" w:sz="4" w:space="0" w:color="auto"/>
            </w:tcBorders>
            <w:vAlign w:val="center"/>
          </w:tcPr>
          <w:p w:rsidR="008507F0" w:rsidRPr="00442140" w:rsidRDefault="008507F0" w:rsidP="00DF04B7">
            <w:r w:rsidRPr="00442140">
              <w:t>федеральный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jc w:val="center"/>
              <w:rPr>
                <w:sz w:val="23"/>
                <w:szCs w:val="23"/>
              </w:rPr>
            </w:pPr>
          </w:p>
        </w:tc>
        <w:tc>
          <w:tcPr>
            <w:tcW w:w="993" w:type="dxa"/>
          </w:tcPr>
          <w:p w:rsidR="008507F0" w:rsidRPr="00442140" w:rsidRDefault="008507F0" w:rsidP="00DF04B7">
            <w:pPr>
              <w:jc w:val="center"/>
              <w:rPr>
                <w:sz w:val="23"/>
                <w:szCs w:val="23"/>
              </w:rPr>
            </w:pPr>
            <w:r w:rsidRPr="00442140">
              <w:rPr>
                <w:sz w:val="23"/>
                <w:szCs w:val="23"/>
              </w:rPr>
              <w:t>237,50</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ign w:val="center"/>
          </w:tcPr>
          <w:p w:rsidR="008507F0" w:rsidRPr="00442140" w:rsidRDefault="008507F0" w:rsidP="00DF04B7"/>
        </w:tc>
      </w:tr>
      <w:tr w:rsidR="00547F39" w:rsidRPr="00442140" w:rsidTr="00547F39">
        <w:trPr>
          <w:trHeight w:val="851"/>
        </w:trPr>
        <w:tc>
          <w:tcPr>
            <w:tcW w:w="564" w:type="dxa"/>
            <w:vMerge w:val="restart"/>
          </w:tcPr>
          <w:p w:rsidR="00547F39" w:rsidRPr="00442140" w:rsidRDefault="00547F39" w:rsidP="00DF04B7">
            <w:pPr>
              <w:jc w:val="center"/>
            </w:pPr>
          </w:p>
        </w:tc>
        <w:tc>
          <w:tcPr>
            <w:tcW w:w="2695" w:type="dxa"/>
            <w:vMerge w:val="restart"/>
            <w:tcBorders>
              <w:top w:val="single" w:sz="4" w:space="0" w:color="auto"/>
            </w:tcBorders>
          </w:tcPr>
          <w:p w:rsidR="00547F39" w:rsidRPr="00442140" w:rsidRDefault="00547F39" w:rsidP="004C4606">
            <w:r w:rsidRPr="00442140">
              <w:t>юношеская спортивная школа д</w:t>
            </w:r>
            <w:r w:rsidR="004C4606">
              <w:t xml:space="preserve">ер. </w:t>
            </w:r>
            <w:r w:rsidRPr="00442140">
              <w:t xml:space="preserve">Малая </w:t>
            </w:r>
            <w:proofErr w:type="spellStart"/>
            <w:r w:rsidRPr="00442140">
              <w:t>Кильмезь</w:t>
            </w:r>
            <w:proofErr w:type="spellEnd"/>
            <w:r w:rsidRPr="00442140">
              <w:t xml:space="preserve"> </w:t>
            </w:r>
            <w:proofErr w:type="spellStart"/>
            <w:r w:rsidRPr="00442140">
              <w:t>Кильмезского</w:t>
            </w:r>
            <w:proofErr w:type="spellEnd"/>
            <w:r w:rsidRPr="00442140">
              <w:t xml:space="preserve"> района Кировской области»</w:t>
            </w:r>
          </w:p>
        </w:tc>
        <w:tc>
          <w:tcPr>
            <w:tcW w:w="2272" w:type="dxa"/>
            <w:vMerge w:val="restart"/>
            <w:tcBorders>
              <w:top w:val="single" w:sz="4" w:space="0" w:color="auto"/>
            </w:tcBorders>
          </w:tcPr>
          <w:p w:rsidR="00547F39" w:rsidRPr="00442140" w:rsidRDefault="00547F39" w:rsidP="00DF04B7">
            <w:pPr>
              <w:widowControl w:val="0"/>
            </w:pPr>
            <w:r w:rsidRPr="00442140">
              <w:t>район, д</w:t>
            </w:r>
            <w:r w:rsidR="004C4606">
              <w:t>ер</w:t>
            </w:r>
            <w:r w:rsidRPr="00442140">
              <w:t xml:space="preserve">. Малая </w:t>
            </w:r>
            <w:proofErr w:type="spellStart"/>
            <w:r w:rsidRPr="00442140">
              <w:t>Кильмезь</w:t>
            </w:r>
            <w:proofErr w:type="spellEnd"/>
            <w:r w:rsidRPr="00442140">
              <w:t>, ул. Трактовая, д.</w:t>
            </w:r>
            <w:r w:rsidR="00082753">
              <w:t xml:space="preserve"> 27</w:t>
            </w:r>
            <w:r w:rsidRPr="00442140">
              <w:t>а</w:t>
            </w:r>
          </w:p>
        </w:tc>
        <w:tc>
          <w:tcPr>
            <w:tcW w:w="1274" w:type="dxa"/>
            <w:vAlign w:val="center"/>
          </w:tcPr>
          <w:p w:rsidR="00547F39" w:rsidRPr="00442140" w:rsidRDefault="00547F39" w:rsidP="00DF04B7">
            <w:r w:rsidRPr="00442140">
              <w:t>областной бюджет</w:t>
            </w:r>
          </w:p>
        </w:tc>
        <w:tc>
          <w:tcPr>
            <w:tcW w:w="708" w:type="dxa"/>
          </w:tcPr>
          <w:p w:rsidR="00547F39" w:rsidRPr="00442140" w:rsidRDefault="00547F39" w:rsidP="00DF04B7">
            <w:pPr>
              <w:jc w:val="center"/>
            </w:pPr>
          </w:p>
        </w:tc>
        <w:tc>
          <w:tcPr>
            <w:tcW w:w="709" w:type="dxa"/>
          </w:tcPr>
          <w:p w:rsidR="00547F39" w:rsidRPr="00442140" w:rsidRDefault="00547F39" w:rsidP="00DF04B7">
            <w:pPr>
              <w:jc w:val="center"/>
            </w:pPr>
          </w:p>
        </w:tc>
        <w:tc>
          <w:tcPr>
            <w:tcW w:w="709" w:type="dxa"/>
          </w:tcPr>
          <w:p w:rsidR="00547F39" w:rsidRPr="00442140" w:rsidRDefault="00547F39" w:rsidP="00DF04B7">
            <w:pPr>
              <w:jc w:val="center"/>
            </w:pPr>
          </w:p>
        </w:tc>
        <w:tc>
          <w:tcPr>
            <w:tcW w:w="992" w:type="dxa"/>
          </w:tcPr>
          <w:p w:rsidR="00547F39" w:rsidRPr="00442140" w:rsidRDefault="00547F39" w:rsidP="00DF04B7">
            <w:pPr>
              <w:jc w:val="center"/>
            </w:pPr>
          </w:p>
        </w:tc>
        <w:tc>
          <w:tcPr>
            <w:tcW w:w="992" w:type="dxa"/>
          </w:tcPr>
          <w:p w:rsidR="00547F39" w:rsidRPr="00442140" w:rsidRDefault="00547F39" w:rsidP="00DF04B7">
            <w:pPr>
              <w:jc w:val="center"/>
              <w:rPr>
                <w:sz w:val="23"/>
                <w:szCs w:val="23"/>
              </w:rPr>
            </w:pPr>
          </w:p>
        </w:tc>
        <w:tc>
          <w:tcPr>
            <w:tcW w:w="993" w:type="dxa"/>
          </w:tcPr>
          <w:p w:rsidR="00547F39" w:rsidRPr="00442140" w:rsidRDefault="00547F39" w:rsidP="00DF04B7">
            <w:pPr>
              <w:jc w:val="center"/>
              <w:rPr>
                <w:sz w:val="23"/>
                <w:szCs w:val="23"/>
              </w:rPr>
            </w:pPr>
            <w:r w:rsidRPr="00442140">
              <w:rPr>
                <w:sz w:val="23"/>
                <w:szCs w:val="23"/>
              </w:rPr>
              <w:t>12,50</w:t>
            </w:r>
          </w:p>
        </w:tc>
        <w:tc>
          <w:tcPr>
            <w:tcW w:w="712" w:type="dxa"/>
          </w:tcPr>
          <w:p w:rsidR="00547F39" w:rsidRPr="00442140" w:rsidRDefault="00547F39" w:rsidP="00DF04B7">
            <w:pPr>
              <w:jc w:val="center"/>
            </w:pPr>
          </w:p>
        </w:tc>
        <w:tc>
          <w:tcPr>
            <w:tcW w:w="709" w:type="dxa"/>
          </w:tcPr>
          <w:p w:rsidR="00547F39" w:rsidRPr="00442140" w:rsidRDefault="00547F39" w:rsidP="00DF04B7">
            <w:pPr>
              <w:jc w:val="center"/>
            </w:pPr>
          </w:p>
        </w:tc>
        <w:tc>
          <w:tcPr>
            <w:tcW w:w="1981" w:type="dxa"/>
            <w:vMerge w:val="restart"/>
          </w:tcPr>
          <w:p w:rsidR="00547F39" w:rsidRPr="00442140" w:rsidRDefault="00547F39" w:rsidP="00DF04B7">
            <w:r w:rsidRPr="00442140">
              <w:t xml:space="preserve">администрация </w:t>
            </w:r>
            <w:proofErr w:type="spellStart"/>
            <w:r w:rsidRPr="00442140">
              <w:t>Кильмезского</w:t>
            </w:r>
            <w:proofErr w:type="spellEnd"/>
            <w:r w:rsidRPr="00442140">
              <w:t xml:space="preserve"> района Кировской области</w:t>
            </w:r>
            <w:r>
              <w:t xml:space="preserve"> *</w:t>
            </w:r>
          </w:p>
        </w:tc>
      </w:tr>
      <w:tr w:rsidR="00547F39" w:rsidRPr="00442140" w:rsidTr="00DF04B7">
        <w:trPr>
          <w:trHeight w:val="432"/>
        </w:trPr>
        <w:tc>
          <w:tcPr>
            <w:tcW w:w="564" w:type="dxa"/>
            <w:vMerge/>
          </w:tcPr>
          <w:p w:rsidR="00547F39" w:rsidRPr="00442140" w:rsidRDefault="00547F39" w:rsidP="00DF04B7">
            <w:pPr>
              <w:jc w:val="center"/>
            </w:pPr>
          </w:p>
        </w:tc>
        <w:tc>
          <w:tcPr>
            <w:tcW w:w="2695" w:type="dxa"/>
            <w:vMerge/>
          </w:tcPr>
          <w:p w:rsidR="00547F39" w:rsidRPr="00442140" w:rsidRDefault="00547F39" w:rsidP="00DF04B7"/>
        </w:tc>
        <w:tc>
          <w:tcPr>
            <w:tcW w:w="2272" w:type="dxa"/>
            <w:vMerge/>
          </w:tcPr>
          <w:p w:rsidR="00547F39" w:rsidRPr="00442140" w:rsidRDefault="00547F39" w:rsidP="00DF04B7">
            <w:pPr>
              <w:widowControl w:val="0"/>
            </w:pPr>
          </w:p>
        </w:tc>
        <w:tc>
          <w:tcPr>
            <w:tcW w:w="1274" w:type="dxa"/>
          </w:tcPr>
          <w:p w:rsidR="00547F39" w:rsidRPr="00442140" w:rsidRDefault="00547F39" w:rsidP="00DF04B7">
            <w:r w:rsidRPr="00442140">
              <w:t>местный бюджет</w:t>
            </w:r>
          </w:p>
        </w:tc>
        <w:tc>
          <w:tcPr>
            <w:tcW w:w="708" w:type="dxa"/>
          </w:tcPr>
          <w:p w:rsidR="00547F39" w:rsidRPr="00442140" w:rsidRDefault="00547F39" w:rsidP="00DF04B7">
            <w:pPr>
              <w:jc w:val="center"/>
            </w:pPr>
          </w:p>
        </w:tc>
        <w:tc>
          <w:tcPr>
            <w:tcW w:w="709" w:type="dxa"/>
          </w:tcPr>
          <w:p w:rsidR="00547F39" w:rsidRPr="00442140" w:rsidRDefault="00547F39" w:rsidP="00DF04B7">
            <w:pPr>
              <w:jc w:val="center"/>
            </w:pPr>
          </w:p>
        </w:tc>
        <w:tc>
          <w:tcPr>
            <w:tcW w:w="709" w:type="dxa"/>
          </w:tcPr>
          <w:p w:rsidR="00547F39" w:rsidRPr="00442140" w:rsidRDefault="00547F39" w:rsidP="00DF04B7">
            <w:pPr>
              <w:jc w:val="center"/>
            </w:pPr>
          </w:p>
        </w:tc>
        <w:tc>
          <w:tcPr>
            <w:tcW w:w="992" w:type="dxa"/>
          </w:tcPr>
          <w:p w:rsidR="00547F39" w:rsidRPr="00442140" w:rsidRDefault="00547F39" w:rsidP="00DF04B7">
            <w:pPr>
              <w:jc w:val="center"/>
            </w:pPr>
          </w:p>
        </w:tc>
        <w:tc>
          <w:tcPr>
            <w:tcW w:w="992" w:type="dxa"/>
          </w:tcPr>
          <w:p w:rsidR="00547F39" w:rsidRPr="00442140" w:rsidRDefault="00547F39" w:rsidP="00DF04B7">
            <w:pPr>
              <w:jc w:val="center"/>
              <w:rPr>
                <w:sz w:val="23"/>
                <w:szCs w:val="23"/>
              </w:rPr>
            </w:pPr>
          </w:p>
        </w:tc>
        <w:tc>
          <w:tcPr>
            <w:tcW w:w="993" w:type="dxa"/>
          </w:tcPr>
          <w:p w:rsidR="00547F39" w:rsidRPr="00442140" w:rsidRDefault="00547F39" w:rsidP="00DF04B7">
            <w:pPr>
              <w:jc w:val="center"/>
              <w:rPr>
                <w:sz w:val="23"/>
                <w:szCs w:val="23"/>
              </w:rPr>
            </w:pPr>
            <w:r>
              <w:rPr>
                <w:sz w:val="23"/>
                <w:szCs w:val="23"/>
              </w:rPr>
              <w:t>12,50</w:t>
            </w:r>
          </w:p>
        </w:tc>
        <w:tc>
          <w:tcPr>
            <w:tcW w:w="712" w:type="dxa"/>
          </w:tcPr>
          <w:p w:rsidR="00547F39" w:rsidRPr="00442140" w:rsidRDefault="00547F39" w:rsidP="00DF04B7">
            <w:pPr>
              <w:jc w:val="center"/>
            </w:pPr>
          </w:p>
        </w:tc>
        <w:tc>
          <w:tcPr>
            <w:tcW w:w="709" w:type="dxa"/>
          </w:tcPr>
          <w:p w:rsidR="00547F39" w:rsidRPr="00442140" w:rsidRDefault="00547F39" w:rsidP="00DF04B7">
            <w:pPr>
              <w:jc w:val="center"/>
            </w:pPr>
          </w:p>
        </w:tc>
        <w:tc>
          <w:tcPr>
            <w:tcW w:w="1981" w:type="dxa"/>
            <w:vMerge/>
          </w:tcPr>
          <w:p w:rsidR="00547F39" w:rsidRPr="00442140" w:rsidRDefault="00547F39" w:rsidP="00DF04B7"/>
        </w:tc>
      </w:tr>
      <w:tr w:rsidR="008507F0" w:rsidRPr="00442140" w:rsidTr="00DF04B7">
        <w:trPr>
          <w:trHeight w:val="432"/>
        </w:trPr>
        <w:tc>
          <w:tcPr>
            <w:tcW w:w="564" w:type="dxa"/>
            <w:vMerge w:val="restart"/>
          </w:tcPr>
          <w:p w:rsidR="008507F0" w:rsidRPr="00442140" w:rsidRDefault="008507F0" w:rsidP="00DF04B7">
            <w:pPr>
              <w:jc w:val="center"/>
            </w:pPr>
            <w:r w:rsidRPr="00442140">
              <w:t>19</w:t>
            </w:r>
          </w:p>
        </w:tc>
        <w:tc>
          <w:tcPr>
            <w:tcW w:w="2695" w:type="dxa"/>
            <w:vMerge w:val="restart"/>
            <w:tcBorders>
              <w:top w:val="single" w:sz="4" w:space="0" w:color="auto"/>
            </w:tcBorders>
          </w:tcPr>
          <w:p w:rsidR="008507F0" w:rsidRPr="00442140" w:rsidRDefault="008507F0" w:rsidP="00DF04B7">
            <w:r w:rsidRPr="00442140">
              <w:t xml:space="preserve">Муниципальное казенное учреждение </w:t>
            </w:r>
            <w:r>
              <w:t>«</w:t>
            </w:r>
            <w:proofErr w:type="spellStart"/>
            <w:r w:rsidRPr="00442140">
              <w:t>Вичевский</w:t>
            </w:r>
            <w:proofErr w:type="spellEnd"/>
            <w:r w:rsidRPr="00442140">
              <w:t xml:space="preserve"> спорткомплекс</w:t>
            </w:r>
            <w:r>
              <w:t xml:space="preserve"> </w:t>
            </w:r>
            <w:proofErr w:type="spellStart"/>
            <w:r>
              <w:t>Куменского</w:t>
            </w:r>
            <w:proofErr w:type="spellEnd"/>
            <w:r>
              <w:t xml:space="preserve"> района Кировской области»</w:t>
            </w:r>
          </w:p>
          <w:p w:rsidR="008507F0" w:rsidRPr="00442140" w:rsidRDefault="008507F0" w:rsidP="00DF04B7"/>
        </w:tc>
        <w:tc>
          <w:tcPr>
            <w:tcW w:w="2272" w:type="dxa"/>
            <w:vMerge w:val="restart"/>
            <w:tcBorders>
              <w:top w:val="single" w:sz="4" w:space="0" w:color="auto"/>
            </w:tcBorders>
          </w:tcPr>
          <w:p w:rsidR="004C4606" w:rsidRDefault="008507F0" w:rsidP="00DF04B7">
            <w:pPr>
              <w:widowControl w:val="0"/>
            </w:pPr>
            <w:r w:rsidRPr="00442140">
              <w:t xml:space="preserve">спортивный зал, расположенный по адресу: Кировская область, </w:t>
            </w:r>
            <w:proofErr w:type="spellStart"/>
            <w:r w:rsidRPr="00442140">
              <w:t>Куменский</w:t>
            </w:r>
            <w:proofErr w:type="spellEnd"/>
            <w:r w:rsidRPr="00442140">
              <w:t xml:space="preserve"> район, </w:t>
            </w:r>
          </w:p>
          <w:p w:rsidR="008507F0" w:rsidRPr="00442140" w:rsidRDefault="008507F0" w:rsidP="00DF04B7">
            <w:pPr>
              <w:widowControl w:val="0"/>
              <w:rPr>
                <w:rFonts w:eastAsia="Calibri"/>
                <w:color w:val="000000"/>
                <w:lang w:eastAsia="en-US"/>
              </w:rPr>
            </w:pPr>
            <w:r w:rsidRPr="00442140">
              <w:t>п</w:t>
            </w:r>
            <w:r w:rsidR="004C4606">
              <w:t>ос</w:t>
            </w:r>
            <w:r w:rsidRPr="00442140">
              <w:t xml:space="preserve">. </w:t>
            </w:r>
            <w:proofErr w:type="spellStart"/>
            <w:r w:rsidRPr="00442140">
              <w:t>Вичевщина</w:t>
            </w:r>
            <w:proofErr w:type="spellEnd"/>
            <w:r w:rsidRPr="00442140">
              <w:t>, ул. Первомайская, д. 8</w:t>
            </w:r>
          </w:p>
        </w:tc>
        <w:tc>
          <w:tcPr>
            <w:tcW w:w="1274" w:type="dxa"/>
          </w:tcPr>
          <w:p w:rsidR="008507F0" w:rsidRPr="00442140" w:rsidRDefault="008507F0" w:rsidP="00DF04B7">
            <w:r w:rsidRPr="00442140">
              <w:t>всего</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widowControl w:val="0"/>
              <w:autoSpaceDE w:val="0"/>
              <w:autoSpaceDN w:val="0"/>
              <w:jc w:val="center"/>
              <w:rPr>
                <w:sz w:val="23"/>
                <w:szCs w:val="23"/>
              </w:rPr>
            </w:pPr>
          </w:p>
        </w:tc>
        <w:tc>
          <w:tcPr>
            <w:tcW w:w="993" w:type="dxa"/>
          </w:tcPr>
          <w:p w:rsidR="008507F0" w:rsidRPr="00442140" w:rsidRDefault="008507F0" w:rsidP="00DF04B7">
            <w:pPr>
              <w:jc w:val="center"/>
              <w:rPr>
                <w:sz w:val="23"/>
                <w:szCs w:val="23"/>
              </w:rPr>
            </w:pPr>
            <w:r>
              <w:rPr>
                <w:sz w:val="23"/>
                <w:szCs w:val="23"/>
              </w:rPr>
              <w:t>42,2</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restart"/>
          </w:tcPr>
          <w:p w:rsidR="008507F0" w:rsidRPr="00442140" w:rsidRDefault="008507F0" w:rsidP="00DF04B7">
            <w:r w:rsidRPr="00442140">
              <w:t xml:space="preserve">министерство спорта и молодежной политики Кировской области, администрация </w:t>
            </w:r>
            <w:proofErr w:type="spellStart"/>
            <w:r w:rsidRPr="00442140">
              <w:t>Куменского</w:t>
            </w:r>
            <w:proofErr w:type="spellEnd"/>
            <w:r w:rsidRPr="00442140">
              <w:t xml:space="preserve"> района Кировской области</w:t>
            </w:r>
            <w:r w:rsidR="00547F39">
              <w:t xml:space="preserve"> *</w:t>
            </w:r>
          </w:p>
        </w:tc>
      </w:tr>
      <w:tr w:rsidR="008507F0" w:rsidRPr="00442140" w:rsidTr="00DF04B7">
        <w:trPr>
          <w:trHeight w:val="432"/>
        </w:trPr>
        <w:tc>
          <w:tcPr>
            <w:tcW w:w="564" w:type="dxa"/>
            <w:vMerge/>
          </w:tcPr>
          <w:p w:rsidR="008507F0" w:rsidRPr="00442140" w:rsidRDefault="008507F0" w:rsidP="00DF04B7">
            <w:pPr>
              <w:jc w:val="center"/>
            </w:pPr>
          </w:p>
        </w:tc>
        <w:tc>
          <w:tcPr>
            <w:tcW w:w="2695" w:type="dxa"/>
            <w:vMerge/>
            <w:vAlign w:val="center"/>
          </w:tcPr>
          <w:p w:rsidR="008507F0" w:rsidRPr="00442140" w:rsidRDefault="008507F0" w:rsidP="00DF04B7">
            <w:pPr>
              <w:jc w:val="both"/>
            </w:pPr>
          </w:p>
        </w:tc>
        <w:tc>
          <w:tcPr>
            <w:tcW w:w="2272" w:type="dxa"/>
            <w:vMerge/>
          </w:tcPr>
          <w:p w:rsidR="008507F0" w:rsidRPr="00442140" w:rsidRDefault="008507F0" w:rsidP="00DF04B7">
            <w:pPr>
              <w:contextualSpacing/>
              <w:jc w:val="both"/>
            </w:pPr>
          </w:p>
        </w:tc>
        <w:tc>
          <w:tcPr>
            <w:tcW w:w="1274" w:type="dxa"/>
          </w:tcPr>
          <w:p w:rsidR="008507F0" w:rsidRPr="00442140" w:rsidRDefault="008507F0" w:rsidP="00DF04B7">
            <w:r w:rsidRPr="00442140">
              <w:t>федеральный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jc w:val="center"/>
              <w:rPr>
                <w:rFonts w:eastAsia="Calibri"/>
                <w:sz w:val="23"/>
                <w:szCs w:val="23"/>
                <w:lang w:eastAsia="en-US"/>
              </w:rPr>
            </w:pPr>
          </w:p>
        </w:tc>
        <w:tc>
          <w:tcPr>
            <w:tcW w:w="993" w:type="dxa"/>
          </w:tcPr>
          <w:p w:rsidR="008507F0" w:rsidRPr="00442140" w:rsidRDefault="008507F0" w:rsidP="00DF04B7">
            <w:pPr>
              <w:jc w:val="center"/>
              <w:rPr>
                <w:sz w:val="23"/>
                <w:szCs w:val="23"/>
              </w:rPr>
            </w:pPr>
            <w:r w:rsidRPr="00442140">
              <w:rPr>
                <w:sz w:val="23"/>
                <w:szCs w:val="23"/>
              </w:rPr>
              <w:t>38,20</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ign w:val="center"/>
          </w:tcPr>
          <w:p w:rsidR="008507F0" w:rsidRPr="00442140" w:rsidRDefault="008507F0" w:rsidP="00DF04B7"/>
        </w:tc>
      </w:tr>
      <w:tr w:rsidR="008507F0" w:rsidRPr="00442140" w:rsidTr="00DF04B7">
        <w:trPr>
          <w:trHeight w:val="432"/>
        </w:trPr>
        <w:tc>
          <w:tcPr>
            <w:tcW w:w="564" w:type="dxa"/>
            <w:vMerge/>
          </w:tcPr>
          <w:p w:rsidR="008507F0" w:rsidRPr="00442140" w:rsidRDefault="008507F0" w:rsidP="00DF04B7">
            <w:pPr>
              <w:jc w:val="center"/>
            </w:pPr>
          </w:p>
        </w:tc>
        <w:tc>
          <w:tcPr>
            <w:tcW w:w="2695" w:type="dxa"/>
            <w:vMerge/>
            <w:vAlign w:val="center"/>
          </w:tcPr>
          <w:p w:rsidR="008507F0" w:rsidRPr="00442140" w:rsidRDefault="008507F0" w:rsidP="00DF04B7">
            <w:pPr>
              <w:jc w:val="both"/>
            </w:pPr>
          </w:p>
        </w:tc>
        <w:tc>
          <w:tcPr>
            <w:tcW w:w="2272" w:type="dxa"/>
            <w:vMerge/>
          </w:tcPr>
          <w:p w:rsidR="008507F0" w:rsidRPr="00442140" w:rsidRDefault="008507F0" w:rsidP="00DF04B7">
            <w:pPr>
              <w:contextualSpacing/>
              <w:jc w:val="both"/>
            </w:pPr>
          </w:p>
        </w:tc>
        <w:tc>
          <w:tcPr>
            <w:tcW w:w="1274" w:type="dxa"/>
          </w:tcPr>
          <w:p w:rsidR="008507F0" w:rsidRPr="00442140" w:rsidRDefault="008507F0" w:rsidP="00DF04B7">
            <w:r w:rsidRPr="00442140">
              <w:t>областной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jc w:val="center"/>
              <w:rPr>
                <w:sz w:val="23"/>
                <w:szCs w:val="23"/>
              </w:rPr>
            </w:pPr>
          </w:p>
        </w:tc>
        <w:tc>
          <w:tcPr>
            <w:tcW w:w="993" w:type="dxa"/>
          </w:tcPr>
          <w:p w:rsidR="008507F0" w:rsidRPr="00442140" w:rsidRDefault="008507F0" w:rsidP="00DF04B7">
            <w:pPr>
              <w:jc w:val="center"/>
              <w:rPr>
                <w:sz w:val="23"/>
                <w:szCs w:val="23"/>
              </w:rPr>
            </w:pPr>
            <w:r w:rsidRPr="00442140">
              <w:rPr>
                <w:sz w:val="23"/>
                <w:szCs w:val="23"/>
              </w:rPr>
              <w:t>2,00</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ign w:val="center"/>
          </w:tcPr>
          <w:p w:rsidR="008507F0" w:rsidRPr="00442140" w:rsidRDefault="008507F0" w:rsidP="00DF04B7"/>
        </w:tc>
      </w:tr>
      <w:tr w:rsidR="008507F0" w:rsidRPr="00442140" w:rsidTr="00DF04B7">
        <w:trPr>
          <w:trHeight w:val="432"/>
        </w:trPr>
        <w:tc>
          <w:tcPr>
            <w:tcW w:w="564" w:type="dxa"/>
            <w:vMerge/>
          </w:tcPr>
          <w:p w:rsidR="008507F0" w:rsidRPr="00442140" w:rsidRDefault="008507F0" w:rsidP="00DF04B7">
            <w:pPr>
              <w:jc w:val="center"/>
            </w:pPr>
          </w:p>
        </w:tc>
        <w:tc>
          <w:tcPr>
            <w:tcW w:w="2695" w:type="dxa"/>
            <w:vMerge/>
            <w:vAlign w:val="center"/>
          </w:tcPr>
          <w:p w:rsidR="008507F0" w:rsidRPr="00442140" w:rsidRDefault="008507F0" w:rsidP="00DF04B7">
            <w:pPr>
              <w:jc w:val="both"/>
            </w:pPr>
          </w:p>
        </w:tc>
        <w:tc>
          <w:tcPr>
            <w:tcW w:w="2272" w:type="dxa"/>
            <w:vMerge/>
          </w:tcPr>
          <w:p w:rsidR="008507F0" w:rsidRPr="00442140" w:rsidRDefault="008507F0" w:rsidP="00DF04B7">
            <w:pPr>
              <w:contextualSpacing/>
              <w:jc w:val="both"/>
            </w:pPr>
          </w:p>
        </w:tc>
        <w:tc>
          <w:tcPr>
            <w:tcW w:w="1274" w:type="dxa"/>
          </w:tcPr>
          <w:p w:rsidR="008507F0" w:rsidRPr="00442140" w:rsidRDefault="008507F0" w:rsidP="00DF04B7">
            <w:r w:rsidRPr="00442140">
              <w:t>местный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jc w:val="center"/>
              <w:rPr>
                <w:rFonts w:eastAsia="Calibri"/>
                <w:sz w:val="23"/>
                <w:szCs w:val="23"/>
                <w:lang w:eastAsia="en-US"/>
              </w:rPr>
            </w:pPr>
          </w:p>
        </w:tc>
        <w:tc>
          <w:tcPr>
            <w:tcW w:w="993" w:type="dxa"/>
          </w:tcPr>
          <w:p w:rsidR="008507F0" w:rsidRPr="00442140" w:rsidRDefault="008507F0" w:rsidP="00DF04B7">
            <w:pPr>
              <w:jc w:val="center"/>
              <w:rPr>
                <w:sz w:val="23"/>
                <w:szCs w:val="23"/>
              </w:rPr>
            </w:pPr>
            <w:r>
              <w:rPr>
                <w:sz w:val="23"/>
                <w:szCs w:val="23"/>
              </w:rPr>
              <w:t>2,00</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ign w:val="center"/>
          </w:tcPr>
          <w:p w:rsidR="008507F0" w:rsidRPr="00442140" w:rsidRDefault="008507F0" w:rsidP="00DF04B7"/>
        </w:tc>
      </w:tr>
      <w:tr w:rsidR="008507F0" w:rsidRPr="00442140" w:rsidTr="00DF04B7">
        <w:trPr>
          <w:trHeight w:val="651"/>
        </w:trPr>
        <w:tc>
          <w:tcPr>
            <w:tcW w:w="564" w:type="dxa"/>
            <w:vMerge w:val="restart"/>
          </w:tcPr>
          <w:p w:rsidR="008507F0" w:rsidRPr="00442140" w:rsidRDefault="008507F0" w:rsidP="00DF04B7">
            <w:pPr>
              <w:jc w:val="center"/>
            </w:pPr>
            <w:r w:rsidRPr="00442140">
              <w:t>20</w:t>
            </w:r>
          </w:p>
        </w:tc>
        <w:tc>
          <w:tcPr>
            <w:tcW w:w="2695" w:type="dxa"/>
            <w:vMerge w:val="restart"/>
          </w:tcPr>
          <w:p w:rsidR="008507F0" w:rsidRPr="00442140" w:rsidRDefault="008507F0" w:rsidP="00DF04B7">
            <w:r w:rsidRPr="00442140">
              <w:t xml:space="preserve">Муниципальное бюджетное учреждение </w:t>
            </w:r>
            <w:r>
              <w:t>«С</w:t>
            </w:r>
            <w:r w:rsidRPr="00442140">
              <w:t>портивная школа «Алмаз»</w:t>
            </w:r>
            <w:r>
              <w:t xml:space="preserve"> </w:t>
            </w:r>
            <w:proofErr w:type="spellStart"/>
            <w:r>
              <w:t>Оричевского</w:t>
            </w:r>
            <w:proofErr w:type="spellEnd"/>
            <w:r>
              <w:t xml:space="preserve"> района Кировской области</w:t>
            </w:r>
          </w:p>
          <w:p w:rsidR="008507F0" w:rsidRPr="00442140" w:rsidRDefault="008507F0" w:rsidP="00DF04B7"/>
        </w:tc>
        <w:tc>
          <w:tcPr>
            <w:tcW w:w="2272" w:type="dxa"/>
            <w:vMerge w:val="restart"/>
          </w:tcPr>
          <w:p w:rsidR="004C4606" w:rsidRDefault="008507F0" w:rsidP="00DF04B7">
            <w:pPr>
              <w:widowControl w:val="0"/>
            </w:pPr>
            <w:r w:rsidRPr="00442140">
              <w:t xml:space="preserve">спортивный зал, расположенный по адресу: Кировская область, </w:t>
            </w:r>
            <w:proofErr w:type="spellStart"/>
            <w:r w:rsidRPr="00442140">
              <w:t>Оричевский</w:t>
            </w:r>
            <w:proofErr w:type="spellEnd"/>
            <w:r w:rsidRPr="00442140">
              <w:t xml:space="preserve"> район, </w:t>
            </w:r>
          </w:p>
          <w:p w:rsidR="008507F0" w:rsidRPr="00442140" w:rsidRDefault="008507F0" w:rsidP="00DF04B7">
            <w:pPr>
              <w:widowControl w:val="0"/>
            </w:pPr>
            <w:proofErr w:type="spellStart"/>
            <w:r w:rsidRPr="00442140">
              <w:t>пгт</w:t>
            </w:r>
            <w:proofErr w:type="spellEnd"/>
            <w:r w:rsidRPr="00442140">
              <w:t xml:space="preserve"> Оричи, ул. </w:t>
            </w:r>
            <w:proofErr w:type="gramStart"/>
            <w:r w:rsidRPr="00442140">
              <w:t>Ком</w:t>
            </w:r>
            <w:r w:rsidR="004C4606">
              <w:t>-</w:t>
            </w:r>
            <w:r w:rsidR="004C4606">
              <w:br/>
            </w:r>
            <w:proofErr w:type="spellStart"/>
            <w:r w:rsidRPr="00442140">
              <w:t>сомольская</w:t>
            </w:r>
            <w:proofErr w:type="spellEnd"/>
            <w:proofErr w:type="gramEnd"/>
            <w:r w:rsidRPr="00442140">
              <w:t>, д. 57</w:t>
            </w:r>
            <w:r w:rsidR="004C4606">
              <w:t>а;</w:t>
            </w:r>
          </w:p>
          <w:p w:rsidR="008507F0" w:rsidRPr="00442140" w:rsidRDefault="008507F0" w:rsidP="00DF04B7">
            <w:pPr>
              <w:widowControl w:val="0"/>
            </w:pPr>
            <w:r w:rsidRPr="00442140">
              <w:t xml:space="preserve">спортивный зал, расположенный по адресу: Кировская область, </w:t>
            </w:r>
            <w:proofErr w:type="spellStart"/>
            <w:r w:rsidRPr="00442140">
              <w:t>Оричевский</w:t>
            </w:r>
            <w:proofErr w:type="spellEnd"/>
            <w:r w:rsidRPr="00442140">
              <w:t xml:space="preserve"> район,</w:t>
            </w:r>
          </w:p>
          <w:p w:rsidR="008507F0" w:rsidRPr="00442140" w:rsidRDefault="008507F0" w:rsidP="004C4606">
            <w:pPr>
              <w:widowControl w:val="0"/>
              <w:rPr>
                <w:rFonts w:eastAsia="Calibri"/>
                <w:color w:val="000000"/>
                <w:lang w:eastAsia="en-US"/>
              </w:rPr>
            </w:pPr>
            <w:r w:rsidRPr="00442140">
              <w:t>с. Коршик, ул. Зелёная, д. 1а</w:t>
            </w:r>
          </w:p>
        </w:tc>
        <w:tc>
          <w:tcPr>
            <w:tcW w:w="1274" w:type="dxa"/>
          </w:tcPr>
          <w:p w:rsidR="008507F0" w:rsidRPr="00442140" w:rsidRDefault="008507F0" w:rsidP="00DF04B7">
            <w:r w:rsidRPr="00442140">
              <w:t>всего</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widowControl w:val="0"/>
              <w:autoSpaceDE w:val="0"/>
              <w:autoSpaceDN w:val="0"/>
              <w:jc w:val="center"/>
              <w:rPr>
                <w:rFonts w:eastAsia="Calibri"/>
                <w:sz w:val="23"/>
                <w:szCs w:val="23"/>
                <w:lang w:eastAsia="en-US"/>
              </w:rPr>
            </w:pPr>
          </w:p>
        </w:tc>
        <w:tc>
          <w:tcPr>
            <w:tcW w:w="993" w:type="dxa"/>
          </w:tcPr>
          <w:p w:rsidR="008507F0" w:rsidRPr="00442140" w:rsidRDefault="008507F0" w:rsidP="00DF04B7">
            <w:pPr>
              <w:jc w:val="center"/>
              <w:rPr>
                <w:sz w:val="23"/>
                <w:szCs w:val="23"/>
              </w:rPr>
            </w:pPr>
            <w:r>
              <w:rPr>
                <w:sz w:val="23"/>
                <w:szCs w:val="23"/>
              </w:rPr>
              <w:t>262,50</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restart"/>
          </w:tcPr>
          <w:p w:rsidR="008507F0" w:rsidRPr="00442140" w:rsidRDefault="008507F0" w:rsidP="00DF04B7">
            <w:r w:rsidRPr="00442140">
              <w:t xml:space="preserve">министерство спорта и молодежной политики Кировской области, администрация </w:t>
            </w:r>
            <w:proofErr w:type="spellStart"/>
            <w:r w:rsidRPr="00442140">
              <w:t>Оричевского</w:t>
            </w:r>
            <w:proofErr w:type="spellEnd"/>
            <w:r w:rsidRPr="00442140">
              <w:t xml:space="preserve"> района Кировской области</w:t>
            </w:r>
            <w:r w:rsidR="00547F39">
              <w:t xml:space="preserve"> *</w:t>
            </w:r>
          </w:p>
          <w:p w:rsidR="008507F0" w:rsidRPr="00442140" w:rsidRDefault="008507F0" w:rsidP="00DF04B7"/>
        </w:tc>
      </w:tr>
      <w:tr w:rsidR="008507F0" w:rsidRPr="00442140" w:rsidTr="00DF04B7">
        <w:trPr>
          <w:trHeight w:val="845"/>
        </w:trPr>
        <w:tc>
          <w:tcPr>
            <w:tcW w:w="564" w:type="dxa"/>
            <w:vMerge/>
          </w:tcPr>
          <w:p w:rsidR="008507F0" w:rsidRPr="00442140" w:rsidRDefault="008507F0" w:rsidP="00DF04B7">
            <w:pPr>
              <w:jc w:val="center"/>
            </w:pPr>
          </w:p>
        </w:tc>
        <w:tc>
          <w:tcPr>
            <w:tcW w:w="2695" w:type="dxa"/>
            <w:vMerge/>
          </w:tcPr>
          <w:p w:rsidR="008507F0" w:rsidRPr="00442140" w:rsidRDefault="008507F0" w:rsidP="00DF04B7"/>
        </w:tc>
        <w:tc>
          <w:tcPr>
            <w:tcW w:w="2272" w:type="dxa"/>
            <w:vMerge/>
          </w:tcPr>
          <w:p w:rsidR="008507F0" w:rsidRPr="00442140" w:rsidRDefault="008507F0" w:rsidP="00DF04B7">
            <w:pPr>
              <w:widowControl w:val="0"/>
            </w:pPr>
          </w:p>
        </w:tc>
        <w:tc>
          <w:tcPr>
            <w:tcW w:w="1274" w:type="dxa"/>
          </w:tcPr>
          <w:p w:rsidR="008507F0" w:rsidRPr="00442140" w:rsidRDefault="008507F0" w:rsidP="00DF04B7">
            <w:r w:rsidRPr="00442140">
              <w:t>федеральный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widowControl w:val="0"/>
              <w:autoSpaceDE w:val="0"/>
              <w:autoSpaceDN w:val="0"/>
              <w:jc w:val="center"/>
              <w:rPr>
                <w:rFonts w:eastAsia="Calibri"/>
                <w:sz w:val="23"/>
                <w:szCs w:val="23"/>
                <w:lang w:eastAsia="en-US"/>
              </w:rPr>
            </w:pPr>
          </w:p>
        </w:tc>
        <w:tc>
          <w:tcPr>
            <w:tcW w:w="993" w:type="dxa"/>
          </w:tcPr>
          <w:p w:rsidR="008507F0" w:rsidRPr="00442140" w:rsidRDefault="008507F0" w:rsidP="00DF04B7">
            <w:pPr>
              <w:jc w:val="center"/>
              <w:rPr>
                <w:sz w:val="23"/>
                <w:szCs w:val="23"/>
              </w:rPr>
            </w:pPr>
            <w:r w:rsidRPr="00442140">
              <w:rPr>
                <w:sz w:val="23"/>
                <w:szCs w:val="23"/>
              </w:rPr>
              <w:t>237,5</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tcPr>
          <w:p w:rsidR="008507F0" w:rsidRPr="00442140" w:rsidRDefault="008507F0" w:rsidP="00DF04B7"/>
        </w:tc>
      </w:tr>
      <w:tr w:rsidR="008507F0" w:rsidRPr="00442140" w:rsidTr="00DF04B7">
        <w:trPr>
          <w:trHeight w:val="842"/>
        </w:trPr>
        <w:tc>
          <w:tcPr>
            <w:tcW w:w="564" w:type="dxa"/>
            <w:vMerge/>
          </w:tcPr>
          <w:p w:rsidR="008507F0" w:rsidRPr="00442140" w:rsidRDefault="008507F0" w:rsidP="00DF04B7">
            <w:pPr>
              <w:jc w:val="center"/>
            </w:pPr>
          </w:p>
        </w:tc>
        <w:tc>
          <w:tcPr>
            <w:tcW w:w="2695" w:type="dxa"/>
            <w:vMerge/>
          </w:tcPr>
          <w:p w:rsidR="008507F0" w:rsidRPr="00442140" w:rsidRDefault="008507F0" w:rsidP="00DF04B7">
            <w:pPr>
              <w:jc w:val="both"/>
            </w:pPr>
          </w:p>
        </w:tc>
        <w:tc>
          <w:tcPr>
            <w:tcW w:w="2272" w:type="dxa"/>
            <w:vMerge/>
          </w:tcPr>
          <w:p w:rsidR="008507F0" w:rsidRPr="00442140" w:rsidRDefault="008507F0" w:rsidP="00DF04B7">
            <w:pPr>
              <w:contextualSpacing/>
              <w:jc w:val="both"/>
            </w:pPr>
          </w:p>
        </w:tc>
        <w:tc>
          <w:tcPr>
            <w:tcW w:w="1274" w:type="dxa"/>
            <w:vAlign w:val="center"/>
          </w:tcPr>
          <w:p w:rsidR="008507F0" w:rsidRPr="00442140" w:rsidRDefault="008507F0" w:rsidP="00DF04B7">
            <w:r w:rsidRPr="00442140">
              <w:t>областной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widowControl w:val="0"/>
              <w:autoSpaceDE w:val="0"/>
              <w:autoSpaceDN w:val="0"/>
              <w:jc w:val="center"/>
              <w:rPr>
                <w:sz w:val="23"/>
                <w:szCs w:val="23"/>
              </w:rPr>
            </w:pPr>
          </w:p>
        </w:tc>
        <w:tc>
          <w:tcPr>
            <w:tcW w:w="993" w:type="dxa"/>
          </w:tcPr>
          <w:p w:rsidR="008507F0" w:rsidRPr="00442140" w:rsidRDefault="008507F0" w:rsidP="00DF04B7">
            <w:pPr>
              <w:jc w:val="center"/>
              <w:rPr>
                <w:sz w:val="23"/>
                <w:szCs w:val="23"/>
              </w:rPr>
            </w:pPr>
            <w:r w:rsidRPr="00442140">
              <w:rPr>
                <w:sz w:val="23"/>
                <w:szCs w:val="23"/>
              </w:rPr>
              <w:t>12,5</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tcPr>
          <w:p w:rsidR="008507F0" w:rsidRPr="00442140" w:rsidRDefault="008507F0" w:rsidP="00DF04B7"/>
        </w:tc>
      </w:tr>
      <w:tr w:rsidR="008507F0" w:rsidRPr="00442140" w:rsidTr="00DF04B7">
        <w:trPr>
          <w:trHeight w:val="432"/>
        </w:trPr>
        <w:tc>
          <w:tcPr>
            <w:tcW w:w="564" w:type="dxa"/>
            <w:vMerge/>
          </w:tcPr>
          <w:p w:rsidR="008507F0" w:rsidRPr="00442140" w:rsidRDefault="008507F0" w:rsidP="00DF04B7">
            <w:pPr>
              <w:jc w:val="center"/>
            </w:pPr>
          </w:p>
        </w:tc>
        <w:tc>
          <w:tcPr>
            <w:tcW w:w="2695" w:type="dxa"/>
            <w:vMerge/>
            <w:vAlign w:val="center"/>
          </w:tcPr>
          <w:p w:rsidR="008507F0" w:rsidRPr="00442140" w:rsidRDefault="008507F0" w:rsidP="00DF04B7">
            <w:pPr>
              <w:jc w:val="both"/>
            </w:pPr>
          </w:p>
        </w:tc>
        <w:tc>
          <w:tcPr>
            <w:tcW w:w="2272" w:type="dxa"/>
            <w:vMerge/>
          </w:tcPr>
          <w:p w:rsidR="008507F0" w:rsidRPr="00442140" w:rsidRDefault="008507F0" w:rsidP="00DF04B7">
            <w:pPr>
              <w:contextualSpacing/>
              <w:jc w:val="both"/>
            </w:pPr>
          </w:p>
        </w:tc>
        <w:tc>
          <w:tcPr>
            <w:tcW w:w="1274" w:type="dxa"/>
          </w:tcPr>
          <w:p w:rsidR="008507F0" w:rsidRPr="00442140" w:rsidRDefault="008507F0" w:rsidP="00DF04B7">
            <w:r w:rsidRPr="00442140">
              <w:t>местный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widowControl w:val="0"/>
              <w:autoSpaceDE w:val="0"/>
              <w:autoSpaceDN w:val="0"/>
              <w:jc w:val="center"/>
              <w:rPr>
                <w:sz w:val="23"/>
                <w:szCs w:val="23"/>
              </w:rPr>
            </w:pPr>
          </w:p>
        </w:tc>
        <w:tc>
          <w:tcPr>
            <w:tcW w:w="993" w:type="dxa"/>
          </w:tcPr>
          <w:p w:rsidR="008507F0" w:rsidRPr="00442140" w:rsidRDefault="008507F0" w:rsidP="00DF04B7">
            <w:pPr>
              <w:jc w:val="center"/>
              <w:rPr>
                <w:sz w:val="23"/>
                <w:szCs w:val="23"/>
              </w:rPr>
            </w:pPr>
            <w:r>
              <w:rPr>
                <w:sz w:val="23"/>
                <w:szCs w:val="23"/>
              </w:rPr>
              <w:t>12,5</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ign w:val="center"/>
          </w:tcPr>
          <w:p w:rsidR="008507F0" w:rsidRPr="00442140" w:rsidRDefault="008507F0" w:rsidP="00DF04B7"/>
        </w:tc>
      </w:tr>
      <w:tr w:rsidR="008507F0" w:rsidRPr="00442140" w:rsidTr="00547F39">
        <w:trPr>
          <w:trHeight w:val="552"/>
        </w:trPr>
        <w:tc>
          <w:tcPr>
            <w:tcW w:w="564" w:type="dxa"/>
            <w:vMerge w:val="restart"/>
          </w:tcPr>
          <w:p w:rsidR="008507F0" w:rsidRPr="00442140" w:rsidRDefault="008507F0" w:rsidP="00DF04B7">
            <w:pPr>
              <w:jc w:val="center"/>
            </w:pPr>
            <w:r w:rsidRPr="00442140">
              <w:t>21</w:t>
            </w:r>
          </w:p>
        </w:tc>
        <w:tc>
          <w:tcPr>
            <w:tcW w:w="2695" w:type="dxa"/>
            <w:vMerge w:val="restart"/>
          </w:tcPr>
          <w:p w:rsidR="008507F0" w:rsidRPr="00442140" w:rsidRDefault="008507F0" w:rsidP="00DF04B7">
            <w:r w:rsidRPr="00442140">
              <w:t xml:space="preserve">Муниципальное бюджетное учреждение дополнительного образования «Детско- </w:t>
            </w:r>
          </w:p>
        </w:tc>
        <w:tc>
          <w:tcPr>
            <w:tcW w:w="2272" w:type="dxa"/>
            <w:vMerge w:val="restart"/>
          </w:tcPr>
          <w:p w:rsidR="008507F0" w:rsidRPr="00442140" w:rsidRDefault="008507F0" w:rsidP="00065757">
            <w:pPr>
              <w:contextualSpacing/>
              <w:jc w:val="both"/>
            </w:pPr>
            <w:r w:rsidRPr="00442140">
              <w:t>спортивный зал, расположенный по адресу: Кировская область, Слобо</w:t>
            </w:r>
            <w:r w:rsidR="00065757">
              <w:t>дской</w:t>
            </w:r>
            <w:r w:rsidR="00065757" w:rsidRPr="00442140">
              <w:t xml:space="preserve"> район,</w:t>
            </w:r>
          </w:p>
        </w:tc>
        <w:tc>
          <w:tcPr>
            <w:tcW w:w="1274" w:type="dxa"/>
            <w:vAlign w:val="center"/>
          </w:tcPr>
          <w:p w:rsidR="008507F0" w:rsidRPr="00442140" w:rsidRDefault="008507F0" w:rsidP="00DF04B7">
            <w:r w:rsidRPr="00442140">
              <w:t>всего</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jc w:val="center"/>
              <w:rPr>
                <w:sz w:val="23"/>
                <w:szCs w:val="23"/>
              </w:rPr>
            </w:pPr>
          </w:p>
        </w:tc>
        <w:tc>
          <w:tcPr>
            <w:tcW w:w="993" w:type="dxa"/>
          </w:tcPr>
          <w:p w:rsidR="008507F0" w:rsidRPr="00442140" w:rsidRDefault="008507F0" w:rsidP="00DF04B7">
            <w:pPr>
              <w:jc w:val="center"/>
              <w:rPr>
                <w:sz w:val="23"/>
                <w:szCs w:val="23"/>
              </w:rPr>
            </w:pPr>
            <w:r>
              <w:rPr>
                <w:sz w:val="23"/>
                <w:szCs w:val="23"/>
              </w:rPr>
              <w:t>126,00</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restart"/>
            <w:vAlign w:val="center"/>
          </w:tcPr>
          <w:p w:rsidR="008507F0" w:rsidRPr="00442140" w:rsidRDefault="008507F0" w:rsidP="00DF04B7">
            <w:r w:rsidRPr="00442140">
              <w:t xml:space="preserve">министерство спорта и молодежной политики Кировской </w:t>
            </w:r>
          </w:p>
        </w:tc>
      </w:tr>
      <w:tr w:rsidR="008507F0" w:rsidRPr="00442140" w:rsidTr="00DF04B7">
        <w:trPr>
          <w:trHeight w:val="432"/>
        </w:trPr>
        <w:tc>
          <w:tcPr>
            <w:tcW w:w="564" w:type="dxa"/>
            <w:vMerge/>
          </w:tcPr>
          <w:p w:rsidR="008507F0" w:rsidRPr="00442140" w:rsidRDefault="008507F0" w:rsidP="00DF04B7">
            <w:pPr>
              <w:jc w:val="center"/>
            </w:pPr>
          </w:p>
        </w:tc>
        <w:tc>
          <w:tcPr>
            <w:tcW w:w="2695" w:type="dxa"/>
            <w:vMerge/>
          </w:tcPr>
          <w:p w:rsidR="008507F0" w:rsidRPr="00442140" w:rsidRDefault="008507F0" w:rsidP="00DF04B7">
            <w:pPr>
              <w:jc w:val="both"/>
            </w:pPr>
          </w:p>
        </w:tc>
        <w:tc>
          <w:tcPr>
            <w:tcW w:w="2272" w:type="dxa"/>
            <w:vMerge/>
          </w:tcPr>
          <w:p w:rsidR="008507F0" w:rsidRPr="00442140" w:rsidRDefault="008507F0" w:rsidP="00DF04B7">
            <w:pPr>
              <w:contextualSpacing/>
              <w:jc w:val="both"/>
            </w:pPr>
          </w:p>
        </w:tc>
        <w:tc>
          <w:tcPr>
            <w:tcW w:w="1274" w:type="dxa"/>
            <w:vAlign w:val="center"/>
          </w:tcPr>
          <w:p w:rsidR="008507F0" w:rsidRPr="00442140" w:rsidRDefault="008507F0" w:rsidP="00DF04B7">
            <w:r w:rsidRPr="00442140">
              <w:t>федеральный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widowControl w:val="0"/>
              <w:autoSpaceDE w:val="0"/>
              <w:autoSpaceDN w:val="0"/>
              <w:jc w:val="center"/>
              <w:rPr>
                <w:rFonts w:eastAsia="Calibri"/>
                <w:sz w:val="23"/>
                <w:szCs w:val="23"/>
                <w:lang w:eastAsia="en-US"/>
              </w:rPr>
            </w:pPr>
          </w:p>
        </w:tc>
        <w:tc>
          <w:tcPr>
            <w:tcW w:w="993" w:type="dxa"/>
          </w:tcPr>
          <w:p w:rsidR="008507F0" w:rsidRPr="00442140" w:rsidRDefault="008507F0" w:rsidP="00DF04B7">
            <w:pPr>
              <w:jc w:val="center"/>
              <w:rPr>
                <w:sz w:val="23"/>
                <w:szCs w:val="23"/>
              </w:rPr>
            </w:pPr>
            <w:r w:rsidRPr="00442140">
              <w:rPr>
                <w:sz w:val="23"/>
                <w:szCs w:val="23"/>
              </w:rPr>
              <w:t>114,00</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tcPr>
          <w:p w:rsidR="008507F0" w:rsidRPr="00442140" w:rsidRDefault="008507F0" w:rsidP="00DF04B7"/>
        </w:tc>
      </w:tr>
      <w:tr w:rsidR="008507F0" w:rsidRPr="00442140" w:rsidTr="00DF04B7">
        <w:trPr>
          <w:trHeight w:val="432"/>
        </w:trPr>
        <w:tc>
          <w:tcPr>
            <w:tcW w:w="564" w:type="dxa"/>
            <w:vMerge w:val="restart"/>
          </w:tcPr>
          <w:p w:rsidR="008507F0" w:rsidRPr="00442140" w:rsidRDefault="008507F0" w:rsidP="00DF04B7">
            <w:pPr>
              <w:jc w:val="center"/>
            </w:pPr>
          </w:p>
        </w:tc>
        <w:tc>
          <w:tcPr>
            <w:tcW w:w="2695" w:type="dxa"/>
            <w:vMerge w:val="restart"/>
          </w:tcPr>
          <w:p w:rsidR="008507F0" w:rsidRPr="00442140" w:rsidRDefault="008507F0" w:rsidP="00DF04B7">
            <w:r w:rsidRPr="00442140">
              <w:t>юношеская спортивная школа Слободского района</w:t>
            </w:r>
            <w:r>
              <w:t xml:space="preserve"> Кировской области</w:t>
            </w:r>
            <w:r w:rsidRPr="00442140">
              <w:t>»</w:t>
            </w:r>
          </w:p>
        </w:tc>
        <w:tc>
          <w:tcPr>
            <w:tcW w:w="2272" w:type="dxa"/>
            <w:vMerge w:val="restart"/>
          </w:tcPr>
          <w:p w:rsidR="00065757" w:rsidRDefault="008507F0" w:rsidP="00065757">
            <w:pPr>
              <w:contextualSpacing/>
            </w:pPr>
            <w:r w:rsidRPr="00442140">
              <w:t>д</w:t>
            </w:r>
            <w:r w:rsidR="00627078">
              <w:t>ер</w:t>
            </w:r>
            <w:r w:rsidRPr="00442140">
              <w:t xml:space="preserve">. Шихово, </w:t>
            </w:r>
            <w:r w:rsidR="00065757">
              <w:br/>
            </w:r>
            <w:r w:rsidRPr="00442140">
              <w:t xml:space="preserve">ул. Центральная, </w:t>
            </w:r>
          </w:p>
          <w:p w:rsidR="008507F0" w:rsidRPr="00442140" w:rsidRDefault="00627078" w:rsidP="00DF04B7">
            <w:pPr>
              <w:contextualSpacing/>
              <w:jc w:val="both"/>
            </w:pPr>
            <w:r>
              <w:t>д. 15;</w:t>
            </w:r>
          </w:p>
          <w:p w:rsidR="00627078" w:rsidRDefault="008507F0" w:rsidP="00DF04B7">
            <w:pPr>
              <w:contextualSpacing/>
              <w:jc w:val="both"/>
            </w:pPr>
            <w:r w:rsidRPr="00442140">
              <w:t xml:space="preserve">спортивный зал, расположенный по адресу: Кировская область, Слободской район, </w:t>
            </w:r>
          </w:p>
          <w:p w:rsidR="008507F0" w:rsidRPr="00442140" w:rsidRDefault="008507F0" w:rsidP="00DF04B7">
            <w:pPr>
              <w:contextualSpacing/>
              <w:jc w:val="both"/>
            </w:pPr>
            <w:proofErr w:type="spellStart"/>
            <w:r w:rsidRPr="00442140">
              <w:t>пгт</w:t>
            </w:r>
            <w:proofErr w:type="spellEnd"/>
            <w:r w:rsidRPr="00442140">
              <w:t xml:space="preserve"> Вахруши, </w:t>
            </w:r>
          </w:p>
          <w:p w:rsidR="008507F0" w:rsidRPr="00442140" w:rsidRDefault="00627078" w:rsidP="00DF04B7">
            <w:pPr>
              <w:contextualSpacing/>
              <w:jc w:val="both"/>
            </w:pPr>
            <w:r>
              <w:t>ул. Кирова, д. 29;</w:t>
            </w:r>
          </w:p>
          <w:p w:rsidR="00627078" w:rsidRDefault="008507F0" w:rsidP="00627078">
            <w:pPr>
              <w:contextualSpacing/>
              <w:jc w:val="both"/>
            </w:pPr>
            <w:r w:rsidRPr="00442140">
              <w:t xml:space="preserve">спортивный зал, расположенный по адресу: Кировская область, Слободской район, </w:t>
            </w:r>
          </w:p>
          <w:p w:rsidR="008507F0" w:rsidRPr="00442140" w:rsidRDefault="008507F0" w:rsidP="00627078">
            <w:pPr>
              <w:contextualSpacing/>
              <w:jc w:val="both"/>
            </w:pPr>
            <w:r w:rsidRPr="00442140">
              <w:t>д</w:t>
            </w:r>
            <w:r w:rsidR="00627078">
              <w:t>ер</w:t>
            </w:r>
            <w:r w:rsidRPr="00442140">
              <w:t xml:space="preserve">. </w:t>
            </w:r>
            <w:proofErr w:type="spellStart"/>
            <w:r w:rsidRPr="00442140">
              <w:t>Стулово</w:t>
            </w:r>
            <w:proofErr w:type="spellEnd"/>
            <w:r w:rsidRPr="00442140">
              <w:t xml:space="preserve">, </w:t>
            </w:r>
            <w:r w:rsidR="00627078">
              <w:br/>
            </w:r>
            <w:r w:rsidRPr="00442140">
              <w:t>ул. Трактовая, д. 50</w:t>
            </w:r>
          </w:p>
        </w:tc>
        <w:tc>
          <w:tcPr>
            <w:tcW w:w="1274" w:type="dxa"/>
          </w:tcPr>
          <w:p w:rsidR="008507F0" w:rsidRPr="00442140" w:rsidRDefault="008507F0" w:rsidP="00DF04B7">
            <w:r w:rsidRPr="00442140">
              <w:t>областной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jc w:val="center"/>
              <w:rPr>
                <w:rFonts w:eastAsia="Calibri"/>
                <w:sz w:val="23"/>
                <w:szCs w:val="23"/>
                <w:lang w:eastAsia="en-US"/>
              </w:rPr>
            </w:pPr>
          </w:p>
        </w:tc>
        <w:tc>
          <w:tcPr>
            <w:tcW w:w="993" w:type="dxa"/>
          </w:tcPr>
          <w:p w:rsidR="008507F0" w:rsidRPr="00442140" w:rsidRDefault="008507F0" w:rsidP="00DF04B7">
            <w:pPr>
              <w:jc w:val="center"/>
              <w:rPr>
                <w:sz w:val="23"/>
                <w:szCs w:val="23"/>
              </w:rPr>
            </w:pPr>
            <w:r w:rsidRPr="00442140">
              <w:rPr>
                <w:sz w:val="23"/>
                <w:szCs w:val="23"/>
              </w:rPr>
              <w:t>6,00</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tcPr>
          <w:p w:rsidR="008507F0" w:rsidRPr="00442140" w:rsidRDefault="008507F0" w:rsidP="00DF04B7">
            <w:r w:rsidRPr="00442140">
              <w:t>области, администрация Слободского района Кировской области</w:t>
            </w:r>
            <w:r w:rsidR="00547F39">
              <w:t xml:space="preserve"> *</w:t>
            </w:r>
          </w:p>
        </w:tc>
      </w:tr>
      <w:tr w:rsidR="008507F0" w:rsidRPr="00442140" w:rsidTr="00DF04B7">
        <w:trPr>
          <w:trHeight w:val="432"/>
        </w:trPr>
        <w:tc>
          <w:tcPr>
            <w:tcW w:w="564" w:type="dxa"/>
            <w:vMerge/>
          </w:tcPr>
          <w:p w:rsidR="008507F0" w:rsidRPr="00442140" w:rsidRDefault="008507F0" w:rsidP="00DF04B7">
            <w:pPr>
              <w:jc w:val="center"/>
            </w:pPr>
          </w:p>
        </w:tc>
        <w:tc>
          <w:tcPr>
            <w:tcW w:w="2695" w:type="dxa"/>
            <w:vMerge/>
          </w:tcPr>
          <w:p w:rsidR="008507F0" w:rsidRPr="00442140" w:rsidRDefault="008507F0" w:rsidP="00DF04B7"/>
        </w:tc>
        <w:tc>
          <w:tcPr>
            <w:tcW w:w="2272" w:type="dxa"/>
            <w:vMerge/>
          </w:tcPr>
          <w:p w:rsidR="008507F0" w:rsidRPr="00442140" w:rsidRDefault="008507F0" w:rsidP="00DF04B7">
            <w:pPr>
              <w:contextualSpacing/>
              <w:jc w:val="both"/>
            </w:pPr>
          </w:p>
        </w:tc>
        <w:tc>
          <w:tcPr>
            <w:tcW w:w="1274" w:type="dxa"/>
          </w:tcPr>
          <w:p w:rsidR="008507F0" w:rsidRPr="00442140" w:rsidRDefault="008507F0" w:rsidP="00DF04B7">
            <w:r w:rsidRPr="00442140">
              <w:t>местный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jc w:val="center"/>
              <w:rPr>
                <w:rFonts w:eastAsia="Calibri"/>
                <w:sz w:val="23"/>
                <w:szCs w:val="23"/>
                <w:lang w:eastAsia="en-US"/>
              </w:rPr>
            </w:pPr>
          </w:p>
        </w:tc>
        <w:tc>
          <w:tcPr>
            <w:tcW w:w="993" w:type="dxa"/>
          </w:tcPr>
          <w:p w:rsidR="008507F0" w:rsidRPr="00442140" w:rsidRDefault="008507F0" w:rsidP="00DF04B7">
            <w:pPr>
              <w:jc w:val="center"/>
              <w:rPr>
                <w:sz w:val="23"/>
                <w:szCs w:val="23"/>
              </w:rPr>
            </w:pPr>
            <w:r>
              <w:rPr>
                <w:sz w:val="23"/>
                <w:szCs w:val="23"/>
              </w:rPr>
              <w:t>6,00</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tcPr>
          <w:p w:rsidR="008507F0" w:rsidRPr="00442140" w:rsidRDefault="008507F0" w:rsidP="00DF04B7"/>
        </w:tc>
      </w:tr>
      <w:tr w:rsidR="008507F0" w:rsidRPr="00442140" w:rsidTr="00DF04B7">
        <w:trPr>
          <w:trHeight w:val="432"/>
        </w:trPr>
        <w:tc>
          <w:tcPr>
            <w:tcW w:w="564" w:type="dxa"/>
            <w:vMerge w:val="restart"/>
          </w:tcPr>
          <w:p w:rsidR="008507F0" w:rsidRPr="00442140" w:rsidRDefault="008507F0" w:rsidP="00DF04B7">
            <w:pPr>
              <w:jc w:val="center"/>
            </w:pPr>
            <w:r w:rsidRPr="00442140">
              <w:t>22</w:t>
            </w:r>
          </w:p>
        </w:tc>
        <w:tc>
          <w:tcPr>
            <w:tcW w:w="2695" w:type="dxa"/>
            <w:vMerge w:val="restart"/>
          </w:tcPr>
          <w:p w:rsidR="008507F0" w:rsidRPr="00A871BB" w:rsidRDefault="008507F0" w:rsidP="00D77F88">
            <w:r w:rsidRPr="00A871BB">
              <w:t>Культурно-спортивный комплекс п</w:t>
            </w:r>
            <w:r w:rsidR="00627078">
              <w:t>ос</w:t>
            </w:r>
            <w:r w:rsidRPr="00A871BB">
              <w:t xml:space="preserve">. Октябрьский </w:t>
            </w:r>
            <w:proofErr w:type="spellStart"/>
            <w:r w:rsidRPr="00A871BB">
              <w:t>Фаленского</w:t>
            </w:r>
            <w:proofErr w:type="spellEnd"/>
            <w:r w:rsidRPr="00A871BB">
              <w:t xml:space="preserve"> района Кировской области</w:t>
            </w:r>
          </w:p>
        </w:tc>
        <w:tc>
          <w:tcPr>
            <w:tcW w:w="2272" w:type="dxa"/>
            <w:vMerge w:val="restart"/>
          </w:tcPr>
          <w:p w:rsidR="008507F0" w:rsidRPr="00A871BB" w:rsidRDefault="008507F0" w:rsidP="00627078">
            <w:pPr>
              <w:contextualSpacing/>
              <w:jc w:val="both"/>
            </w:pPr>
            <w:r w:rsidRPr="00A871BB">
              <w:t>культурно-спортивный комплекс, расположенный по адресу: Кировская область, Фаленский район, п</w:t>
            </w:r>
            <w:r w:rsidR="00627078">
              <w:t>ос</w:t>
            </w:r>
            <w:r w:rsidRPr="00A871BB">
              <w:t xml:space="preserve">. Октябрьский, </w:t>
            </w:r>
            <w:r w:rsidRPr="00A871BB">
              <w:br/>
              <w:t xml:space="preserve">ул. </w:t>
            </w:r>
            <w:r w:rsidR="00D77F88" w:rsidRPr="00A871BB">
              <w:t>Садовая</w:t>
            </w:r>
            <w:r w:rsidRPr="00A871BB">
              <w:t xml:space="preserve">, д. </w:t>
            </w:r>
            <w:r w:rsidR="00D77F88" w:rsidRPr="00A871BB">
              <w:t>1</w:t>
            </w:r>
            <w:r w:rsidRPr="00A871BB">
              <w:t>2</w:t>
            </w:r>
            <w:r w:rsidR="00D77F88" w:rsidRPr="00A871BB">
              <w:t>а</w:t>
            </w:r>
          </w:p>
        </w:tc>
        <w:tc>
          <w:tcPr>
            <w:tcW w:w="1274" w:type="dxa"/>
          </w:tcPr>
          <w:p w:rsidR="008507F0" w:rsidRPr="00442140" w:rsidRDefault="008507F0" w:rsidP="00DF04B7">
            <w:r w:rsidRPr="00442140">
              <w:t>всего</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jc w:val="center"/>
              <w:rPr>
                <w:rFonts w:eastAsia="Calibri"/>
                <w:sz w:val="23"/>
                <w:szCs w:val="23"/>
                <w:lang w:eastAsia="en-US"/>
              </w:rPr>
            </w:pPr>
          </w:p>
        </w:tc>
        <w:tc>
          <w:tcPr>
            <w:tcW w:w="993" w:type="dxa"/>
          </w:tcPr>
          <w:p w:rsidR="008507F0" w:rsidRPr="00442140" w:rsidRDefault="008507F0" w:rsidP="00DF04B7">
            <w:pPr>
              <w:jc w:val="center"/>
              <w:rPr>
                <w:sz w:val="23"/>
                <w:szCs w:val="23"/>
              </w:rPr>
            </w:pPr>
            <w:r>
              <w:rPr>
                <w:sz w:val="23"/>
                <w:szCs w:val="23"/>
              </w:rPr>
              <w:t>31,50</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restart"/>
          </w:tcPr>
          <w:p w:rsidR="008507F0" w:rsidRPr="00442140" w:rsidRDefault="008507F0" w:rsidP="00DF04B7">
            <w:r w:rsidRPr="00442140">
              <w:t xml:space="preserve">министерство спорта и молодежной политики Кировской области, администрация </w:t>
            </w:r>
            <w:proofErr w:type="spellStart"/>
            <w:r w:rsidRPr="00442140">
              <w:t>Фаленского</w:t>
            </w:r>
            <w:proofErr w:type="spellEnd"/>
            <w:r w:rsidRPr="00442140">
              <w:t xml:space="preserve"> района Кировской области</w:t>
            </w:r>
            <w:r w:rsidR="00547F39">
              <w:t xml:space="preserve"> *</w:t>
            </w:r>
          </w:p>
        </w:tc>
      </w:tr>
      <w:tr w:rsidR="008507F0" w:rsidRPr="00442140" w:rsidTr="00DF04B7">
        <w:trPr>
          <w:trHeight w:val="432"/>
        </w:trPr>
        <w:tc>
          <w:tcPr>
            <w:tcW w:w="564" w:type="dxa"/>
            <w:vMerge/>
          </w:tcPr>
          <w:p w:rsidR="008507F0" w:rsidRPr="00442140" w:rsidRDefault="008507F0" w:rsidP="00DF04B7">
            <w:pPr>
              <w:jc w:val="center"/>
            </w:pPr>
          </w:p>
        </w:tc>
        <w:tc>
          <w:tcPr>
            <w:tcW w:w="2695" w:type="dxa"/>
            <w:vMerge/>
            <w:vAlign w:val="center"/>
          </w:tcPr>
          <w:p w:rsidR="008507F0" w:rsidRPr="00442140" w:rsidRDefault="008507F0" w:rsidP="00DF04B7">
            <w:pPr>
              <w:jc w:val="both"/>
            </w:pPr>
          </w:p>
        </w:tc>
        <w:tc>
          <w:tcPr>
            <w:tcW w:w="2272" w:type="dxa"/>
            <w:vMerge/>
          </w:tcPr>
          <w:p w:rsidR="008507F0" w:rsidRPr="00442140" w:rsidRDefault="008507F0" w:rsidP="00DF04B7">
            <w:pPr>
              <w:contextualSpacing/>
              <w:jc w:val="both"/>
            </w:pPr>
          </w:p>
        </w:tc>
        <w:tc>
          <w:tcPr>
            <w:tcW w:w="1274" w:type="dxa"/>
          </w:tcPr>
          <w:p w:rsidR="008507F0" w:rsidRPr="00442140" w:rsidRDefault="008507F0" w:rsidP="00DF04B7">
            <w:r w:rsidRPr="00442140">
              <w:t>федеральный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widowControl w:val="0"/>
              <w:autoSpaceDE w:val="0"/>
              <w:autoSpaceDN w:val="0"/>
              <w:jc w:val="center"/>
              <w:rPr>
                <w:rFonts w:eastAsia="Calibri"/>
                <w:sz w:val="23"/>
                <w:szCs w:val="23"/>
                <w:lang w:eastAsia="en-US"/>
              </w:rPr>
            </w:pPr>
          </w:p>
        </w:tc>
        <w:tc>
          <w:tcPr>
            <w:tcW w:w="993" w:type="dxa"/>
          </w:tcPr>
          <w:p w:rsidR="008507F0" w:rsidRPr="00442140" w:rsidRDefault="008507F0" w:rsidP="00DF04B7">
            <w:pPr>
              <w:jc w:val="center"/>
              <w:rPr>
                <w:sz w:val="23"/>
                <w:szCs w:val="23"/>
              </w:rPr>
            </w:pPr>
            <w:r w:rsidRPr="00442140">
              <w:rPr>
                <w:sz w:val="23"/>
                <w:szCs w:val="23"/>
              </w:rPr>
              <w:t>28,50</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ign w:val="center"/>
          </w:tcPr>
          <w:p w:rsidR="008507F0" w:rsidRPr="00442140" w:rsidRDefault="008507F0" w:rsidP="00DF04B7"/>
        </w:tc>
      </w:tr>
      <w:tr w:rsidR="008507F0" w:rsidRPr="00442140" w:rsidTr="00DF04B7">
        <w:trPr>
          <w:trHeight w:val="432"/>
        </w:trPr>
        <w:tc>
          <w:tcPr>
            <w:tcW w:w="564" w:type="dxa"/>
            <w:vMerge/>
          </w:tcPr>
          <w:p w:rsidR="008507F0" w:rsidRPr="00442140" w:rsidRDefault="008507F0" w:rsidP="00DF04B7">
            <w:pPr>
              <w:jc w:val="center"/>
            </w:pPr>
          </w:p>
        </w:tc>
        <w:tc>
          <w:tcPr>
            <w:tcW w:w="2695" w:type="dxa"/>
            <w:vMerge/>
            <w:vAlign w:val="center"/>
          </w:tcPr>
          <w:p w:rsidR="008507F0" w:rsidRPr="00442140" w:rsidRDefault="008507F0" w:rsidP="00DF04B7">
            <w:pPr>
              <w:jc w:val="both"/>
            </w:pPr>
          </w:p>
        </w:tc>
        <w:tc>
          <w:tcPr>
            <w:tcW w:w="2272" w:type="dxa"/>
            <w:vMerge/>
          </w:tcPr>
          <w:p w:rsidR="008507F0" w:rsidRPr="00442140" w:rsidRDefault="008507F0" w:rsidP="00DF04B7">
            <w:pPr>
              <w:contextualSpacing/>
              <w:jc w:val="both"/>
            </w:pPr>
          </w:p>
        </w:tc>
        <w:tc>
          <w:tcPr>
            <w:tcW w:w="1274" w:type="dxa"/>
          </w:tcPr>
          <w:p w:rsidR="008507F0" w:rsidRPr="00442140" w:rsidRDefault="008507F0" w:rsidP="00DF04B7">
            <w:r w:rsidRPr="00442140">
              <w:t>областной бюджет</w:t>
            </w:r>
          </w:p>
        </w:tc>
        <w:tc>
          <w:tcPr>
            <w:tcW w:w="708" w:type="dxa"/>
          </w:tcPr>
          <w:p w:rsidR="008507F0" w:rsidRPr="00442140" w:rsidRDefault="008507F0" w:rsidP="00DF04B7">
            <w:pPr>
              <w:jc w:val="center"/>
            </w:pPr>
          </w:p>
        </w:tc>
        <w:tc>
          <w:tcPr>
            <w:tcW w:w="709" w:type="dxa"/>
          </w:tcPr>
          <w:p w:rsidR="008507F0" w:rsidRPr="00442140" w:rsidRDefault="008507F0" w:rsidP="00DF04B7">
            <w:pPr>
              <w:jc w:val="center"/>
            </w:pPr>
          </w:p>
        </w:tc>
        <w:tc>
          <w:tcPr>
            <w:tcW w:w="709" w:type="dxa"/>
          </w:tcPr>
          <w:p w:rsidR="008507F0" w:rsidRPr="00442140" w:rsidRDefault="008507F0" w:rsidP="00DF04B7">
            <w:pPr>
              <w:jc w:val="center"/>
            </w:pPr>
          </w:p>
        </w:tc>
        <w:tc>
          <w:tcPr>
            <w:tcW w:w="992" w:type="dxa"/>
          </w:tcPr>
          <w:p w:rsidR="008507F0" w:rsidRPr="00442140" w:rsidRDefault="008507F0" w:rsidP="00DF04B7">
            <w:pPr>
              <w:jc w:val="center"/>
            </w:pPr>
          </w:p>
        </w:tc>
        <w:tc>
          <w:tcPr>
            <w:tcW w:w="992" w:type="dxa"/>
          </w:tcPr>
          <w:p w:rsidR="008507F0" w:rsidRPr="00442140" w:rsidRDefault="008507F0" w:rsidP="00DF04B7">
            <w:pPr>
              <w:widowControl w:val="0"/>
              <w:autoSpaceDE w:val="0"/>
              <w:autoSpaceDN w:val="0"/>
              <w:jc w:val="center"/>
              <w:rPr>
                <w:rFonts w:eastAsia="Calibri"/>
                <w:sz w:val="23"/>
                <w:szCs w:val="23"/>
                <w:lang w:eastAsia="en-US"/>
              </w:rPr>
            </w:pPr>
          </w:p>
        </w:tc>
        <w:tc>
          <w:tcPr>
            <w:tcW w:w="993" w:type="dxa"/>
          </w:tcPr>
          <w:p w:rsidR="008507F0" w:rsidRPr="00442140" w:rsidRDefault="008507F0" w:rsidP="00DF04B7">
            <w:pPr>
              <w:jc w:val="center"/>
              <w:rPr>
                <w:sz w:val="23"/>
                <w:szCs w:val="23"/>
              </w:rPr>
            </w:pPr>
            <w:r w:rsidRPr="00442140">
              <w:rPr>
                <w:sz w:val="23"/>
                <w:szCs w:val="23"/>
              </w:rPr>
              <w:t>1,50</w:t>
            </w:r>
          </w:p>
        </w:tc>
        <w:tc>
          <w:tcPr>
            <w:tcW w:w="712" w:type="dxa"/>
          </w:tcPr>
          <w:p w:rsidR="008507F0" w:rsidRPr="00442140" w:rsidRDefault="008507F0" w:rsidP="00DF04B7">
            <w:pPr>
              <w:jc w:val="center"/>
            </w:pPr>
          </w:p>
        </w:tc>
        <w:tc>
          <w:tcPr>
            <w:tcW w:w="709" w:type="dxa"/>
          </w:tcPr>
          <w:p w:rsidR="008507F0" w:rsidRPr="00442140" w:rsidRDefault="008507F0" w:rsidP="00DF04B7">
            <w:pPr>
              <w:jc w:val="center"/>
            </w:pPr>
          </w:p>
        </w:tc>
        <w:tc>
          <w:tcPr>
            <w:tcW w:w="1981" w:type="dxa"/>
            <w:vMerge/>
            <w:vAlign w:val="center"/>
          </w:tcPr>
          <w:p w:rsidR="008507F0" w:rsidRPr="00442140" w:rsidRDefault="008507F0" w:rsidP="00DF04B7"/>
        </w:tc>
      </w:tr>
      <w:tr w:rsidR="008507F0" w:rsidRPr="00442140" w:rsidTr="00DF04B7">
        <w:trPr>
          <w:trHeight w:val="432"/>
        </w:trPr>
        <w:tc>
          <w:tcPr>
            <w:tcW w:w="564" w:type="dxa"/>
            <w:vMerge/>
            <w:tcBorders>
              <w:bottom w:val="single" w:sz="4" w:space="0" w:color="auto"/>
            </w:tcBorders>
          </w:tcPr>
          <w:p w:rsidR="008507F0" w:rsidRPr="00442140" w:rsidRDefault="008507F0" w:rsidP="00DF04B7">
            <w:pPr>
              <w:jc w:val="center"/>
            </w:pPr>
          </w:p>
        </w:tc>
        <w:tc>
          <w:tcPr>
            <w:tcW w:w="2695" w:type="dxa"/>
            <w:vMerge/>
            <w:tcBorders>
              <w:bottom w:val="single" w:sz="4" w:space="0" w:color="auto"/>
            </w:tcBorders>
            <w:vAlign w:val="center"/>
          </w:tcPr>
          <w:p w:rsidR="008507F0" w:rsidRPr="00442140" w:rsidRDefault="008507F0" w:rsidP="00DF04B7">
            <w:pPr>
              <w:jc w:val="both"/>
            </w:pPr>
          </w:p>
        </w:tc>
        <w:tc>
          <w:tcPr>
            <w:tcW w:w="2272" w:type="dxa"/>
            <w:vMerge/>
            <w:tcBorders>
              <w:bottom w:val="single" w:sz="4" w:space="0" w:color="auto"/>
            </w:tcBorders>
          </w:tcPr>
          <w:p w:rsidR="008507F0" w:rsidRPr="00442140" w:rsidRDefault="008507F0" w:rsidP="00DF04B7">
            <w:pPr>
              <w:contextualSpacing/>
              <w:jc w:val="both"/>
            </w:pPr>
          </w:p>
        </w:tc>
        <w:tc>
          <w:tcPr>
            <w:tcW w:w="1274" w:type="dxa"/>
            <w:tcBorders>
              <w:bottom w:val="single" w:sz="4" w:space="0" w:color="auto"/>
            </w:tcBorders>
          </w:tcPr>
          <w:p w:rsidR="008507F0" w:rsidRPr="00442140" w:rsidRDefault="008507F0" w:rsidP="00DF04B7">
            <w:r w:rsidRPr="00442140">
              <w:t>местный бюджет</w:t>
            </w:r>
          </w:p>
        </w:tc>
        <w:tc>
          <w:tcPr>
            <w:tcW w:w="708" w:type="dxa"/>
            <w:tcBorders>
              <w:bottom w:val="single" w:sz="4" w:space="0" w:color="auto"/>
            </w:tcBorders>
          </w:tcPr>
          <w:p w:rsidR="008507F0" w:rsidRPr="00442140" w:rsidRDefault="008507F0" w:rsidP="00DF04B7">
            <w:pPr>
              <w:jc w:val="center"/>
            </w:pPr>
          </w:p>
        </w:tc>
        <w:tc>
          <w:tcPr>
            <w:tcW w:w="709" w:type="dxa"/>
            <w:tcBorders>
              <w:bottom w:val="single" w:sz="4" w:space="0" w:color="auto"/>
            </w:tcBorders>
          </w:tcPr>
          <w:p w:rsidR="008507F0" w:rsidRPr="00442140" w:rsidRDefault="008507F0" w:rsidP="00DF04B7">
            <w:pPr>
              <w:jc w:val="center"/>
            </w:pPr>
          </w:p>
        </w:tc>
        <w:tc>
          <w:tcPr>
            <w:tcW w:w="709" w:type="dxa"/>
            <w:tcBorders>
              <w:bottom w:val="single" w:sz="4" w:space="0" w:color="auto"/>
            </w:tcBorders>
          </w:tcPr>
          <w:p w:rsidR="008507F0" w:rsidRPr="00442140" w:rsidRDefault="008507F0" w:rsidP="00DF04B7">
            <w:pPr>
              <w:jc w:val="center"/>
            </w:pPr>
          </w:p>
        </w:tc>
        <w:tc>
          <w:tcPr>
            <w:tcW w:w="992" w:type="dxa"/>
            <w:tcBorders>
              <w:bottom w:val="single" w:sz="4" w:space="0" w:color="auto"/>
            </w:tcBorders>
          </w:tcPr>
          <w:p w:rsidR="008507F0" w:rsidRPr="00442140" w:rsidRDefault="008507F0" w:rsidP="00DF04B7">
            <w:pPr>
              <w:jc w:val="center"/>
            </w:pPr>
          </w:p>
        </w:tc>
        <w:tc>
          <w:tcPr>
            <w:tcW w:w="992" w:type="dxa"/>
            <w:tcBorders>
              <w:bottom w:val="single" w:sz="4" w:space="0" w:color="auto"/>
            </w:tcBorders>
          </w:tcPr>
          <w:p w:rsidR="008507F0" w:rsidRPr="00442140" w:rsidRDefault="008507F0" w:rsidP="00DF04B7">
            <w:pPr>
              <w:widowControl w:val="0"/>
              <w:autoSpaceDE w:val="0"/>
              <w:autoSpaceDN w:val="0"/>
              <w:jc w:val="center"/>
              <w:rPr>
                <w:rFonts w:eastAsia="Calibri"/>
                <w:sz w:val="23"/>
                <w:szCs w:val="23"/>
                <w:lang w:eastAsia="en-US"/>
              </w:rPr>
            </w:pPr>
          </w:p>
        </w:tc>
        <w:tc>
          <w:tcPr>
            <w:tcW w:w="993" w:type="dxa"/>
            <w:tcBorders>
              <w:bottom w:val="single" w:sz="4" w:space="0" w:color="auto"/>
            </w:tcBorders>
          </w:tcPr>
          <w:p w:rsidR="008507F0" w:rsidRPr="00442140" w:rsidRDefault="008507F0" w:rsidP="00DF04B7">
            <w:pPr>
              <w:jc w:val="center"/>
              <w:rPr>
                <w:sz w:val="23"/>
                <w:szCs w:val="23"/>
              </w:rPr>
            </w:pPr>
            <w:r>
              <w:rPr>
                <w:sz w:val="23"/>
                <w:szCs w:val="23"/>
              </w:rPr>
              <w:t>1,50</w:t>
            </w:r>
          </w:p>
        </w:tc>
        <w:tc>
          <w:tcPr>
            <w:tcW w:w="712" w:type="dxa"/>
            <w:tcBorders>
              <w:bottom w:val="single" w:sz="4" w:space="0" w:color="auto"/>
            </w:tcBorders>
          </w:tcPr>
          <w:p w:rsidR="008507F0" w:rsidRPr="00442140" w:rsidRDefault="008507F0" w:rsidP="00DF04B7">
            <w:pPr>
              <w:jc w:val="center"/>
            </w:pPr>
          </w:p>
        </w:tc>
        <w:tc>
          <w:tcPr>
            <w:tcW w:w="709" w:type="dxa"/>
            <w:tcBorders>
              <w:bottom w:val="single" w:sz="4" w:space="0" w:color="auto"/>
            </w:tcBorders>
          </w:tcPr>
          <w:p w:rsidR="008507F0" w:rsidRPr="00442140" w:rsidRDefault="008507F0" w:rsidP="00DF04B7">
            <w:pPr>
              <w:jc w:val="center"/>
            </w:pPr>
          </w:p>
        </w:tc>
        <w:tc>
          <w:tcPr>
            <w:tcW w:w="1981" w:type="dxa"/>
            <w:vMerge/>
            <w:tcBorders>
              <w:bottom w:val="single" w:sz="4" w:space="0" w:color="auto"/>
            </w:tcBorders>
            <w:vAlign w:val="center"/>
          </w:tcPr>
          <w:p w:rsidR="008507F0" w:rsidRPr="00442140" w:rsidRDefault="008507F0" w:rsidP="00DF04B7"/>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564" w:type="dxa"/>
            <w:vMerge w:val="restart"/>
            <w:tcBorders>
              <w:top w:val="single" w:sz="4" w:space="0" w:color="auto"/>
              <w:left w:val="single" w:sz="4" w:space="0" w:color="auto"/>
              <w:bottom w:val="single" w:sz="4" w:space="0" w:color="auto"/>
              <w:right w:val="single" w:sz="4" w:space="0" w:color="auto"/>
            </w:tcBorders>
          </w:tcPr>
          <w:p w:rsidR="008507F0" w:rsidRPr="00442140" w:rsidRDefault="008507F0" w:rsidP="00DF04B7">
            <w:pPr>
              <w:jc w:val="center"/>
              <w:rPr>
                <w:color w:val="000000"/>
              </w:rPr>
            </w:pPr>
            <w:r w:rsidRPr="00442140">
              <w:rPr>
                <w:color w:val="000000"/>
              </w:rPr>
              <w:t>23</w:t>
            </w:r>
          </w:p>
        </w:tc>
        <w:tc>
          <w:tcPr>
            <w:tcW w:w="2695" w:type="dxa"/>
            <w:vMerge w:val="restart"/>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Муниципальное казенное учреждение спорта «</w:t>
            </w:r>
            <w:proofErr w:type="spellStart"/>
            <w:r w:rsidRPr="00442140">
              <w:rPr>
                <w:color w:val="000000"/>
              </w:rPr>
              <w:t>Мурыгинский</w:t>
            </w:r>
            <w:proofErr w:type="spellEnd"/>
            <w:r w:rsidRPr="00442140">
              <w:rPr>
                <w:color w:val="000000"/>
              </w:rPr>
              <w:t xml:space="preserve"> спортивный комплекс»</w:t>
            </w:r>
          </w:p>
        </w:tc>
        <w:tc>
          <w:tcPr>
            <w:tcW w:w="2272" w:type="dxa"/>
            <w:vMerge w:val="restart"/>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 xml:space="preserve">спортивный комплекс, расположенный по адресу: Кировская область, </w:t>
            </w:r>
            <w:proofErr w:type="spellStart"/>
            <w:r w:rsidRPr="00442140">
              <w:rPr>
                <w:color w:val="000000"/>
              </w:rPr>
              <w:t>Юрьянский</w:t>
            </w:r>
            <w:proofErr w:type="spellEnd"/>
            <w:r w:rsidRPr="00442140">
              <w:rPr>
                <w:color w:val="000000"/>
              </w:rPr>
              <w:t xml:space="preserve"> район, </w:t>
            </w:r>
            <w:proofErr w:type="spellStart"/>
            <w:r w:rsidRPr="00442140">
              <w:rPr>
                <w:color w:val="000000"/>
              </w:rPr>
              <w:t>пгт</w:t>
            </w:r>
            <w:proofErr w:type="spellEnd"/>
            <w:r w:rsidRPr="00442140">
              <w:rPr>
                <w:color w:val="000000"/>
              </w:rPr>
              <w:t xml:space="preserve"> Мурыгино, </w:t>
            </w:r>
          </w:p>
          <w:p w:rsidR="008507F0" w:rsidRPr="00442140" w:rsidRDefault="008507F0" w:rsidP="00DF04B7">
            <w:pPr>
              <w:rPr>
                <w:color w:val="000000"/>
              </w:rPr>
            </w:pPr>
            <w:r w:rsidRPr="00442140">
              <w:rPr>
                <w:color w:val="000000"/>
              </w:rPr>
              <w:t xml:space="preserve">ул. Набережная, </w:t>
            </w: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r w:rsidRPr="00442140">
              <w:t>всего</w:t>
            </w:r>
          </w:p>
        </w:tc>
        <w:tc>
          <w:tcPr>
            <w:tcW w:w="708"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jc w:val="center"/>
              <w:rPr>
                <w:color w:val="000000"/>
                <w:sz w:val="23"/>
                <w:szCs w:val="23"/>
              </w:rPr>
            </w:pPr>
          </w:p>
        </w:tc>
        <w:tc>
          <w:tcPr>
            <w:tcW w:w="992"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jc w:val="center"/>
              <w:rPr>
                <w:color w:val="000000"/>
                <w:sz w:val="23"/>
                <w:szCs w:val="23"/>
              </w:rPr>
            </w:pPr>
          </w:p>
        </w:tc>
        <w:tc>
          <w:tcPr>
            <w:tcW w:w="993"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jc w:val="center"/>
              <w:rPr>
                <w:color w:val="000000"/>
                <w:sz w:val="23"/>
                <w:szCs w:val="23"/>
              </w:rPr>
            </w:pPr>
            <w:r>
              <w:rPr>
                <w:color w:val="000000"/>
                <w:sz w:val="23"/>
                <w:szCs w:val="23"/>
              </w:rPr>
              <w:t>157,50</w:t>
            </w:r>
          </w:p>
        </w:tc>
        <w:tc>
          <w:tcPr>
            <w:tcW w:w="712"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jc w:val="center"/>
              <w:rPr>
                <w:color w:val="000000"/>
              </w:rPr>
            </w:pPr>
          </w:p>
        </w:tc>
        <w:tc>
          <w:tcPr>
            <w:tcW w:w="1981" w:type="dxa"/>
            <w:vMerge w:val="restart"/>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t xml:space="preserve">министерство спорта и молодежной политики Кировской области, администрация </w:t>
            </w:r>
            <w:proofErr w:type="spellStart"/>
            <w:r w:rsidRPr="00442140">
              <w:t>Юрьянского</w:t>
            </w:r>
            <w:proofErr w:type="spellEnd"/>
            <w:r w:rsidRPr="00442140">
              <w:t xml:space="preserve"> </w:t>
            </w: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564"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jc w:val="center"/>
              <w:rPr>
                <w:color w:val="000000"/>
              </w:rPr>
            </w:pPr>
          </w:p>
        </w:tc>
        <w:tc>
          <w:tcPr>
            <w:tcW w:w="2695"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p>
        </w:tc>
        <w:tc>
          <w:tcPr>
            <w:tcW w:w="2272" w:type="dxa"/>
            <w:vMerge/>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r w:rsidRPr="00442140">
              <w:t>федеральный 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sidRPr="00442140">
              <w:rPr>
                <w:color w:val="000000"/>
                <w:sz w:val="23"/>
                <w:szCs w:val="23"/>
              </w:rPr>
              <w:t>142,50</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1981"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564"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jc w:val="center"/>
              <w:rPr>
                <w:color w:val="000000"/>
              </w:rPr>
            </w:pPr>
          </w:p>
        </w:tc>
        <w:tc>
          <w:tcPr>
            <w:tcW w:w="2695"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p>
        </w:tc>
        <w:tc>
          <w:tcPr>
            <w:tcW w:w="2272" w:type="dxa"/>
            <w:vMerge/>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r w:rsidRPr="00442140">
              <w:t>областной 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sidRPr="00442140">
              <w:rPr>
                <w:color w:val="000000"/>
                <w:sz w:val="23"/>
                <w:szCs w:val="23"/>
              </w:rPr>
              <w:t>7,50</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1981"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564" w:type="dxa"/>
            <w:tcBorders>
              <w:top w:val="single" w:sz="4" w:space="0" w:color="auto"/>
              <w:left w:val="single" w:sz="4" w:space="0" w:color="auto"/>
              <w:right w:val="single" w:sz="4" w:space="0" w:color="auto"/>
            </w:tcBorders>
          </w:tcPr>
          <w:p w:rsidR="008507F0" w:rsidRPr="00442140" w:rsidRDefault="008507F0" w:rsidP="00DF04B7">
            <w:pPr>
              <w:jc w:val="center"/>
              <w:rPr>
                <w:color w:val="000000"/>
              </w:rPr>
            </w:pPr>
          </w:p>
        </w:tc>
        <w:tc>
          <w:tcPr>
            <w:tcW w:w="2695" w:type="dxa"/>
            <w:tcBorders>
              <w:top w:val="single" w:sz="4" w:space="0" w:color="auto"/>
              <w:left w:val="single" w:sz="4" w:space="0" w:color="auto"/>
              <w:right w:val="single" w:sz="4" w:space="0" w:color="auto"/>
            </w:tcBorders>
          </w:tcPr>
          <w:p w:rsidR="008507F0" w:rsidRPr="00442140" w:rsidRDefault="008507F0" w:rsidP="00DF04B7">
            <w:pPr>
              <w:rPr>
                <w:color w:val="000000"/>
              </w:rPr>
            </w:pPr>
          </w:p>
        </w:tc>
        <w:tc>
          <w:tcPr>
            <w:tcW w:w="2272" w:type="dxa"/>
            <w:tcBorders>
              <w:top w:val="single" w:sz="4" w:space="0" w:color="auto"/>
              <w:left w:val="nil"/>
              <w:right w:val="single" w:sz="4" w:space="0" w:color="auto"/>
            </w:tcBorders>
          </w:tcPr>
          <w:p w:rsidR="008507F0" w:rsidRPr="00442140" w:rsidRDefault="008507F0" w:rsidP="00627078">
            <w:pPr>
              <w:rPr>
                <w:color w:val="000000"/>
              </w:rPr>
            </w:pPr>
            <w:r w:rsidRPr="00442140">
              <w:rPr>
                <w:color w:val="000000"/>
              </w:rPr>
              <w:t>д. 1б</w:t>
            </w: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r w:rsidRPr="00442140">
              <w:t>местный 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Pr>
                <w:color w:val="000000"/>
                <w:sz w:val="23"/>
                <w:szCs w:val="23"/>
              </w:rPr>
              <w:t>7,50</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1981"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autoSpaceDE w:val="0"/>
              <w:autoSpaceDN w:val="0"/>
              <w:adjustRightInd w:val="0"/>
            </w:pPr>
            <w:r w:rsidRPr="00442140">
              <w:t>района Кировской области</w:t>
            </w:r>
            <w:r w:rsidR="00547F39">
              <w:t xml:space="preserve"> *</w:t>
            </w: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4"/>
        </w:trPr>
        <w:tc>
          <w:tcPr>
            <w:tcW w:w="564" w:type="dxa"/>
            <w:vMerge w:val="restart"/>
            <w:tcBorders>
              <w:top w:val="single" w:sz="4" w:space="0" w:color="auto"/>
              <w:left w:val="single" w:sz="4" w:space="0" w:color="auto"/>
              <w:right w:val="single" w:sz="4" w:space="0" w:color="auto"/>
            </w:tcBorders>
          </w:tcPr>
          <w:p w:rsidR="008507F0" w:rsidRPr="00442140" w:rsidRDefault="008507F0" w:rsidP="00DF04B7">
            <w:pPr>
              <w:jc w:val="center"/>
              <w:rPr>
                <w:color w:val="000000"/>
              </w:rPr>
            </w:pPr>
            <w:r w:rsidRPr="00442140">
              <w:rPr>
                <w:color w:val="000000"/>
              </w:rPr>
              <w:t>24</w:t>
            </w:r>
          </w:p>
        </w:tc>
        <w:tc>
          <w:tcPr>
            <w:tcW w:w="2695" w:type="dxa"/>
            <w:vMerge w:val="restart"/>
            <w:tcBorders>
              <w:top w:val="single" w:sz="4" w:space="0" w:color="auto"/>
              <w:left w:val="single" w:sz="4" w:space="0" w:color="auto"/>
              <w:right w:val="single" w:sz="4" w:space="0" w:color="auto"/>
            </w:tcBorders>
          </w:tcPr>
          <w:p w:rsidR="008507F0" w:rsidRPr="00442140" w:rsidRDefault="008507F0" w:rsidP="00DF04B7">
            <w:pPr>
              <w:rPr>
                <w:color w:val="000000"/>
              </w:rPr>
            </w:pPr>
            <w:r w:rsidRPr="00442140">
              <w:rPr>
                <w:color w:val="000000"/>
              </w:rPr>
              <w:t xml:space="preserve">Муниципальное бюджетное учреждение «Спортивная школа </w:t>
            </w:r>
            <w:r>
              <w:rPr>
                <w:color w:val="000000"/>
              </w:rPr>
              <w:br/>
            </w:r>
            <w:r w:rsidRPr="00442140">
              <w:rPr>
                <w:color w:val="000000"/>
              </w:rPr>
              <w:t>№ 2» города Кирова</w:t>
            </w:r>
          </w:p>
        </w:tc>
        <w:tc>
          <w:tcPr>
            <w:tcW w:w="2272" w:type="dxa"/>
            <w:vMerge w:val="restart"/>
            <w:tcBorders>
              <w:top w:val="single" w:sz="4" w:space="0" w:color="auto"/>
              <w:left w:val="nil"/>
              <w:right w:val="single" w:sz="4" w:space="0" w:color="auto"/>
            </w:tcBorders>
          </w:tcPr>
          <w:p w:rsidR="008507F0" w:rsidRPr="00442140" w:rsidRDefault="008507F0" w:rsidP="00DF04B7">
            <w:pPr>
              <w:rPr>
                <w:color w:val="000000"/>
              </w:rPr>
            </w:pPr>
            <w:r w:rsidRPr="00442140">
              <w:rPr>
                <w:color w:val="000000"/>
              </w:rPr>
              <w:t>игровой спортивный зал, расположенный по адресу: Кировская область, г. Киров, Октябрьский проспект,</w:t>
            </w:r>
          </w:p>
          <w:p w:rsidR="008507F0" w:rsidRPr="00442140" w:rsidRDefault="008507F0" w:rsidP="00DF04B7">
            <w:pPr>
              <w:rPr>
                <w:color w:val="000000"/>
              </w:rPr>
            </w:pPr>
            <w:r w:rsidRPr="00442140">
              <w:rPr>
                <w:color w:val="000000"/>
              </w:rPr>
              <w:t>д. 31</w:t>
            </w: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r w:rsidRPr="00442140">
              <w:t>всего</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Pr>
                <w:color w:val="000000"/>
                <w:sz w:val="23"/>
                <w:szCs w:val="23"/>
              </w:rPr>
              <w:t>1020,60</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1981" w:type="dxa"/>
            <w:vMerge w:val="restart"/>
            <w:tcBorders>
              <w:top w:val="single" w:sz="4" w:space="0" w:color="auto"/>
              <w:left w:val="single" w:sz="4" w:space="0" w:color="auto"/>
              <w:bottom w:val="single" w:sz="4" w:space="0" w:color="auto"/>
              <w:right w:val="single" w:sz="4" w:space="0" w:color="auto"/>
            </w:tcBorders>
          </w:tcPr>
          <w:p w:rsidR="008507F0" w:rsidRPr="00442140" w:rsidRDefault="008507F0" w:rsidP="00DF04B7">
            <w:pPr>
              <w:autoSpaceDE w:val="0"/>
              <w:autoSpaceDN w:val="0"/>
              <w:adjustRightInd w:val="0"/>
              <w:rPr>
                <w:color w:val="000000"/>
              </w:rPr>
            </w:pPr>
            <w:r w:rsidRPr="00442140">
              <w:t xml:space="preserve">министерство спорта и молодежной политики Кировской области, </w:t>
            </w:r>
            <w:r w:rsidRPr="00442140">
              <w:rPr>
                <w:rFonts w:eastAsia="Calibri"/>
              </w:rPr>
              <w:t>администрация муниципального образования «Город Киров»</w:t>
            </w:r>
            <w:r w:rsidR="00547F39">
              <w:rPr>
                <w:rFonts w:eastAsia="Calibri"/>
              </w:rPr>
              <w:t xml:space="preserve"> *</w:t>
            </w: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564" w:type="dxa"/>
            <w:vMerge/>
            <w:tcBorders>
              <w:left w:val="single" w:sz="4" w:space="0" w:color="auto"/>
              <w:right w:val="single" w:sz="4" w:space="0" w:color="auto"/>
            </w:tcBorders>
          </w:tcPr>
          <w:p w:rsidR="008507F0" w:rsidRPr="00442140" w:rsidRDefault="008507F0" w:rsidP="00DF04B7">
            <w:pPr>
              <w:jc w:val="center"/>
              <w:rPr>
                <w:color w:val="000000"/>
              </w:rPr>
            </w:pPr>
          </w:p>
        </w:tc>
        <w:tc>
          <w:tcPr>
            <w:tcW w:w="2695" w:type="dxa"/>
            <w:vMerge/>
            <w:tcBorders>
              <w:left w:val="single" w:sz="4" w:space="0" w:color="auto"/>
              <w:right w:val="single" w:sz="4" w:space="0" w:color="auto"/>
            </w:tcBorders>
          </w:tcPr>
          <w:p w:rsidR="008507F0" w:rsidRPr="00442140" w:rsidRDefault="008507F0" w:rsidP="00DF04B7">
            <w:pPr>
              <w:rPr>
                <w:color w:val="000000"/>
              </w:rPr>
            </w:pPr>
          </w:p>
        </w:tc>
        <w:tc>
          <w:tcPr>
            <w:tcW w:w="2272" w:type="dxa"/>
            <w:vMerge/>
            <w:tcBorders>
              <w:left w:val="nil"/>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r w:rsidRPr="00442140">
              <w:t>федеральный 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sidRPr="00442140">
              <w:rPr>
                <w:color w:val="000000"/>
                <w:sz w:val="23"/>
                <w:szCs w:val="23"/>
              </w:rPr>
              <w:t>923,40</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1981"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564" w:type="dxa"/>
            <w:vMerge/>
            <w:tcBorders>
              <w:left w:val="single" w:sz="4" w:space="0" w:color="auto"/>
              <w:right w:val="single" w:sz="4" w:space="0" w:color="auto"/>
            </w:tcBorders>
          </w:tcPr>
          <w:p w:rsidR="008507F0" w:rsidRPr="00442140" w:rsidRDefault="008507F0" w:rsidP="00DF04B7">
            <w:pPr>
              <w:jc w:val="center"/>
              <w:rPr>
                <w:color w:val="000000"/>
              </w:rPr>
            </w:pPr>
          </w:p>
        </w:tc>
        <w:tc>
          <w:tcPr>
            <w:tcW w:w="2695" w:type="dxa"/>
            <w:vMerge/>
            <w:tcBorders>
              <w:left w:val="single" w:sz="4" w:space="0" w:color="auto"/>
              <w:right w:val="single" w:sz="4" w:space="0" w:color="auto"/>
            </w:tcBorders>
          </w:tcPr>
          <w:p w:rsidR="008507F0" w:rsidRPr="00442140" w:rsidRDefault="008507F0" w:rsidP="00DF04B7">
            <w:pPr>
              <w:rPr>
                <w:color w:val="000000"/>
              </w:rPr>
            </w:pPr>
          </w:p>
        </w:tc>
        <w:tc>
          <w:tcPr>
            <w:tcW w:w="2272" w:type="dxa"/>
            <w:vMerge/>
            <w:tcBorders>
              <w:left w:val="nil"/>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r w:rsidRPr="00442140">
              <w:t>областной 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sidRPr="00442140">
              <w:rPr>
                <w:color w:val="000000"/>
                <w:sz w:val="23"/>
                <w:szCs w:val="23"/>
              </w:rPr>
              <w:t>48,60</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1981"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564" w:type="dxa"/>
            <w:vMerge/>
            <w:tcBorders>
              <w:left w:val="single" w:sz="4" w:space="0" w:color="auto"/>
              <w:bottom w:val="single" w:sz="4" w:space="0" w:color="auto"/>
              <w:right w:val="single" w:sz="4" w:space="0" w:color="auto"/>
            </w:tcBorders>
          </w:tcPr>
          <w:p w:rsidR="008507F0" w:rsidRPr="00442140" w:rsidRDefault="008507F0" w:rsidP="00DF04B7">
            <w:pPr>
              <w:jc w:val="center"/>
              <w:rPr>
                <w:color w:val="000000"/>
              </w:rPr>
            </w:pPr>
          </w:p>
        </w:tc>
        <w:tc>
          <w:tcPr>
            <w:tcW w:w="2695" w:type="dxa"/>
            <w:vMerge/>
            <w:tcBorders>
              <w:left w:val="single" w:sz="4" w:space="0" w:color="auto"/>
              <w:bottom w:val="single" w:sz="4" w:space="0" w:color="auto"/>
              <w:right w:val="single" w:sz="4" w:space="0" w:color="auto"/>
            </w:tcBorders>
          </w:tcPr>
          <w:p w:rsidR="008507F0" w:rsidRPr="00442140" w:rsidRDefault="008507F0" w:rsidP="00DF04B7">
            <w:pPr>
              <w:rPr>
                <w:color w:val="000000"/>
              </w:rPr>
            </w:pPr>
          </w:p>
        </w:tc>
        <w:tc>
          <w:tcPr>
            <w:tcW w:w="2272" w:type="dxa"/>
            <w:vMerge/>
            <w:tcBorders>
              <w:left w:val="nil"/>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r w:rsidRPr="00442140">
              <w:t>местный 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Pr>
                <w:color w:val="000000"/>
                <w:sz w:val="23"/>
                <w:szCs w:val="23"/>
              </w:rPr>
              <w:t>48,60</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p>
        </w:tc>
        <w:tc>
          <w:tcPr>
            <w:tcW w:w="1981" w:type="dxa"/>
            <w:vMerge/>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3"/>
        </w:trPr>
        <w:tc>
          <w:tcPr>
            <w:tcW w:w="564" w:type="dxa"/>
            <w:vMerge w:val="restart"/>
            <w:tcBorders>
              <w:top w:val="single" w:sz="4" w:space="0" w:color="auto"/>
              <w:left w:val="single" w:sz="4" w:space="0" w:color="auto"/>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2695" w:type="dxa"/>
            <w:vMerge w:val="restart"/>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ИТОГО</w:t>
            </w:r>
          </w:p>
        </w:tc>
        <w:tc>
          <w:tcPr>
            <w:tcW w:w="2272" w:type="dxa"/>
            <w:vMerge w:val="restart"/>
            <w:tcBorders>
              <w:top w:val="single" w:sz="4" w:space="0" w:color="auto"/>
              <w:left w:val="nil"/>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всего</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autoSpaceDE w:val="0"/>
              <w:autoSpaceDN w:val="0"/>
              <w:adjustRightInd w:val="0"/>
              <w:jc w:val="center"/>
              <w:rPr>
                <w:rFonts w:eastAsia="Calibri"/>
                <w:sz w:val="23"/>
                <w:szCs w:val="23"/>
              </w:rPr>
            </w:pPr>
            <w:r w:rsidRPr="00442140">
              <w:rPr>
                <w:rFonts w:eastAsia="Calibri"/>
                <w:sz w:val="23"/>
                <w:szCs w:val="23"/>
              </w:rPr>
              <w:t>4843,5</w:t>
            </w: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autoSpaceDE w:val="0"/>
              <w:autoSpaceDN w:val="0"/>
              <w:adjustRightInd w:val="0"/>
              <w:jc w:val="center"/>
              <w:rPr>
                <w:rFonts w:eastAsia="Calibri"/>
                <w:sz w:val="23"/>
                <w:szCs w:val="23"/>
              </w:rPr>
            </w:pPr>
            <w:r w:rsidRPr="00442140">
              <w:rPr>
                <w:rFonts w:eastAsia="Calibri"/>
                <w:sz w:val="23"/>
                <w:szCs w:val="23"/>
              </w:rPr>
              <w:t>2679,30</w:t>
            </w: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Pr>
                <w:color w:val="000000"/>
                <w:sz w:val="23"/>
                <w:szCs w:val="23"/>
              </w:rPr>
              <w:t>4416,42</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1981" w:type="dxa"/>
            <w:vMerge w:val="restart"/>
            <w:tcBorders>
              <w:top w:val="single" w:sz="4" w:space="0" w:color="auto"/>
              <w:left w:val="single" w:sz="4" w:space="0" w:color="auto"/>
              <w:bottom w:val="single" w:sz="4" w:space="0" w:color="000000"/>
              <w:right w:val="single" w:sz="4" w:space="0" w:color="auto"/>
            </w:tcBorders>
          </w:tcPr>
          <w:p w:rsidR="008507F0" w:rsidRPr="00442140" w:rsidRDefault="008507F0" w:rsidP="00DF04B7">
            <w:pPr>
              <w:rPr>
                <w:color w:val="000000"/>
              </w:rPr>
            </w:pPr>
            <w:r w:rsidRPr="00442140">
              <w:rPr>
                <w:color w:val="000000"/>
              </w:rPr>
              <w:t> </w:t>
            </w: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564" w:type="dxa"/>
            <w:vMerge/>
            <w:tcBorders>
              <w:top w:val="single" w:sz="4" w:space="0" w:color="auto"/>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272" w:type="dxa"/>
            <w:vMerge/>
            <w:tcBorders>
              <w:left w:val="nil"/>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федеральный 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autoSpaceDE w:val="0"/>
              <w:autoSpaceDN w:val="0"/>
              <w:adjustRightInd w:val="0"/>
              <w:jc w:val="center"/>
              <w:rPr>
                <w:rFonts w:eastAsia="Calibri"/>
                <w:sz w:val="23"/>
                <w:szCs w:val="23"/>
              </w:rPr>
            </w:pPr>
            <w:r w:rsidRPr="00442140">
              <w:rPr>
                <w:rFonts w:eastAsia="Calibri"/>
                <w:sz w:val="23"/>
                <w:szCs w:val="23"/>
              </w:rPr>
              <w:t>3864,00</w:t>
            </w: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autoSpaceDE w:val="0"/>
              <w:autoSpaceDN w:val="0"/>
              <w:adjustRightInd w:val="0"/>
              <w:jc w:val="center"/>
              <w:rPr>
                <w:rFonts w:eastAsia="Calibri"/>
                <w:sz w:val="23"/>
                <w:szCs w:val="23"/>
              </w:rPr>
            </w:pPr>
            <w:r w:rsidRPr="00442140">
              <w:rPr>
                <w:rFonts w:eastAsia="Calibri"/>
                <w:sz w:val="23"/>
                <w:szCs w:val="23"/>
              </w:rPr>
              <w:t>2463,10</w:t>
            </w: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sidRPr="00442140">
              <w:rPr>
                <w:color w:val="000000"/>
                <w:sz w:val="23"/>
                <w:szCs w:val="23"/>
              </w:rPr>
              <w:t>3992,8</w:t>
            </w:r>
            <w:r>
              <w:rPr>
                <w:color w:val="000000"/>
                <w:sz w:val="23"/>
                <w:szCs w:val="23"/>
              </w:rPr>
              <w:t>5</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1981" w:type="dxa"/>
            <w:vMerge/>
            <w:tcBorders>
              <w:top w:val="nil"/>
              <w:left w:val="single" w:sz="4" w:space="0" w:color="auto"/>
              <w:bottom w:val="single" w:sz="4" w:space="0" w:color="000000"/>
              <w:right w:val="single" w:sz="4" w:space="0" w:color="auto"/>
            </w:tcBorders>
            <w:vAlign w:val="center"/>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4" w:type="dxa"/>
            <w:vMerge/>
            <w:tcBorders>
              <w:top w:val="single" w:sz="4" w:space="0" w:color="auto"/>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272" w:type="dxa"/>
            <w:vMerge/>
            <w:tcBorders>
              <w:left w:val="nil"/>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областной 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autoSpaceDE w:val="0"/>
              <w:autoSpaceDN w:val="0"/>
              <w:adjustRightInd w:val="0"/>
              <w:jc w:val="center"/>
              <w:rPr>
                <w:rFonts w:eastAsia="Calibri"/>
                <w:sz w:val="23"/>
                <w:szCs w:val="23"/>
              </w:rPr>
            </w:pPr>
            <w:r w:rsidRPr="00442140">
              <w:rPr>
                <w:rFonts w:eastAsia="Calibri"/>
                <w:sz w:val="23"/>
                <w:szCs w:val="23"/>
              </w:rPr>
              <w:t>600,00</w:t>
            </w: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autoSpaceDE w:val="0"/>
              <w:autoSpaceDN w:val="0"/>
              <w:adjustRightInd w:val="0"/>
              <w:jc w:val="center"/>
              <w:rPr>
                <w:rFonts w:eastAsia="Calibri"/>
                <w:sz w:val="23"/>
                <w:szCs w:val="23"/>
              </w:rPr>
            </w:pPr>
            <w:r w:rsidRPr="00442140">
              <w:rPr>
                <w:rFonts w:eastAsia="Calibri"/>
                <w:sz w:val="23"/>
                <w:szCs w:val="23"/>
              </w:rPr>
              <w:t>83,60</w:t>
            </w: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sidRPr="00442140">
              <w:rPr>
                <w:color w:val="000000"/>
                <w:sz w:val="23"/>
                <w:szCs w:val="23"/>
              </w:rPr>
              <w:t>210,1</w:t>
            </w:r>
            <w:r>
              <w:rPr>
                <w:color w:val="000000"/>
                <w:sz w:val="23"/>
                <w:szCs w:val="23"/>
              </w:rPr>
              <w:t>2</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1981" w:type="dxa"/>
            <w:vMerge/>
            <w:tcBorders>
              <w:top w:val="nil"/>
              <w:left w:val="single" w:sz="4" w:space="0" w:color="auto"/>
              <w:bottom w:val="single" w:sz="4" w:space="0" w:color="000000"/>
              <w:right w:val="single" w:sz="4" w:space="0" w:color="auto"/>
            </w:tcBorders>
            <w:vAlign w:val="center"/>
          </w:tcPr>
          <w:p w:rsidR="008507F0" w:rsidRPr="00442140" w:rsidRDefault="008507F0" w:rsidP="00DF04B7">
            <w:pPr>
              <w:rPr>
                <w:color w:val="000000"/>
              </w:rPr>
            </w:pPr>
          </w:p>
        </w:tc>
      </w:tr>
      <w:tr w:rsidR="008507F0" w:rsidRPr="00442140" w:rsidTr="00DF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4" w:type="dxa"/>
            <w:vMerge/>
            <w:tcBorders>
              <w:top w:val="single" w:sz="4" w:space="0" w:color="auto"/>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8507F0" w:rsidRPr="00442140" w:rsidRDefault="008507F0" w:rsidP="00DF04B7">
            <w:pPr>
              <w:rPr>
                <w:color w:val="000000"/>
              </w:rPr>
            </w:pPr>
          </w:p>
        </w:tc>
        <w:tc>
          <w:tcPr>
            <w:tcW w:w="2272" w:type="dxa"/>
            <w:vMerge/>
            <w:tcBorders>
              <w:left w:val="nil"/>
              <w:bottom w:val="single" w:sz="4" w:space="0" w:color="auto"/>
              <w:right w:val="single" w:sz="4" w:space="0" w:color="auto"/>
            </w:tcBorders>
          </w:tcPr>
          <w:p w:rsidR="008507F0" w:rsidRPr="00442140" w:rsidRDefault="008507F0" w:rsidP="00DF04B7">
            <w:pPr>
              <w:rPr>
                <w:color w:val="000000"/>
              </w:rPr>
            </w:pPr>
          </w:p>
        </w:tc>
        <w:tc>
          <w:tcPr>
            <w:tcW w:w="1274" w:type="dxa"/>
            <w:tcBorders>
              <w:top w:val="single" w:sz="4" w:space="0" w:color="auto"/>
              <w:left w:val="single" w:sz="4" w:space="0" w:color="auto"/>
              <w:bottom w:val="single" w:sz="4" w:space="0" w:color="auto"/>
              <w:right w:val="single" w:sz="4" w:space="0" w:color="auto"/>
            </w:tcBorders>
          </w:tcPr>
          <w:p w:rsidR="008507F0" w:rsidRPr="00442140" w:rsidRDefault="008507F0" w:rsidP="00DF04B7">
            <w:pPr>
              <w:rPr>
                <w:color w:val="000000"/>
              </w:rPr>
            </w:pPr>
            <w:r w:rsidRPr="00442140">
              <w:rPr>
                <w:color w:val="000000"/>
              </w:rPr>
              <w:t>местный бюджет</w:t>
            </w:r>
          </w:p>
        </w:tc>
        <w:tc>
          <w:tcPr>
            <w:tcW w:w="708"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rPr>
                <w:color w:val="000000"/>
              </w:rPr>
            </w:pPr>
            <w:r w:rsidRPr="00442140">
              <w:rPr>
                <w:color w:val="000000"/>
              </w:rPr>
              <w:t> </w:t>
            </w: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autoSpaceDE w:val="0"/>
              <w:autoSpaceDN w:val="0"/>
              <w:adjustRightInd w:val="0"/>
              <w:jc w:val="center"/>
              <w:rPr>
                <w:rFonts w:eastAsia="Calibri"/>
                <w:sz w:val="23"/>
                <w:szCs w:val="23"/>
              </w:rPr>
            </w:pPr>
            <w:r w:rsidRPr="00442140">
              <w:rPr>
                <w:rFonts w:eastAsia="Calibri"/>
                <w:sz w:val="23"/>
                <w:szCs w:val="23"/>
              </w:rPr>
              <w:t>379,5</w:t>
            </w:r>
          </w:p>
        </w:tc>
        <w:tc>
          <w:tcPr>
            <w:tcW w:w="992" w:type="dxa"/>
            <w:tcBorders>
              <w:top w:val="single" w:sz="4" w:space="0" w:color="auto"/>
              <w:left w:val="nil"/>
              <w:bottom w:val="single" w:sz="4" w:space="0" w:color="auto"/>
              <w:right w:val="single" w:sz="4" w:space="0" w:color="auto"/>
            </w:tcBorders>
          </w:tcPr>
          <w:p w:rsidR="008507F0" w:rsidRPr="00442140" w:rsidRDefault="008507F0" w:rsidP="00DF04B7">
            <w:pPr>
              <w:autoSpaceDE w:val="0"/>
              <w:autoSpaceDN w:val="0"/>
              <w:adjustRightInd w:val="0"/>
              <w:jc w:val="center"/>
              <w:rPr>
                <w:rFonts w:eastAsia="Calibri"/>
                <w:sz w:val="23"/>
                <w:szCs w:val="23"/>
              </w:rPr>
            </w:pPr>
            <w:r w:rsidRPr="00442140">
              <w:rPr>
                <w:rFonts w:eastAsia="Calibri"/>
                <w:sz w:val="23"/>
                <w:szCs w:val="23"/>
              </w:rPr>
              <w:t>132,60</w:t>
            </w:r>
          </w:p>
        </w:tc>
        <w:tc>
          <w:tcPr>
            <w:tcW w:w="993"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sz w:val="23"/>
                <w:szCs w:val="23"/>
              </w:rPr>
            </w:pPr>
            <w:r>
              <w:rPr>
                <w:color w:val="000000"/>
                <w:sz w:val="23"/>
                <w:szCs w:val="23"/>
              </w:rPr>
              <w:t>213,45</w:t>
            </w:r>
          </w:p>
        </w:tc>
        <w:tc>
          <w:tcPr>
            <w:tcW w:w="712"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709" w:type="dxa"/>
            <w:tcBorders>
              <w:top w:val="single" w:sz="4" w:space="0" w:color="auto"/>
              <w:left w:val="nil"/>
              <w:bottom w:val="single" w:sz="4" w:space="0" w:color="auto"/>
              <w:right w:val="single" w:sz="4" w:space="0" w:color="auto"/>
            </w:tcBorders>
          </w:tcPr>
          <w:p w:rsidR="008507F0" w:rsidRPr="00442140" w:rsidRDefault="008507F0" w:rsidP="00DF04B7">
            <w:pPr>
              <w:jc w:val="center"/>
              <w:rPr>
                <w:color w:val="000000"/>
              </w:rPr>
            </w:pPr>
            <w:r w:rsidRPr="00442140">
              <w:rPr>
                <w:color w:val="000000"/>
              </w:rPr>
              <w:t> </w:t>
            </w:r>
          </w:p>
        </w:tc>
        <w:tc>
          <w:tcPr>
            <w:tcW w:w="1981" w:type="dxa"/>
            <w:vMerge/>
            <w:tcBorders>
              <w:top w:val="nil"/>
              <w:left w:val="single" w:sz="4" w:space="0" w:color="auto"/>
              <w:bottom w:val="single" w:sz="4" w:space="0" w:color="000000"/>
              <w:right w:val="single" w:sz="4" w:space="0" w:color="auto"/>
            </w:tcBorders>
            <w:vAlign w:val="center"/>
          </w:tcPr>
          <w:p w:rsidR="008507F0" w:rsidRPr="00442140" w:rsidRDefault="008507F0" w:rsidP="00DF04B7">
            <w:pPr>
              <w:rPr>
                <w:color w:val="000000"/>
              </w:rPr>
            </w:pPr>
          </w:p>
        </w:tc>
      </w:tr>
    </w:tbl>
    <w:p w:rsidR="00285E70" w:rsidRPr="00547F39" w:rsidRDefault="00627078" w:rsidP="00627078">
      <w:pPr>
        <w:tabs>
          <w:tab w:val="left" w:pos="-142"/>
        </w:tabs>
        <w:autoSpaceDE w:val="0"/>
        <w:autoSpaceDN w:val="0"/>
        <w:adjustRightInd w:val="0"/>
        <w:spacing w:line="360" w:lineRule="auto"/>
        <w:ind w:left="-142"/>
        <w:jc w:val="both"/>
        <w:rPr>
          <w:sz w:val="22"/>
          <w:szCs w:val="22"/>
        </w:rPr>
      </w:pPr>
      <w:r>
        <w:rPr>
          <w:sz w:val="22"/>
          <w:szCs w:val="22"/>
        </w:rPr>
        <w:t>*О</w:t>
      </w:r>
      <w:r w:rsidR="00547F39" w:rsidRPr="00547F39">
        <w:rPr>
          <w:sz w:val="22"/>
          <w:szCs w:val="22"/>
        </w:rPr>
        <w:t>рганы местного самоуправления муниципальных образований Кировской области, участвующие в реализации Подпрограммы по согласованию</w:t>
      </w:r>
      <w:r>
        <w:rPr>
          <w:sz w:val="22"/>
          <w:szCs w:val="22"/>
        </w:rPr>
        <w:t>.</w:t>
      </w:r>
    </w:p>
    <w:p w:rsidR="00117E96" w:rsidRDefault="00285E70" w:rsidP="00042F7B">
      <w:pPr>
        <w:widowControl w:val="0"/>
        <w:autoSpaceDE w:val="0"/>
        <w:autoSpaceDN w:val="0"/>
        <w:adjustRightInd w:val="0"/>
        <w:jc w:val="center"/>
      </w:pPr>
      <w:r w:rsidRPr="007C299B">
        <w:rPr>
          <w:sz w:val="28"/>
          <w:szCs w:val="28"/>
        </w:rPr>
        <w:t>___________</w:t>
      </w:r>
    </w:p>
    <w:sectPr w:rsidR="00117E96" w:rsidSect="00547F39">
      <w:pgSz w:w="16838" w:h="11906" w:orient="landscape"/>
      <w:pgMar w:top="567" w:right="678"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186" w:rsidRDefault="00FF6186" w:rsidP="00A81FB6">
      <w:r>
        <w:separator/>
      </w:r>
    </w:p>
  </w:endnote>
  <w:endnote w:type="continuationSeparator" w:id="0">
    <w:p w:rsidR="00FF6186" w:rsidRDefault="00FF6186"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186" w:rsidRDefault="00FF6186" w:rsidP="00A81FB6">
      <w:r>
        <w:separator/>
      </w:r>
    </w:p>
  </w:footnote>
  <w:footnote w:type="continuationSeparator" w:id="0">
    <w:p w:rsidR="00FF6186" w:rsidRDefault="00FF6186" w:rsidP="00A8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265" w:rsidRDefault="000B7265"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B7265" w:rsidRDefault="000B726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265" w:rsidRDefault="000B7265"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9C03FD">
      <w:rPr>
        <w:rStyle w:val="ad"/>
        <w:noProof/>
      </w:rPr>
      <w:t>44</w:t>
    </w:r>
    <w:r>
      <w:rPr>
        <w:rStyle w:val="ad"/>
      </w:rPr>
      <w:fldChar w:fldCharType="end"/>
    </w:r>
  </w:p>
  <w:p w:rsidR="000B7265" w:rsidRDefault="000B726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D427A"/>
    <w:multiLevelType w:val="hybridMultilevel"/>
    <w:tmpl w:val="2A7E6E3A"/>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54"/>
    <w:rsid w:val="00000C0D"/>
    <w:rsid w:val="00000D02"/>
    <w:rsid w:val="00001197"/>
    <w:rsid w:val="000022BE"/>
    <w:rsid w:val="00003ABF"/>
    <w:rsid w:val="00004680"/>
    <w:rsid w:val="000048E8"/>
    <w:rsid w:val="00004992"/>
    <w:rsid w:val="000051D3"/>
    <w:rsid w:val="00006698"/>
    <w:rsid w:val="000108BF"/>
    <w:rsid w:val="00010E2F"/>
    <w:rsid w:val="000129B2"/>
    <w:rsid w:val="00012CC8"/>
    <w:rsid w:val="00014862"/>
    <w:rsid w:val="00014A0C"/>
    <w:rsid w:val="00015917"/>
    <w:rsid w:val="00016C1F"/>
    <w:rsid w:val="00021DBD"/>
    <w:rsid w:val="000224E0"/>
    <w:rsid w:val="00022CEB"/>
    <w:rsid w:val="000243CA"/>
    <w:rsid w:val="00024406"/>
    <w:rsid w:val="000251AC"/>
    <w:rsid w:val="00026F39"/>
    <w:rsid w:val="00026F55"/>
    <w:rsid w:val="00027AE9"/>
    <w:rsid w:val="0003045F"/>
    <w:rsid w:val="00031E11"/>
    <w:rsid w:val="00032309"/>
    <w:rsid w:val="00032B35"/>
    <w:rsid w:val="00034189"/>
    <w:rsid w:val="00034BE4"/>
    <w:rsid w:val="0003543A"/>
    <w:rsid w:val="00035FDA"/>
    <w:rsid w:val="0003620B"/>
    <w:rsid w:val="000413CA"/>
    <w:rsid w:val="000421A3"/>
    <w:rsid w:val="00042F7B"/>
    <w:rsid w:val="00043C6B"/>
    <w:rsid w:val="00044395"/>
    <w:rsid w:val="00044841"/>
    <w:rsid w:val="00044906"/>
    <w:rsid w:val="00044E11"/>
    <w:rsid w:val="0004517C"/>
    <w:rsid w:val="00045B04"/>
    <w:rsid w:val="0004659E"/>
    <w:rsid w:val="0004793B"/>
    <w:rsid w:val="00047C56"/>
    <w:rsid w:val="00050048"/>
    <w:rsid w:val="000500E2"/>
    <w:rsid w:val="000506CB"/>
    <w:rsid w:val="00050C0B"/>
    <w:rsid w:val="0005163B"/>
    <w:rsid w:val="00052730"/>
    <w:rsid w:val="00052C4F"/>
    <w:rsid w:val="0005470B"/>
    <w:rsid w:val="00056417"/>
    <w:rsid w:val="00056CE0"/>
    <w:rsid w:val="00056CE1"/>
    <w:rsid w:val="0005791A"/>
    <w:rsid w:val="00064676"/>
    <w:rsid w:val="00065757"/>
    <w:rsid w:val="00065BDC"/>
    <w:rsid w:val="00065E4A"/>
    <w:rsid w:val="00065F5C"/>
    <w:rsid w:val="0006709F"/>
    <w:rsid w:val="00067343"/>
    <w:rsid w:val="00067701"/>
    <w:rsid w:val="00067C66"/>
    <w:rsid w:val="00067F93"/>
    <w:rsid w:val="00070599"/>
    <w:rsid w:val="00070939"/>
    <w:rsid w:val="0007098B"/>
    <w:rsid w:val="00070A52"/>
    <w:rsid w:val="0007107A"/>
    <w:rsid w:val="00071365"/>
    <w:rsid w:val="00071B6B"/>
    <w:rsid w:val="00073E73"/>
    <w:rsid w:val="00073EDD"/>
    <w:rsid w:val="00074BD5"/>
    <w:rsid w:val="000753C6"/>
    <w:rsid w:val="000757EF"/>
    <w:rsid w:val="000769CF"/>
    <w:rsid w:val="00080585"/>
    <w:rsid w:val="0008125A"/>
    <w:rsid w:val="00082753"/>
    <w:rsid w:val="000827F3"/>
    <w:rsid w:val="00083DE3"/>
    <w:rsid w:val="000841A0"/>
    <w:rsid w:val="0008797C"/>
    <w:rsid w:val="00087A8C"/>
    <w:rsid w:val="0009030D"/>
    <w:rsid w:val="00090B39"/>
    <w:rsid w:val="000924BD"/>
    <w:rsid w:val="000929F0"/>
    <w:rsid w:val="00092D8B"/>
    <w:rsid w:val="00094631"/>
    <w:rsid w:val="00094BB1"/>
    <w:rsid w:val="00094D17"/>
    <w:rsid w:val="00096057"/>
    <w:rsid w:val="000960DF"/>
    <w:rsid w:val="000A1B87"/>
    <w:rsid w:val="000A20CA"/>
    <w:rsid w:val="000A215F"/>
    <w:rsid w:val="000A3B13"/>
    <w:rsid w:val="000A408A"/>
    <w:rsid w:val="000A658D"/>
    <w:rsid w:val="000A699D"/>
    <w:rsid w:val="000B0A0F"/>
    <w:rsid w:val="000B1294"/>
    <w:rsid w:val="000B28F7"/>
    <w:rsid w:val="000B2A30"/>
    <w:rsid w:val="000B3723"/>
    <w:rsid w:val="000B3AA1"/>
    <w:rsid w:val="000B3CE0"/>
    <w:rsid w:val="000B46E4"/>
    <w:rsid w:val="000B5CB8"/>
    <w:rsid w:val="000B65EC"/>
    <w:rsid w:val="000B6A7F"/>
    <w:rsid w:val="000B7265"/>
    <w:rsid w:val="000B72B2"/>
    <w:rsid w:val="000B788A"/>
    <w:rsid w:val="000B7FFA"/>
    <w:rsid w:val="000C0A5F"/>
    <w:rsid w:val="000C2ABF"/>
    <w:rsid w:val="000C40D8"/>
    <w:rsid w:val="000C5A59"/>
    <w:rsid w:val="000C5D44"/>
    <w:rsid w:val="000C7AC3"/>
    <w:rsid w:val="000D1833"/>
    <w:rsid w:val="000D1CDD"/>
    <w:rsid w:val="000D4B1D"/>
    <w:rsid w:val="000D592F"/>
    <w:rsid w:val="000D60B5"/>
    <w:rsid w:val="000D69C5"/>
    <w:rsid w:val="000D7862"/>
    <w:rsid w:val="000D7FB5"/>
    <w:rsid w:val="000E176B"/>
    <w:rsid w:val="000E1A7B"/>
    <w:rsid w:val="000E1AAC"/>
    <w:rsid w:val="000E2D8F"/>
    <w:rsid w:val="000E3240"/>
    <w:rsid w:val="000E46CF"/>
    <w:rsid w:val="000E47AA"/>
    <w:rsid w:val="000E49B6"/>
    <w:rsid w:val="000E5B49"/>
    <w:rsid w:val="000E6328"/>
    <w:rsid w:val="000E6694"/>
    <w:rsid w:val="000E66E5"/>
    <w:rsid w:val="000E7FEB"/>
    <w:rsid w:val="000F02A2"/>
    <w:rsid w:val="000F134A"/>
    <w:rsid w:val="000F1F72"/>
    <w:rsid w:val="000F26E2"/>
    <w:rsid w:val="000F272D"/>
    <w:rsid w:val="000F2739"/>
    <w:rsid w:val="000F2809"/>
    <w:rsid w:val="000F2F1D"/>
    <w:rsid w:val="000F49CC"/>
    <w:rsid w:val="000F57CF"/>
    <w:rsid w:val="000F595D"/>
    <w:rsid w:val="000F6311"/>
    <w:rsid w:val="000F6AF6"/>
    <w:rsid w:val="001004BE"/>
    <w:rsid w:val="001009C7"/>
    <w:rsid w:val="00101C7F"/>
    <w:rsid w:val="00102FE6"/>
    <w:rsid w:val="00103127"/>
    <w:rsid w:val="00103457"/>
    <w:rsid w:val="00103BD2"/>
    <w:rsid w:val="00103CF7"/>
    <w:rsid w:val="00103D7B"/>
    <w:rsid w:val="00103EB4"/>
    <w:rsid w:val="0010459A"/>
    <w:rsid w:val="001059B7"/>
    <w:rsid w:val="001061F8"/>
    <w:rsid w:val="001062DD"/>
    <w:rsid w:val="00107B4B"/>
    <w:rsid w:val="00107E42"/>
    <w:rsid w:val="00110308"/>
    <w:rsid w:val="0011090D"/>
    <w:rsid w:val="00110B11"/>
    <w:rsid w:val="00111968"/>
    <w:rsid w:val="00111BE7"/>
    <w:rsid w:val="00113298"/>
    <w:rsid w:val="00114F8E"/>
    <w:rsid w:val="00114FF0"/>
    <w:rsid w:val="00115862"/>
    <w:rsid w:val="00115E83"/>
    <w:rsid w:val="00116303"/>
    <w:rsid w:val="00116627"/>
    <w:rsid w:val="00117E96"/>
    <w:rsid w:val="00120CFE"/>
    <w:rsid w:val="001212EC"/>
    <w:rsid w:val="0012135C"/>
    <w:rsid w:val="00121B76"/>
    <w:rsid w:val="00123636"/>
    <w:rsid w:val="00124DB8"/>
    <w:rsid w:val="00125B1D"/>
    <w:rsid w:val="00126B91"/>
    <w:rsid w:val="00127F80"/>
    <w:rsid w:val="00131304"/>
    <w:rsid w:val="00131688"/>
    <w:rsid w:val="00133BBB"/>
    <w:rsid w:val="00133E12"/>
    <w:rsid w:val="00134139"/>
    <w:rsid w:val="0013448C"/>
    <w:rsid w:val="00134669"/>
    <w:rsid w:val="00134D93"/>
    <w:rsid w:val="00134E31"/>
    <w:rsid w:val="001354B3"/>
    <w:rsid w:val="00135CB9"/>
    <w:rsid w:val="001366AE"/>
    <w:rsid w:val="00136A5E"/>
    <w:rsid w:val="00136FB5"/>
    <w:rsid w:val="001404D6"/>
    <w:rsid w:val="001406E9"/>
    <w:rsid w:val="001419F5"/>
    <w:rsid w:val="00141C84"/>
    <w:rsid w:val="00142982"/>
    <w:rsid w:val="00142B1A"/>
    <w:rsid w:val="00143B0F"/>
    <w:rsid w:val="0014492A"/>
    <w:rsid w:val="00144C48"/>
    <w:rsid w:val="00144DBA"/>
    <w:rsid w:val="001455EF"/>
    <w:rsid w:val="001457C6"/>
    <w:rsid w:val="00146657"/>
    <w:rsid w:val="001467A0"/>
    <w:rsid w:val="00146DC1"/>
    <w:rsid w:val="00146E86"/>
    <w:rsid w:val="001518BC"/>
    <w:rsid w:val="00151BCD"/>
    <w:rsid w:val="001551B7"/>
    <w:rsid w:val="00156126"/>
    <w:rsid w:val="00156738"/>
    <w:rsid w:val="00157BB1"/>
    <w:rsid w:val="00157FFD"/>
    <w:rsid w:val="00160647"/>
    <w:rsid w:val="00160AC9"/>
    <w:rsid w:val="00160C2C"/>
    <w:rsid w:val="00161ADA"/>
    <w:rsid w:val="00163133"/>
    <w:rsid w:val="0016342A"/>
    <w:rsid w:val="0016366E"/>
    <w:rsid w:val="00163D19"/>
    <w:rsid w:val="001640A3"/>
    <w:rsid w:val="0016514D"/>
    <w:rsid w:val="00166EAC"/>
    <w:rsid w:val="00167012"/>
    <w:rsid w:val="0016717A"/>
    <w:rsid w:val="00171606"/>
    <w:rsid w:val="0017198A"/>
    <w:rsid w:val="0017265B"/>
    <w:rsid w:val="00174186"/>
    <w:rsid w:val="00174292"/>
    <w:rsid w:val="00175137"/>
    <w:rsid w:val="0017540D"/>
    <w:rsid w:val="00175436"/>
    <w:rsid w:val="00175CF2"/>
    <w:rsid w:val="001769C7"/>
    <w:rsid w:val="00176CAE"/>
    <w:rsid w:val="00177809"/>
    <w:rsid w:val="0018094B"/>
    <w:rsid w:val="001812DB"/>
    <w:rsid w:val="00182EEC"/>
    <w:rsid w:val="001839BC"/>
    <w:rsid w:val="001841AD"/>
    <w:rsid w:val="001859B9"/>
    <w:rsid w:val="00185A8A"/>
    <w:rsid w:val="00186668"/>
    <w:rsid w:val="001869E2"/>
    <w:rsid w:val="00186FA3"/>
    <w:rsid w:val="00187A40"/>
    <w:rsid w:val="00187A95"/>
    <w:rsid w:val="00187D46"/>
    <w:rsid w:val="00190819"/>
    <w:rsid w:val="001914CF"/>
    <w:rsid w:val="0019281D"/>
    <w:rsid w:val="00192FCC"/>
    <w:rsid w:val="00193A36"/>
    <w:rsid w:val="0019486F"/>
    <w:rsid w:val="00194A92"/>
    <w:rsid w:val="001957D4"/>
    <w:rsid w:val="00196D63"/>
    <w:rsid w:val="0019768C"/>
    <w:rsid w:val="001977E0"/>
    <w:rsid w:val="001A00C3"/>
    <w:rsid w:val="001A1A54"/>
    <w:rsid w:val="001A25EF"/>
    <w:rsid w:val="001A260F"/>
    <w:rsid w:val="001A2A30"/>
    <w:rsid w:val="001A3596"/>
    <w:rsid w:val="001A4A63"/>
    <w:rsid w:val="001A4D2C"/>
    <w:rsid w:val="001A7899"/>
    <w:rsid w:val="001B2C31"/>
    <w:rsid w:val="001B4DFD"/>
    <w:rsid w:val="001C0CF3"/>
    <w:rsid w:val="001C2215"/>
    <w:rsid w:val="001C2C96"/>
    <w:rsid w:val="001C4068"/>
    <w:rsid w:val="001C4673"/>
    <w:rsid w:val="001C5BC9"/>
    <w:rsid w:val="001C5E08"/>
    <w:rsid w:val="001D028F"/>
    <w:rsid w:val="001D03FA"/>
    <w:rsid w:val="001D1897"/>
    <w:rsid w:val="001D2C31"/>
    <w:rsid w:val="001D3611"/>
    <w:rsid w:val="001D47A0"/>
    <w:rsid w:val="001D4FF6"/>
    <w:rsid w:val="001D5029"/>
    <w:rsid w:val="001D5EB2"/>
    <w:rsid w:val="001D61E9"/>
    <w:rsid w:val="001D744A"/>
    <w:rsid w:val="001D77BA"/>
    <w:rsid w:val="001E01C0"/>
    <w:rsid w:val="001E13A3"/>
    <w:rsid w:val="001E19D1"/>
    <w:rsid w:val="001E29E2"/>
    <w:rsid w:val="001E3706"/>
    <w:rsid w:val="001E551E"/>
    <w:rsid w:val="001E5841"/>
    <w:rsid w:val="001E5D69"/>
    <w:rsid w:val="001E68B5"/>
    <w:rsid w:val="001F1D2D"/>
    <w:rsid w:val="001F1F54"/>
    <w:rsid w:val="001F2668"/>
    <w:rsid w:val="001F26E3"/>
    <w:rsid w:val="001F28AF"/>
    <w:rsid w:val="001F4018"/>
    <w:rsid w:val="001F509B"/>
    <w:rsid w:val="001F5358"/>
    <w:rsid w:val="001F5980"/>
    <w:rsid w:val="001F5C20"/>
    <w:rsid w:val="001F6422"/>
    <w:rsid w:val="001F666C"/>
    <w:rsid w:val="001F68FE"/>
    <w:rsid w:val="001F7F11"/>
    <w:rsid w:val="00200AB3"/>
    <w:rsid w:val="00200E99"/>
    <w:rsid w:val="00201062"/>
    <w:rsid w:val="00201AFB"/>
    <w:rsid w:val="00201C6C"/>
    <w:rsid w:val="0020209F"/>
    <w:rsid w:val="00203D7F"/>
    <w:rsid w:val="00203F18"/>
    <w:rsid w:val="002059EB"/>
    <w:rsid w:val="00206238"/>
    <w:rsid w:val="00206511"/>
    <w:rsid w:val="00206B8E"/>
    <w:rsid w:val="00207E87"/>
    <w:rsid w:val="00207F46"/>
    <w:rsid w:val="00207F61"/>
    <w:rsid w:val="00210BED"/>
    <w:rsid w:val="00211BB7"/>
    <w:rsid w:val="00211D84"/>
    <w:rsid w:val="002120F6"/>
    <w:rsid w:val="00212552"/>
    <w:rsid w:val="00212A1A"/>
    <w:rsid w:val="002132A7"/>
    <w:rsid w:val="00214643"/>
    <w:rsid w:val="00214C49"/>
    <w:rsid w:val="002154C6"/>
    <w:rsid w:val="002157EB"/>
    <w:rsid w:val="00215930"/>
    <w:rsid w:val="002165CC"/>
    <w:rsid w:val="00217F25"/>
    <w:rsid w:val="002203F5"/>
    <w:rsid w:val="00220514"/>
    <w:rsid w:val="002218AD"/>
    <w:rsid w:val="0022204A"/>
    <w:rsid w:val="00222675"/>
    <w:rsid w:val="00222998"/>
    <w:rsid w:val="00224234"/>
    <w:rsid w:val="0022431C"/>
    <w:rsid w:val="0022550F"/>
    <w:rsid w:val="00226CAC"/>
    <w:rsid w:val="002273E7"/>
    <w:rsid w:val="0023093A"/>
    <w:rsid w:val="00231095"/>
    <w:rsid w:val="00231FCE"/>
    <w:rsid w:val="00232142"/>
    <w:rsid w:val="002327C0"/>
    <w:rsid w:val="0023283D"/>
    <w:rsid w:val="00233500"/>
    <w:rsid w:val="00233B72"/>
    <w:rsid w:val="0023436E"/>
    <w:rsid w:val="00234CA6"/>
    <w:rsid w:val="00237633"/>
    <w:rsid w:val="00241004"/>
    <w:rsid w:val="0024162E"/>
    <w:rsid w:val="00242ADA"/>
    <w:rsid w:val="002449FD"/>
    <w:rsid w:val="00244DCB"/>
    <w:rsid w:val="002457F2"/>
    <w:rsid w:val="002460DC"/>
    <w:rsid w:val="0025135F"/>
    <w:rsid w:val="0025223C"/>
    <w:rsid w:val="00252971"/>
    <w:rsid w:val="00255812"/>
    <w:rsid w:val="00255AE1"/>
    <w:rsid w:val="00256301"/>
    <w:rsid w:val="0025679C"/>
    <w:rsid w:val="00256C15"/>
    <w:rsid w:val="002577EF"/>
    <w:rsid w:val="002579E3"/>
    <w:rsid w:val="002606E9"/>
    <w:rsid w:val="00262AFD"/>
    <w:rsid w:val="00262C8F"/>
    <w:rsid w:val="00263222"/>
    <w:rsid w:val="0026385A"/>
    <w:rsid w:val="00263AF0"/>
    <w:rsid w:val="00263BD4"/>
    <w:rsid w:val="00263DCA"/>
    <w:rsid w:val="00265BA8"/>
    <w:rsid w:val="002661D9"/>
    <w:rsid w:val="00267DC6"/>
    <w:rsid w:val="0027012B"/>
    <w:rsid w:val="0027075A"/>
    <w:rsid w:val="002709F6"/>
    <w:rsid w:val="00270CEF"/>
    <w:rsid w:val="00271159"/>
    <w:rsid w:val="00272F71"/>
    <w:rsid w:val="0027434E"/>
    <w:rsid w:val="00274458"/>
    <w:rsid w:val="00274A20"/>
    <w:rsid w:val="00274EC6"/>
    <w:rsid w:val="00275617"/>
    <w:rsid w:val="00275745"/>
    <w:rsid w:val="00275797"/>
    <w:rsid w:val="002764F6"/>
    <w:rsid w:val="00276507"/>
    <w:rsid w:val="00277D7D"/>
    <w:rsid w:val="00277DEF"/>
    <w:rsid w:val="00280D81"/>
    <w:rsid w:val="002818F2"/>
    <w:rsid w:val="0028237E"/>
    <w:rsid w:val="00282613"/>
    <w:rsid w:val="002829D3"/>
    <w:rsid w:val="00282DF5"/>
    <w:rsid w:val="00284916"/>
    <w:rsid w:val="00284DDF"/>
    <w:rsid w:val="00284F0E"/>
    <w:rsid w:val="00285E70"/>
    <w:rsid w:val="00286203"/>
    <w:rsid w:val="0028691D"/>
    <w:rsid w:val="00286AF5"/>
    <w:rsid w:val="00290EBB"/>
    <w:rsid w:val="002913E7"/>
    <w:rsid w:val="00292617"/>
    <w:rsid w:val="00292961"/>
    <w:rsid w:val="00294498"/>
    <w:rsid w:val="00294DF9"/>
    <w:rsid w:val="00295E2A"/>
    <w:rsid w:val="00296721"/>
    <w:rsid w:val="00297D1E"/>
    <w:rsid w:val="002A00F7"/>
    <w:rsid w:val="002A04EA"/>
    <w:rsid w:val="002A0991"/>
    <w:rsid w:val="002A0DBC"/>
    <w:rsid w:val="002A1241"/>
    <w:rsid w:val="002A1876"/>
    <w:rsid w:val="002A2115"/>
    <w:rsid w:val="002A32C4"/>
    <w:rsid w:val="002A50AE"/>
    <w:rsid w:val="002A5752"/>
    <w:rsid w:val="002A5798"/>
    <w:rsid w:val="002A6540"/>
    <w:rsid w:val="002A7013"/>
    <w:rsid w:val="002B0466"/>
    <w:rsid w:val="002B0A7E"/>
    <w:rsid w:val="002B0F0A"/>
    <w:rsid w:val="002B1372"/>
    <w:rsid w:val="002B1672"/>
    <w:rsid w:val="002B1B36"/>
    <w:rsid w:val="002B2065"/>
    <w:rsid w:val="002B3B98"/>
    <w:rsid w:val="002B57C3"/>
    <w:rsid w:val="002B595F"/>
    <w:rsid w:val="002B65B3"/>
    <w:rsid w:val="002B6D63"/>
    <w:rsid w:val="002B764E"/>
    <w:rsid w:val="002C0185"/>
    <w:rsid w:val="002C226E"/>
    <w:rsid w:val="002C22C4"/>
    <w:rsid w:val="002C3686"/>
    <w:rsid w:val="002C391C"/>
    <w:rsid w:val="002C4EB4"/>
    <w:rsid w:val="002C5911"/>
    <w:rsid w:val="002C5A0D"/>
    <w:rsid w:val="002C5A12"/>
    <w:rsid w:val="002C6096"/>
    <w:rsid w:val="002C6C39"/>
    <w:rsid w:val="002C6EBC"/>
    <w:rsid w:val="002C704D"/>
    <w:rsid w:val="002C70A8"/>
    <w:rsid w:val="002C75AD"/>
    <w:rsid w:val="002C7EC9"/>
    <w:rsid w:val="002D0156"/>
    <w:rsid w:val="002D0E32"/>
    <w:rsid w:val="002D1787"/>
    <w:rsid w:val="002D1EB5"/>
    <w:rsid w:val="002D2E7E"/>
    <w:rsid w:val="002D3C09"/>
    <w:rsid w:val="002D4260"/>
    <w:rsid w:val="002D44A4"/>
    <w:rsid w:val="002D4CE6"/>
    <w:rsid w:val="002D5698"/>
    <w:rsid w:val="002D746A"/>
    <w:rsid w:val="002D77DC"/>
    <w:rsid w:val="002E00D8"/>
    <w:rsid w:val="002E199A"/>
    <w:rsid w:val="002E2A19"/>
    <w:rsid w:val="002E2D5D"/>
    <w:rsid w:val="002E349C"/>
    <w:rsid w:val="002E490A"/>
    <w:rsid w:val="002E6ACC"/>
    <w:rsid w:val="002E7F6A"/>
    <w:rsid w:val="002F04E8"/>
    <w:rsid w:val="002F240E"/>
    <w:rsid w:val="002F29B0"/>
    <w:rsid w:val="002F2A9F"/>
    <w:rsid w:val="002F400E"/>
    <w:rsid w:val="002F4172"/>
    <w:rsid w:val="002F43EA"/>
    <w:rsid w:val="002F5234"/>
    <w:rsid w:val="002F5998"/>
    <w:rsid w:val="002F5D85"/>
    <w:rsid w:val="002F5EC2"/>
    <w:rsid w:val="002F63C4"/>
    <w:rsid w:val="002F7C7D"/>
    <w:rsid w:val="002F7FB1"/>
    <w:rsid w:val="003003AB"/>
    <w:rsid w:val="003005BA"/>
    <w:rsid w:val="003005DD"/>
    <w:rsid w:val="003007D8"/>
    <w:rsid w:val="00301CF0"/>
    <w:rsid w:val="00303E35"/>
    <w:rsid w:val="00304303"/>
    <w:rsid w:val="00304843"/>
    <w:rsid w:val="00304C37"/>
    <w:rsid w:val="0030604B"/>
    <w:rsid w:val="0030693F"/>
    <w:rsid w:val="00306FD2"/>
    <w:rsid w:val="00310722"/>
    <w:rsid w:val="00310969"/>
    <w:rsid w:val="00311FEB"/>
    <w:rsid w:val="0031211D"/>
    <w:rsid w:val="00312F6B"/>
    <w:rsid w:val="00313B57"/>
    <w:rsid w:val="00313D2D"/>
    <w:rsid w:val="003146D7"/>
    <w:rsid w:val="003146E2"/>
    <w:rsid w:val="00316430"/>
    <w:rsid w:val="00317A33"/>
    <w:rsid w:val="00321549"/>
    <w:rsid w:val="00321CB4"/>
    <w:rsid w:val="0032274D"/>
    <w:rsid w:val="00324108"/>
    <w:rsid w:val="003249BE"/>
    <w:rsid w:val="00325FB9"/>
    <w:rsid w:val="00326462"/>
    <w:rsid w:val="003269AD"/>
    <w:rsid w:val="00326DBC"/>
    <w:rsid w:val="00327600"/>
    <w:rsid w:val="003279C3"/>
    <w:rsid w:val="003301C2"/>
    <w:rsid w:val="003306C5"/>
    <w:rsid w:val="0033093B"/>
    <w:rsid w:val="00330AF1"/>
    <w:rsid w:val="00331284"/>
    <w:rsid w:val="003312EB"/>
    <w:rsid w:val="0033198D"/>
    <w:rsid w:val="00331A4E"/>
    <w:rsid w:val="003323A9"/>
    <w:rsid w:val="00332704"/>
    <w:rsid w:val="00332B1B"/>
    <w:rsid w:val="00332FB3"/>
    <w:rsid w:val="0033399C"/>
    <w:rsid w:val="0033562A"/>
    <w:rsid w:val="00336018"/>
    <w:rsid w:val="00336306"/>
    <w:rsid w:val="00337441"/>
    <w:rsid w:val="0033764C"/>
    <w:rsid w:val="003406F8"/>
    <w:rsid w:val="00341395"/>
    <w:rsid w:val="0034446B"/>
    <w:rsid w:val="00346A69"/>
    <w:rsid w:val="00346B7C"/>
    <w:rsid w:val="00347186"/>
    <w:rsid w:val="003471D5"/>
    <w:rsid w:val="00347CD3"/>
    <w:rsid w:val="0035051A"/>
    <w:rsid w:val="00350D27"/>
    <w:rsid w:val="00351CF5"/>
    <w:rsid w:val="0035225C"/>
    <w:rsid w:val="00352C33"/>
    <w:rsid w:val="003534EC"/>
    <w:rsid w:val="00353F4A"/>
    <w:rsid w:val="003542FA"/>
    <w:rsid w:val="00355CAC"/>
    <w:rsid w:val="00360171"/>
    <w:rsid w:val="003611EC"/>
    <w:rsid w:val="003626DA"/>
    <w:rsid w:val="0036313D"/>
    <w:rsid w:val="00363B21"/>
    <w:rsid w:val="00364AC3"/>
    <w:rsid w:val="003658CD"/>
    <w:rsid w:val="00365A99"/>
    <w:rsid w:val="003663EC"/>
    <w:rsid w:val="00367156"/>
    <w:rsid w:val="003672B0"/>
    <w:rsid w:val="00370DDC"/>
    <w:rsid w:val="00370E6F"/>
    <w:rsid w:val="003711D1"/>
    <w:rsid w:val="00371C77"/>
    <w:rsid w:val="003747FD"/>
    <w:rsid w:val="00374BD4"/>
    <w:rsid w:val="00375956"/>
    <w:rsid w:val="00375E0C"/>
    <w:rsid w:val="00375E0E"/>
    <w:rsid w:val="00376240"/>
    <w:rsid w:val="003768EB"/>
    <w:rsid w:val="003776BC"/>
    <w:rsid w:val="00380C67"/>
    <w:rsid w:val="0038203D"/>
    <w:rsid w:val="003821F0"/>
    <w:rsid w:val="0038405B"/>
    <w:rsid w:val="003855B6"/>
    <w:rsid w:val="003859B2"/>
    <w:rsid w:val="003870DF"/>
    <w:rsid w:val="00390063"/>
    <w:rsid w:val="003907ED"/>
    <w:rsid w:val="0039096D"/>
    <w:rsid w:val="00390EDD"/>
    <w:rsid w:val="0039206A"/>
    <w:rsid w:val="00392AC2"/>
    <w:rsid w:val="0039300D"/>
    <w:rsid w:val="00393ACE"/>
    <w:rsid w:val="00394B91"/>
    <w:rsid w:val="00396918"/>
    <w:rsid w:val="003A0959"/>
    <w:rsid w:val="003A0B89"/>
    <w:rsid w:val="003A0DCD"/>
    <w:rsid w:val="003A0E03"/>
    <w:rsid w:val="003A28AA"/>
    <w:rsid w:val="003A2DD2"/>
    <w:rsid w:val="003A325F"/>
    <w:rsid w:val="003A404B"/>
    <w:rsid w:val="003A42DC"/>
    <w:rsid w:val="003A4A19"/>
    <w:rsid w:val="003A6D40"/>
    <w:rsid w:val="003A7CB2"/>
    <w:rsid w:val="003B0ACE"/>
    <w:rsid w:val="003B106D"/>
    <w:rsid w:val="003B1AE3"/>
    <w:rsid w:val="003B292F"/>
    <w:rsid w:val="003B29C8"/>
    <w:rsid w:val="003B4282"/>
    <w:rsid w:val="003B530E"/>
    <w:rsid w:val="003B59A4"/>
    <w:rsid w:val="003B6182"/>
    <w:rsid w:val="003B6466"/>
    <w:rsid w:val="003B7858"/>
    <w:rsid w:val="003C030E"/>
    <w:rsid w:val="003C0A01"/>
    <w:rsid w:val="003C0BA8"/>
    <w:rsid w:val="003C25FD"/>
    <w:rsid w:val="003C276C"/>
    <w:rsid w:val="003C277F"/>
    <w:rsid w:val="003C34BF"/>
    <w:rsid w:val="003C3D7E"/>
    <w:rsid w:val="003C3F01"/>
    <w:rsid w:val="003C4408"/>
    <w:rsid w:val="003C5859"/>
    <w:rsid w:val="003C5E70"/>
    <w:rsid w:val="003C6B86"/>
    <w:rsid w:val="003C727E"/>
    <w:rsid w:val="003C7D98"/>
    <w:rsid w:val="003D06CF"/>
    <w:rsid w:val="003D07D4"/>
    <w:rsid w:val="003D0970"/>
    <w:rsid w:val="003D0ACB"/>
    <w:rsid w:val="003D0FF3"/>
    <w:rsid w:val="003D255A"/>
    <w:rsid w:val="003D311A"/>
    <w:rsid w:val="003D5A68"/>
    <w:rsid w:val="003D5AB1"/>
    <w:rsid w:val="003D77F8"/>
    <w:rsid w:val="003E191F"/>
    <w:rsid w:val="003E1992"/>
    <w:rsid w:val="003E220D"/>
    <w:rsid w:val="003E4E25"/>
    <w:rsid w:val="003E5EA7"/>
    <w:rsid w:val="003E6163"/>
    <w:rsid w:val="003E646D"/>
    <w:rsid w:val="003E7647"/>
    <w:rsid w:val="003F1D6C"/>
    <w:rsid w:val="003F2120"/>
    <w:rsid w:val="003F2438"/>
    <w:rsid w:val="003F2611"/>
    <w:rsid w:val="003F27EF"/>
    <w:rsid w:val="003F28BC"/>
    <w:rsid w:val="003F3F80"/>
    <w:rsid w:val="003F60FE"/>
    <w:rsid w:val="003F7197"/>
    <w:rsid w:val="003F7997"/>
    <w:rsid w:val="00401194"/>
    <w:rsid w:val="00401FE0"/>
    <w:rsid w:val="00402BBA"/>
    <w:rsid w:val="00402EDA"/>
    <w:rsid w:val="00404BD2"/>
    <w:rsid w:val="00405853"/>
    <w:rsid w:val="00405D39"/>
    <w:rsid w:val="00411584"/>
    <w:rsid w:val="00413FFC"/>
    <w:rsid w:val="00414211"/>
    <w:rsid w:val="004147AA"/>
    <w:rsid w:val="00414D4B"/>
    <w:rsid w:val="004152CD"/>
    <w:rsid w:val="00415C43"/>
    <w:rsid w:val="00416955"/>
    <w:rsid w:val="00416FA6"/>
    <w:rsid w:val="004172C5"/>
    <w:rsid w:val="0042027B"/>
    <w:rsid w:val="00420B62"/>
    <w:rsid w:val="0042201B"/>
    <w:rsid w:val="004235CF"/>
    <w:rsid w:val="00423D1A"/>
    <w:rsid w:val="00424229"/>
    <w:rsid w:val="00424727"/>
    <w:rsid w:val="00424C47"/>
    <w:rsid w:val="00425736"/>
    <w:rsid w:val="004257E9"/>
    <w:rsid w:val="00425CE6"/>
    <w:rsid w:val="004260DD"/>
    <w:rsid w:val="004262B0"/>
    <w:rsid w:val="00426512"/>
    <w:rsid w:val="0042675E"/>
    <w:rsid w:val="004272A8"/>
    <w:rsid w:val="004274C8"/>
    <w:rsid w:val="004309AE"/>
    <w:rsid w:val="00430B99"/>
    <w:rsid w:val="00434762"/>
    <w:rsid w:val="00435369"/>
    <w:rsid w:val="00435FC9"/>
    <w:rsid w:val="0043607F"/>
    <w:rsid w:val="004365A4"/>
    <w:rsid w:val="00437616"/>
    <w:rsid w:val="00437AA5"/>
    <w:rsid w:val="00440507"/>
    <w:rsid w:val="00440585"/>
    <w:rsid w:val="004412A1"/>
    <w:rsid w:val="004423E3"/>
    <w:rsid w:val="00442AD8"/>
    <w:rsid w:val="00443A18"/>
    <w:rsid w:val="00443C36"/>
    <w:rsid w:val="004440CF"/>
    <w:rsid w:val="004443E7"/>
    <w:rsid w:val="00445CB2"/>
    <w:rsid w:val="00447299"/>
    <w:rsid w:val="004506D1"/>
    <w:rsid w:val="004508EE"/>
    <w:rsid w:val="004509F8"/>
    <w:rsid w:val="00451097"/>
    <w:rsid w:val="00451AE2"/>
    <w:rsid w:val="00454BCA"/>
    <w:rsid w:val="00455690"/>
    <w:rsid w:val="0045601C"/>
    <w:rsid w:val="0045739A"/>
    <w:rsid w:val="0045791C"/>
    <w:rsid w:val="00457F7B"/>
    <w:rsid w:val="0046007A"/>
    <w:rsid w:val="004605AC"/>
    <w:rsid w:val="00460A82"/>
    <w:rsid w:val="004619BE"/>
    <w:rsid w:val="00461E1E"/>
    <w:rsid w:val="00462C08"/>
    <w:rsid w:val="00462FC8"/>
    <w:rsid w:val="00463710"/>
    <w:rsid w:val="0046397C"/>
    <w:rsid w:val="00464470"/>
    <w:rsid w:val="00464E63"/>
    <w:rsid w:val="00465303"/>
    <w:rsid w:val="00465394"/>
    <w:rsid w:val="004662D3"/>
    <w:rsid w:val="004663F9"/>
    <w:rsid w:val="00466CA9"/>
    <w:rsid w:val="00466D98"/>
    <w:rsid w:val="00467121"/>
    <w:rsid w:val="0046792E"/>
    <w:rsid w:val="00467BCB"/>
    <w:rsid w:val="00467D72"/>
    <w:rsid w:val="00470CE7"/>
    <w:rsid w:val="004712D5"/>
    <w:rsid w:val="004716EE"/>
    <w:rsid w:val="004733B3"/>
    <w:rsid w:val="004748B6"/>
    <w:rsid w:val="0047601C"/>
    <w:rsid w:val="004800C4"/>
    <w:rsid w:val="0048014D"/>
    <w:rsid w:val="0048023D"/>
    <w:rsid w:val="0048138F"/>
    <w:rsid w:val="00481994"/>
    <w:rsid w:val="00481E17"/>
    <w:rsid w:val="00483E63"/>
    <w:rsid w:val="00483F4F"/>
    <w:rsid w:val="00484FA5"/>
    <w:rsid w:val="00485E48"/>
    <w:rsid w:val="0048690C"/>
    <w:rsid w:val="00487857"/>
    <w:rsid w:val="00491680"/>
    <w:rsid w:val="004924B6"/>
    <w:rsid w:val="00492D0F"/>
    <w:rsid w:val="004954B8"/>
    <w:rsid w:val="004954EF"/>
    <w:rsid w:val="004958B7"/>
    <w:rsid w:val="00495BB8"/>
    <w:rsid w:val="00495C89"/>
    <w:rsid w:val="004A04DF"/>
    <w:rsid w:val="004A246A"/>
    <w:rsid w:val="004A28DC"/>
    <w:rsid w:val="004A2ACC"/>
    <w:rsid w:val="004A409D"/>
    <w:rsid w:val="004A4737"/>
    <w:rsid w:val="004A6ED7"/>
    <w:rsid w:val="004A7109"/>
    <w:rsid w:val="004B0523"/>
    <w:rsid w:val="004B1225"/>
    <w:rsid w:val="004B3BF1"/>
    <w:rsid w:val="004B56AE"/>
    <w:rsid w:val="004B5D0D"/>
    <w:rsid w:val="004B6C27"/>
    <w:rsid w:val="004B79A3"/>
    <w:rsid w:val="004B7D99"/>
    <w:rsid w:val="004C050D"/>
    <w:rsid w:val="004C05DB"/>
    <w:rsid w:val="004C0FBF"/>
    <w:rsid w:val="004C194A"/>
    <w:rsid w:val="004C1DD5"/>
    <w:rsid w:val="004C27B4"/>
    <w:rsid w:val="004C2E38"/>
    <w:rsid w:val="004C33CB"/>
    <w:rsid w:val="004C4606"/>
    <w:rsid w:val="004C48B5"/>
    <w:rsid w:val="004C5500"/>
    <w:rsid w:val="004C5605"/>
    <w:rsid w:val="004C5616"/>
    <w:rsid w:val="004C58B0"/>
    <w:rsid w:val="004C6154"/>
    <w:rsid w:val="004C6CC2"/>
    <w:rsid w:val="004C7A33"/>
    <w:rsid w:val="004C7D23"/>
    <w:rsid w:val="004D007A"/>
    <w:rsid w:val="004D1A02"/>
    <w:rsid w:val="004D20C2"/>
    <w:rsid w:val="004D2469"/>
    <w:rsid w:val="004D2560"/>
    <w:rsid w:val="004D2A76"/>
    <w:rsid w:val="004D339C"/>
    <w:rsid w:val="004D3A8A"/>
    <w:rsid w:val="004D459B"/>
    <w:rsid w:val="004D5169"/>
    <w:rsid w:val="004D5CBD"/>
    <w:rsid w:val="004D703F"/>
    <w:rsid w:val="004E06F5"/>
    <w:rsid w:val="004E0DFE"/>
    <w:rsid w:val="004E0EE8"/>
    <w:rsid w:val="004E11F9"/>
    <w:rsid w:val="004E191F"/>
    <w:rsid w:val="004E1BC1"/>
    <w:rsid w:val="004E22B0"/>
    <w:rsid w:val="004E31E5"/>
    <w:rsid w:val="004E4DD2"/>
    <w:rsid w:val="004E4F16"/>
    <w:rsid w:val="004E5D42"/>
    <w:rsid w:val="004E6619"/>
    <w:rsid w:val="004E6F60"/>
    <w:rsid w:val="004E7085"/>
    <w:rsid w:val="004E78C3"/>
    <w:rsid w:val="004F0A29"/>
    <w:rsid w:val="004F0B56"/>
    <w:rsid w:val="004F2034"/>
    <w:rsid w:val="004F3ED3"/>
    <w:rsid w:val="004F4A32"/>
    <w:rsid w:val="004F5935"/>
    <w:rsid w:val="004F6D95"/>
    <w:rsid w:val="004F7F59"/>
    <w:rsid w:val="00500913"/>
    <w:rsid w:val="00500A83"/>
    <w:rsid w:val="00500CB3"/>
    <w:rsid w:val="0050106E"/>
    <w:rsid w:val="0050158A"/>
    <w:rsid w:val="005021D2"/>
    <w:rsid w:val="00503571"/>
    <w:rsid w:val="00503BE1"/>
    <w:rsid w:val="00504239"/>
    <w:rsid w:val="00504A54"/>
    <w:rsid w:val="00505D73"/>
    <w:rsid w:val="00506DC0"/>
    <w:rsid w:val="0051199D"/>
    <w:rsid w:val="00511D3C"/>
    <w:rsid w:val="005124D1"/>
    <w:rsid w:val="0051294A"/>
    <w:rsid w:val="00512CFD"/>
    <w:rsid w:val="005139A6"/>
    <w:rsid w:val="00514999"/>
    <w:rsid w:val="00515000"/>
    <w:rsid w:val="00515D6E"/>
    <w:rsid w:val="00516548"/>
    <w:rsid w:val="00516E5A"/>
    <w:rsid w:val="0051705C"/>
    <w:rsid w:val="005209E1"/>
    <w:rsid w:val="00520B6F"/>
    <w:rsid w:val="00520D43"/>
    <w:rsid w:val="00520F99"/>
    <w:rsid w:val="00521284"/>
    <w:rsid w:val="00521C24"/>
    <w:rsid w:val="00521C68"/>
    <w:rsid w:val="00521D29"/>
    <w:rsid w:val="00524C92"/>
    <w:rsid w:val="0052539A"/>
    <w:rsid w:val="00525849"/>
    <w:rsid w:val="005308EC"/>
    <w:rsid w:val="005316E7"/>
    <w:rsid w:val="00532880"/>
    <w:rsid w:val="00533159"/>
    <w:rsid w:val="005349C5"/>
    <w:rsid w:val="005357C1"/>
    <w:rsid w:val="00535E8B"/>
    <w:rsid w:val="00536DB6"/>
    <w:rsid w:val="0053708D"/>
    <w:rsid w:val="00543092"/>
    <w:rsid w:val="0054499A"/>
    <w:rsid w:val="00544A2B"/>
    <w:rsid w:val="0054598F"/>
    <w:rsid w:val="0054632F"/>
    <w:rsid w:val="00546BE5"/>
    <w:rsid w:val="00546BF5"/>
    <w:rsid w:val="00547C24"/>
    <w:rsid w:val="00547F39"/>
    <w:rsid w:val="00550F59"/>
    <w:rsid w:val="005529F4"/>
    <w:rsid w:val="005549C8"/>
    <w:rsid w:val="005551BB"/>
    <w:rsid w:val="005552CB"/>
    <w:rsid w:val="005552D6"/>
    <w:rsid w:val="005556F6"/>
    <w:rsid w:val="00555DF8"/>
    <w:rsid w:val="005565F6"/>
    <w:rsid w:val="005574F6"/>
    <w:rsid w:val="005575FF"/>
    <w:rsid w:val="00557B05"/>
    <w:rsid w:val="005608D6"/>
    <w:rsid w:val="00560DE0"/>
    <w:rsid w:val="00562B78"/>
    <w:rsid w:val="00563B61"/>
    <w:rsid w:val="0056515A"/>
    <w:rsid w:val="0056531C"/>
    <w:rsid w:val="00565C30"/>
    <w:rsid w:val="00566809"/>
    <w:rsid w:val="00567627"/>
    <w:rsid w:val="00567793"/>
    <w:rsid w:val="005679C9"/>
    <w:rsid w:val="0057064D"/>
    <w:rsid w:val="005711A3"/>
    <w:rsid w:val="005723A0"/>
    <w:rsid w:val="0057255B"/>
    <w:rsid w:val="0057277E"/>
    <w:rsid w:val="00573361"/>
    <w:rsid w:val="00573C3A"/>
    <w:rsid w:val="00573F5E"/>
    <w:rsid w:val="00575AAA"/>
    <w:rsid w:val="00576AB4"/>
    <w:rsid w:val="005773D0"/>
    <w:rsid w:val="00577648"/>
    <w:rsid w:val="0058153F"/>
    <w:rsid w:val="00581E43"/>
    <w:rsid w:val="0058245B"/>
    <w:rsid w:val="0058346B"/>
    <w:rsid w:val="00583C3E"/>
    <w:rsid w:val="00584C0F"/>
    <w:rsid w:val="00584F02"/>
    <w:rsid w:val="005851F3"/>
    <w:rsid w:val="005857EC"/>
    <w:rsid w:val="00590244"/>
    <w:rsid w:val="005913EF"/>
    <w:rsid w:val="00591ABB"/>
    <w:rsid w:val="00592C33"/>
    <w:rsid w:val="00593648"/>
    <w:rsid w:val="00594E13"/>
    <w:rsid w:val="0059555D"/>
    <w:rsid w:val="00595906"/>
    <w:rsid w:val="00595BB6"/>
    <w:rsid w:val="00595F73"/>
    <w:rsid w:val="00596079"/>
    <w:rsid w:val="00596A12"/>
    <w:rsid w:val="00597204"/>
    <w:rsid w:val="005A10E8"/>
    <w:rsid w:val="005A151A"/>
    <w:rsid w:val="005A1BA7"/>
    <w:rsid w:val="005A2B0D"/>
    <w:rsid w:val="005A2EDF"/>
    <w:rsid w:val="005A4BF9"/>
    <w:rsid w:val="005A4E8A"/>
    <w:rsid w:val="005A4FDB"/>
    <w:rsid w:val="005A6079"/>
    <w:rsid w:val="005A6CC6"/>
    <w:rsid w:val="005A7BC4"/>
    <w:rsid w:val="005A7EC8"/>
    <w:rsid w:val="005B0089"/>
    <w:rsid w:val="005B1F6E"/>
    <w:rsid w:val="005B21D5"/>
    <w:rsid w:val="005B2547"/>
    <w:rsid w:val="005B2A6C"/>
    <w:rsid w:val="005B31B2"/>
    <w:rsid w:val="005B3783"/>
    <w:rsid w:val="005B3834"/>
    <w:rsid w:val="005B427C"/>
    <w:rsid w:val="005B4ED1"/>
    <w:rsid w:val="005B5CC9"/>
    <w:rsid w:val="005B65BE"/>
    <w:rsid w:val="005B6D4D"/>
    <w:rsid w:val="005B7C26"/>
    <w:rsid w:val="005C11A8"/>
    <w:rsid w:val="005C29DD"/>
    <w:rsid w:val="005C3C01"/>
    <w:rsid w:val="005C4EB1"/>
    <w:rsid w:val="005C5FFD"/>
    <w:rsid w:val="005C70D2"/>
    <w:rsid w:val="005D058A"/>
    <w:rsid w:val="005D079B"/>
    <w:rsid w:val="005D2182"/>
    <w:rsid w:val="005D2496"/>
    <w:rsid w:val="005D263A"/>
    <w:rsid w:val="005D2722"/>
    <w:rsid w:val="005D28A6"/>
    <w:rsid w:val="005D3D7F"/>
    <w:rsid w:val="005D3F90"/>
    <w:rsid w:val="005D42C4"/>
    <w:rsid w:val="005D4446"/>
    <w:rsid w:val="005D447B"/>
    <w:rsid w:val="005D5D27"/>
    <w:rsid w:val="005D6CDC"/>
    <w:rsid w:val="005D6F55"/>
    <w:rsid w:val="005D74B0"/>
    <w:rsid w:val="005D763B"/>
    <w:rsid w:val="005E0A8B"/>
    <w:rsid w:val="005E0BBA"/>
    <w:rsid w:val="005E0F07"/>
    <w:rsid w:val="005E1B4B"/>
    <w:rsid w:val="005E3883"/>
    <w:rsid w:val="005E50DC"/>
    <w:rsid w:val="005E553D"/>
    <w:rsid w:val="005E5963"/>
    <w:rsid w:val="005E5AAE"/>
    <w:rsid w:val="005E5FB2"/>
    <w:rsid w:val="005E7C58"/>
    <w:rsid w:val="005F07A7"/>
    <w:rsid w:val="005F0ED9"/>
    <w:rsid w:val="005F1080"/>
    <w:rsid w:val="005F2306"/>
    <w:rsid w:val="005F2322"/>
    <w:rsid w:val="005F444A"/>
    <w:rsid w:val="005F444C"/>
    <w:rsid w:val="005F5CFC"/>
    <w:rsid w:val="005F6671"/>
    <w:rsid w:val="005F7D70"/>
    <w:rsid w:val="00601249"/>
    <w:rsid w:val="00602335"/>
    <w:rsid w:val="00604187"/>
    <w:rsid w:val="006042F7"/>
    <w:rsid w:val="006054CD"/>
    <w:rsid w:val="00605501"/>
    <w:rsid w:val="00605F13"/>
    <w:rsid w:val="006069D6"/>
    <w:rsid w:val="0060710B"/>
    <w:rsid w:val="0060757F"/>
    <w:rsid w:val="006076C4"/>
    <w:rsid w:val="00610B9C"/>
    <w:rsid w:val="0061187A"/>
    <w:rsid w:val="00611CC1"/>
    <w:rsid w:val="006129EE"/>
    <w:rsid w:val="00612EF4"/>
    <w:rsid w:val="006142B2"/>
    <w:rsid w:val="006156D2"/>
    <w:rsid w:val="006169B2"/>
    <w:rsid w:val="0061776E"/>
    <w:rsid w:val="006201AB"/>
    <w:rsid w:val="006210A5"/>
    <w:rsid w:val="00621987"/>
    <w:rsid w:val="0062272E"/>
    <w:rsid w:val="00624E3D"/>
    <w:rsid w:val="00625623"/>
    <w:rsid w:val="00625A88"/>
    <w:rsid w:val="00625E7C"/>
    <w:rsid w:val="00626330"/>
    <w:rsid w:val="006263F8"/>
    <w:rsid w:val="00627078"/>
    <w:rsid w:val="00627E0D"/>
    <w:rsid w:val="00631436"/>
    <w:rsid w:val="006321BE"/>
    <w:rsid w:val="006321C0"/>
    <w:rsid w:val="0063250E"/>
    <w:rsid w:val="006328E3"/>
    <w:rsid w:val="00632C21"/>
    <w:rsid w:val="00633883"/>
    <w:rsid w:val="00633F11"/>
    <w:rsid w:val="0063539E"/>
    <w:rsid w:val="006354A0"/>
    <w:rsid w:val="00635B90"/>
    <w:rsid w:val="006378CC"/>
    <w:rsid w:val="006408DA"/>
    <w:rsid w:val="00640DBA"/>
    <w:rsid w:val="00641F31"/>
    <w:rsid w:val="00642C53"/>
    <w:rsid w:val="00642FFE"/>
    <w:rsid w:val="00643B3E"/>
    <w:rsid w:val="00643C7D"/>
    <w:rsid w:val="00644F54"/>
    <w:rsid w:val="00646908"/>
    <w:rsid w:val="00647246"/>
    <w:rsid w:val="006515AC"/>
    <w:rsid w:val="00653FAE"/>
    <w:rsid w:val="00654498"/>
    <w:rsid w:val="00661C0B"/>
    <w:rsid w:val="00662993"/>
    <w:rsid w:val="0066301A"/>
    <w:rsid w:val="0066348F"/>
    <w:rsid w:val="00663705"/>
    <w:rsid w:val="00664459"/>
    <w:rsid w:val="0066543E"/>
    <w:rsid w:val="00666BDF"/>
    <w:rsid w:val="00666BE1"/>
    <w:rsid w:val="006670C4"/>
    <w:rsid w:val="00667D00"/>
    <w:rsid w:val="00671B8B"/>
    <w:rsid w:val="006735B2"/>
    <w:rsid w:val="006736C6"/>
    <w:rsid w:val="0067415F"/>
    <w:rsid w:val="0067466E"/>
    <w:rsid w:val="00676BF6"/>
    <w:rsid w:val="00680364"/>
    <w:rsid w:val="00681D8D"/>
    <w:rsid w:val="00682157"/>
    <w:rsid w:val="006821FE"/>
    <w:rsid w:val="0068288D"/>
    <w:rsid w:val="00682A79"/>
    <w:rsid w:val="00682C40"/>
    <w:rsid w:val="006848C9"/>
    <w:rsid w:val="006849CD"/>
    <w:rsid w:val="006851B8"/>
    <w:rsid w:val="00685754"/>
    <w:rsid w:val="00685E8E"/>
    <w:rsid w:val="00686459"/>
    <w:rsid w:val="00686ADD"/>
    <w:rsid w:val="00686D2D"/>
    <w:rsid w:val="00687416"/>
    <w:rsid w:val="0069078D"/>
    <w:rsid w:val="00690C3A"/>
    <w:rsid w:val="00690E30"/>
    <w:rsid w:val="006910A5"/>
    <w:rsid w:val="0069136E"/>
    <w:rsid w:val="0069261F"/>
    <w:rsid w:val="006939B3"/>
    <w:rsid w:val="00693D84"/>
    <w:rsid w:val="00693E9D"/>
    <w:rsid w:val="006943C8"/>
    <w:rsid w:val="00694B10"/>
    <w:rsid w:val="00694F08"/>
    <w:rsid w:val="00695232"/>
    <w:rsid w:val="0069588F"/>
    <w:rsid w:val="00697465"/>
    <w:rsid w:val="00697993"/>
    <w:rsid w:val="006979BC"/>
    <w:rsid w:val="00697AC2"/>
    <w:rsid w:val="00697F56"/>
    <w:rsid w:val="006A0FA7"/>
    <w:rsid w:val="006A276B"/>
    <w:rsid w:val="006A2841"/>
    <w:rsid w:val="006A2A78"/>
    <w:rsid w:val="006A2C6C"/>
    <w:rsid w:val="006A3A5C"/>
    <w:rsid w:val="006A3A60"/>
    <w:rsid w:val="006A6354"/>
    <w:rsid w:val="006A6938"/>
    <w:rsid w:val="006B19F1"/>
    <w:rsid w:val="006B1AAE"/>
    <w:rsid w:val="006B2081"/>
    <w:rsid w:val="006B2F8F"/>
    <w:rsid w:val="006B3F30"/>
    <w:rsid w:val="006B59AE"/>
    <w:rsid w:val="006B5F00"/>
    <w:rsid w:val="006B6054"/>
    <w:rsid w:val="006B76C8"/>
    <w:rsid w:val="006B7EE7"/>
    <w:rsid w:val="006C010C"/>
    <w:rsid w:val="006C1120"/>
    <w:rsid w:val="006C1DB0"/>
    <w:rsid w:val="006C2B87"/>
    <w:rsid w:val="006C2F50"/>
    <w:rsid w:val="006C3109"/>
    <w:rsid w:val="006C3DC7"/>
    <w:rsid w:val="006C411E"/>
    <w:rsid w:val="006C42AA"/>
    <w:rsid w:val="006C477F"/>
    <w:rsid w:val="006C4A99"/>
    <w:rsid w:val="006C4C6D"/>
    <w:rsid w:val="006C4C91"/>
    <w:rsid w:val="006C5C02"/>
    <w:rsid w:val="006C69D7"/>
    <w:rsid w:val="006C71CC"/>
    <w:rsid w:val="006C723E"/>
    <w:rsid w:val="006C73AE"/>
    <w:rsid w:val="006C7402"/>
    <w:rsid w:val="006C794E"/>
    <w:rsid w:val="006C7C02"/>
    <w:rsid w:val="006C7CDF"/>
    <w:rsid w:val="006D150B"/>
    <w:rsid w:val="006D1E84"/>
    <w:rsid w:val="006D1EA2"/>
    <w:rsid w:val="006D3949"/>
    <w:rsid w:val="006D54FC"/>
    <w:rsid w:val="006D5FCB"/>
    <w:rsid w:val="006D64FA"/>
    <w:rsid w:val="006D7393"/>
    <w:rsid w:val="006D7808"/>
    <w:rsid w:val="006E0250"/>
    <w:rsid w:val="006E14B3"/>
    <w:rsid w:val="006E23BF"/>
    <w:rsid w:val="006E2838"/>
    <w:rsid w:val="006E2C74"/>
    <w:rsid w:val="006E3B17"/>
    <w:rsid w:val="006E3D1D"/>
    <w:rsid w:val="006E3EC8"/>
    <w:rsid w:val="006E4532"/>
    <w:rsid w:val="006E60A6"/>
    <w:rsid w:val="006F01B3"/>
    <w:rsid w:val="006F05A3"/>
    <w:rsid w:val="006F0A03"/>
    <w:rsid w:val="006F2023"/>
    <w:rsid w:val="006F2B90"/>
    <w:rsid w:val="006F2E60"/>
    <w:rsid w:val="006F45FD"/>
    <w:rsid w:val="006F4751"/>
    <w:rsid w:val="006F5BD5"/>
    <w:rsid w:val="006F5E25"/>
    <w:rsid w:val="006F5FD2"/>
    <w:rsid w:val="006F602D"/>
    <w:rsid w:val="006F66F7"/>
    <w:rsid w:val="006F7E01"/>
    <w:rsid w:val="007013F3"/>
    <w:rsid w:val="007016CC"/>
    <w:rsid w:val="007039F0"/>
    <w:rsid w:val="00703B92"/>
    <w:rsid w:val="00703D17"/>
    <w:rsid w:val="00703E88"/>
    <w:rsid w:val="00703F0F"/>
    <w:rsid w:val="00704586"/>
    <w:rsid w:val="00707119"/>
    <w:rsid w:val="00707218"/>
    <w:rsid w:val="0070727D"/>
    <w:rsid w:val="007079BC"/>
    <w:rsid w:val="00707E56"/>
    <w:rsid w:val="00710F8C"/>
    <w:rsid w:val="007116C6"/>
    <w:rsid w:val="00712249"/>
    <w:rsid w:val="0071227C"/>
    <w:rsid w:val="00712913"/>
    <w:rsid w:val="007132BC"/>
    <w:rsid w:val="00713529"/>
    <w:rsid w:val="007147E9"/>
    <w:rsid w:val="00715186"/>
    <w:rsid w:val="00715B4A"/>
    <w:rsid w:val="00715F9B"/>
    <w:rsid w:val="00716FC0"/>
    <w:rsid w:val="00717578"/>
    <w:rsid w:val="007200D0"/>
    <w:rsid w:val="00720100"/>
    <w:rsid w:val="00720A1C"/>
    <w:rsid w:val="00720DA2"/>
    <w:rsid w:val="00721486"/>
    <w:rsid w:val="007226BD"/>
    <w:rsid w:val="007227FA"/>
    <w:rsid w:val="00723102"/>
    <w:rsid w:val="00723146"/>
    <w:rsid w:val="00723570"/>
    <w:rsid w:val="00723C22"/>
    <w:rsid w:val="00723CD7"/>
    <w:rsid w:val="007245EC"/>
    <w:rsid w:val="00724C4E"/>
    <w:rsid w:val="007270F8"/>
    <w:rsid w:val="00727C2C"/>
    <w:rsid w:val="00731C98"/>
    <w:rsid w:val="00732E94"/>
    <w:rsid w:val="00733799"/>
    <w:rsid w:val="0073395B"/>
    <w:rsid w:val="00734CF4"/>
    <w:rsid w:val="007350BA"/>
    <w:rsid w:val="00737E41"/>
    <w:rsid w:val="007402E1"/>
    <w:rsid w:val="00740E9F"/>
    <w:rsid w:val="00740F63"/>
    <w:rsid w:val="007418A1"/>
    <w:rsid w:val="00741C8B"/>
    <w:rsid w:val="00741FF4"/>
    <w:rsid w:val="007421A9"/>
    <w:rsid w:val="00742EF7"/>
    <w:rsid w:val="00743CD7"/>
    <w:rsid w:val="0074419D"/>
    <w:rsid w:val="00744340"/>
    <w:rsid w:val="00745396"/>
    <w:rsid w:val="0074604A"/>
    <w:rsid w:val="007468FF"/>
    <w:rsid w:val="007470A4"/>
    <w:rsid w:val="00747B73"/>
    <w:rsid w:val="00747D60"/>
    <w:rsid w:val="00747E0B"/>
    <w:rsid w:val="00750BE3"/>
    <w:rsid w:val="00750CB3"/>
    <w:rsid w:val="00752467"/>
    <w:rsid w:val="00753022"/>
    <w:rsid w:val="00753E33"/>
    <w:rsid w:val="007542AE"/>
    <w:rsid w:val="00754AE2"/>
    <w:rsid w:val="00755031"/>
    <w:rsid w:val="007550BE"/>
    <w:rsid w:val="00755D5C"/>
    <w:rsid w:val="00756045"/>
    <w:rsid w:val="00756672"/>
    <w:rsid w:val="00757111"/>
    <w:rsid w:val="00761D9B"/>
    <w:rsid w:val="00762E61"/>
    <w:rsid w:val="00762FD7"/>
    <w:rsid w:val="007635F9"/>
    <w:rsid w:val="007647E0"/>
    <w:rsid w:val="00765188"/>
    <w:rsid w:val="0076762E"/>
    <w:rsid w:val="00767D15"/>
    <w:rsid w:val="00770A78"/>
    <w:rsid w:val="00771622"/>
    <w:rsid w:val="00773C94"/>
    <w:rsid w:val="00773F88"/>
    <w:rsid w:val="00775684"/>
    <w:rsid w:val="0077615F"/>
    <w:rsid w:val="00776CB9"/>
    <w:rsid w:val="00781358"/>
    <w:rsid w:val="007815B0"/>
    <w:rsid w:val="00781CA0"/>
    <w:rsid w:val="00782BA5"/>
    <w:rsid w:val="00782FF6"/>
    <w:rsid w:val="00784FE4"/>
    <w:rsid w:val="007850CF"/>
    <w:rsid w:val="00785B36"/>
    <w:rsid w:val="00785F49"/>
    <w:rsid w:val="00786D76"/>
    <w:rsid w:val="00786DDF"/>
    <w:rsid w:val="00787D06"/>
    <w:rsid w:val="00790F07"/>
    <w:rsid w:val="00791AAC"/>
    <w:rsid w:val="00795E78"/>
    <w:rsid w:val="00796913"/>
    <w:rsid w:val="007973BA"/>
    <w:rsid w:val="00797537"/>
    <w:rsid w:val="007A08B0"/>
    <w:rsid w:val="007A1CB0"/>
    <w:rsid w:val="007A21A9"/>
    <w:rsid w:val="007A2A5C"/>
    <w:rsid w:val="007A301F"/>
    <w:rsid w:val="007A33E0"/>
    <w:rsid w:val="007A38FC"/>
    <w:rsid w:val="007A4DEA"/>
    <w:rsid w:val="007A7467"/>
    <w:rsid w:val="007B0CEF"/>
    <w:rsid w:val="007B11B4"/>
    <w:rsid w:val="007B2D78"/>
    <w:rsid w:val="007B3BC6"/>
    <w:rsid w:val="007B462A"/>
    <w:rsid w:val="007B6039"/>
    <w:rsid w:val="007B76A1"/>
    <w:rsid w:val="007B76AE"/>
    <w:rsid w:val="007B7C25"/>
    <w:rsid w:val="007C05AB"/>
    <w:rsid w:val="007C09D0"/>
    <w:rsid w:val="007C1434"/>
    <w:rsid w:val="007C299B"/>
    <w:rsid w:val="007C39D0"/>
    <w:rsid w:val="007C4038"/>
    <w:rsid w:val="007C4202"/>
    <w:rsid w:val="007C5B1A"/>
    <w:rsid w:val="007C5F6F"/>
    <w:rsid w:val="007C617A"/>
    <w:rsid w:val="007C7746"/>
    <w:rsid w:val="007D03D7"/>
    <w:rsid w:val="007D049F"/>
    <w:rsid w:val="007D1544"/>
    <w:rsid w:val="007D1A58"/>
    <w:rsid w:val="007D3079"/>
    <w:rsid w:val="007D3431"/>
    <w:rsid w:val="007D5BF7"/>
    <w:rsid w:val="007D7002"/>
    <w:rsid w:val="007D7926"/>
    <w:rsid w:val="007D7C10"/>
    <w:rsid w:val="007D7C8F"/>
    <w:rsid w:val="007E0FFF"/>
    <w:rsid w:val="007E11BC"/>
    <w:rsid w:val="007E11D3"/>
    <w:rsid w:val="007E241F"/>
    <w:rsid w:val="007E2D76"/>
    <w:rsid w:val="007E2FF3"/>
    <w:rsid w:val="007E3008"/>
    <w:rsid w:val="007E3619"/>
    <w:rsid w:val="007E4560"/>
    <w:rsid w:val="007E4964"/>
    <w:rsid w:val="007E4CF0"/>
    <w:rsid w:val="007E5B4E"/>
    <w:rsid w:val="007E5EC1"/>
    <w:rsid w:val="007E6C99"/>
    <w:rsid w:val="007E75D2"/>
    <w:rsid w:val="007E7EC3"/>
    <w:rsid w:val="007F1262"/>
    <w:rsid w:val="007F2557"/>
    <w:rsid w:val="007F2BFA"/>
    <w:rsid w:val="007F2C06"/>
    <w:rsid w:val="007F358C"/>
    <w:rsid w:val="007F3FEA"/>
    <w:rsid w:val="007F4987"/>
    <w:rsid w:val="007F5AE3"/>
    <w:rsid w:val="007F6089"/>
    <w:rsid w:val="007F6482"/>
    <w:rsid w:val="007F6E81"/>
    <w:rsid w:val="007F7157"/>
    <w:rsid w:val="007F792A"/>
    <w:rsid w:val="007F7F00"/>
    <w:rsid w:val="00800215"/>
    <w:rsid w:val="008007E9"/>
    <w:rsid w:val="00802D48"/>
    <w:rsid w:val="008031EA"/>
    <w:rsid w:val="0080598A"/>
    <w:rsid w:val="00806601"/>
    <w:rsid w:val="008074A7"/>
    <w:rsid w:val="00810E6C"/>
    <w:rsid w:val="00811266"/>
    <w:rsid w:val="00812509"/>
    <w:rsid w:val="00812D7A"/>
    <w:rsid w:val="00813857"/>
    <w:rsid w:val="0081472F"/>
    <w:rsid w:val="00814B47"/>
    <w:rsid w:val="008151B2"/>
    <w:rsid w:val="0081557C"/>
    <w:rsid w:val="00820081"/>
    <w:rsid w:val="008214D6"/>
    <w:rsid w:val="00822950"/>
    <w:rsid w:val="0082384E"/>
    <w:rsid w:val="0082397F"/>
    <w:rsid w:val="00824166"/>
    <w:rsid w:val="00824543"/>
    <w:rsid w:val="008248B4"/>
    <w:rsid w:val="00826A84"/>
    <w:rsid w:val="00826EB5"/>
    <w:rsid w:val="008271D5"/>
    <w:rsid w:val="0082793D"/>
    <w:rsid w:val="00827E5E"/>
    <w:rsid w:val="00830C28"/>
    <w:rsid w:val="00830CB1"/>
    <w:rsid w:val="00831F4E"/>
    <w:rsid w:val="008321FA"/>
    <w:rsid w:val="00833114"/>
    <w:rsid w:val="00834041"/>
    <w:rsid w:val="00834187"/>
    <w:rsid w:val="008349D9"/>
    <w:rsid w:val="00835088"/>
    <w:rsid w:val="00835810"/>
    <w:rsid w:val="00835C89"/>
    <w:rsid w:val="008363E3"/>
    <w:rsid w:val="0083751D"/>
    <w:rsid w:val="00837687"/>
    <w:rsid w:val="00837983"/>
    <w:rsid w:val="0084157D"/>
    <w:rsid w:val="00842410"/>
    <w:rsid w:val="0084257D"/>
    <w:rsid w:val="008426D6"/>
    <w:rsid w:val="00843DC2"/>
    <w:rsid w:val="0084518E"/>
    <w:rsid w:val="00845518"/>
    <w:rsid w:val="00846B23"/>
    <w:rsid w:val="00847EB3"/>
    <w:rsid w:val="00850498"/>
    <w:rsid w:val="008507F0"/>
    <w:rsid w:val="00850F25"/>
    <w:rsid w:val="008528D4"/>
    <w:rsid w:val="0085343C"/>
    <w:rsid w:val="0085415D"/>
    <w:rsid w:val="00855D1B"/>
    <w:rsid w:val="008569B8"/>
    <w:rsid w:val="0085711D"/>
    <w:rsid w:val="008572F9"/>
    <w:rsid w:val="00860DF2"/>
    <w:rsid w:val="00861190"/>
    <w:rsid w:val="008612FC"/>
    <w:rsid w:val="00862C8B"/>
    <w:rsid w:val="008632A2"/>
    <w:rsid w:val="00863DDA"/>
    <w:rsid w:val="0086459A"/>
    <w:rsid w:val="00865058"/>
    <w:rsid w:val="008670A9"/>
    <w:rsid w:val="008673ED"/>
    <w:rsid w:val="00870433"/>
    <w:rsid w:val="0087229F"/>
    <w:rsid w:val="00872CAE"/>
    <w:rsid w:val="00873FD7"/>
    <w:rsid w:val="008766C0"/>
    <w:rsid w:val="00876814"/>
    <w:rsid w:val="0087737F"/>
    <w:rsid w:val="00877741"/>
    <w:rsid w:val="00877770"/>
    <w:rsid w:val="008778BE"/>
    <w:rsid w:val="00880A73"/>
    <w:rsid w:val="00880FE0"/>
    <w:rsid w:val="00881530"/>
    <w:rsid w:val="00881906"/>
    <w:rsid w:val="00881F65"/>
    <w:rsid w:val="0088205F"/>
    <w:rsid w:val="0088512E"/>
    <w:rsid w:val="00885166"/>
    <w:rsid w:val="008862B1"/>
    <w:rsid w:val="00886660"/>
    <w:rsid w:val="00886B39"/>
    <w:rsid w:val="008870A7"/>
    <w:rsid w:val="00887EB4"/>
    <w:rsid w:val="00891DE8"/>
    <w:rsid w:val="00892FF0"/>
    <w:rsid w:val="00894D1A"/>
    <w:rsid w:val="00895219"/>
    <w:rsid w:val="00895D9A"/>
    <w:rsid w:val="00895DCE"/>
    <w:rsid w:val="0089614D"/>
    <w:rsid w:val="0089739C"/>
    <w:rsid w:val="008975D3"/>
    <w:rsid w:val="00897C0F"/>
    <w:rsid w:val="008A094E"/>
    <w:rsid w:val="008A657C"/>
    <w:rsid w:val="008B19DB"/>
    <w:rsid w:val="008B289B"/>
    <w:rsid w:val="008B3E3B"/>
    <w:rsid w:val="008B4B00"/>
    <w:rsid w:val="008B525E"/>
    <w:rsid w:val="008B7570"/>
    <w:rsid w:val="008C05DE"/>
    <w:rsid w:val="008C137B"/>
    <w:rsid w:val="008C1B33"/>
    <w:rsid w:val="008C24B8"/>
    <w:rsid w:val="008C2A1C"/>
    <w:rsid w:val="008C2CEB"/>
    <w:rsid w:val="008C3C78"/>
    <w:rsid w:val="008C4027"/>
    <w:rsid w:val="008C47EB"/>
    <w:rsid w:val="008C4E16"/>
    <w:rsid w:val="008C53B7"/>
    <w:rsid w:val="008C5517"/>
    <w:rsid w:val="008C5B64"/>
    <w:rsid w:val="008C65BF"/>
    <w:rsid w:val="008C7293"/>
    <w:rsid w:val="008C73CF"/>
    <w:rsid w:val="008C7753"/>
    <w:rsid w:val="008C792C"/>
    <w:rsid w:val="008C79D9"/>
    <w:rsid w:val="008C7C90"/>
    <w:rsid w:val="008D1E36"/>
    <w:rsid w:val="008D35DA"/>
    <w:rsid w:val="008D4422"/>
    <w:rsid w:val="008D5416"/>
    <w:rsid w:val="008D6D40"/>
    <w:rsid w:val="008E0333"/>
    <w:rsid w:val="008E25F5"/>
    <w:rsid w:val="008E2EE4"/>
    <w:rsid w:val="008E2F15"/>
    <w:rsid w:val="008E3907"/>
    <w:rsid w:val="008E3CFA"/>
    <w:rsid w:val="008E416F"/>
    <w:rsid w:val="008E43AA"/>
    <w:rsid w:val="008E5BBA"/>
    <w:rsid w:val="008E6560"/>
    <w:rsid w:val="008E65B7"/>
    <w:rsid w:val="008E72BC"/>
    <w:rsid w:val="008F069C"/>
    <w:rsid w:val="008F0FA7"/>
    <w:rsid w:val="008F1004"/>
    <w:rsid w:val="008F1998"/>
    <w:rsid w:val="008F1F35"/>
    <w:rsid w:val="008F215F"/>
    <w:rsid w:val="008F2289"/>
    <w:rsid w:val="008F2505"/>
    <w:rsid w:val="008F2B19"/>
    <w:rsid w:val="008F3A38"/>
    <w:rsid w:val="008F4203"/>
    <w:rsid w:val="008F4A78"/>
    <w:rsid w:val="008F6309"/>
    <w:rsid w:val="008F6973"/>
    <w:rsid w:val="008F6D08"/>
    <w:rsid w:val="0090048A"/>
    <w:rsid w:val="00900CD1"/>
    <w:rsid w:val="0090177C"/>
    <w:rsid w:val="009025CE"/>
    <w:rsid w:val="00902F1A"/>
    <w:rsid w:val="0090358B"/>
    <w:rsid w:val="0090381F"/>
    <w:rsid w:val="00903F6D"/>
    <w:rsid w:val="009043E8"/>
    <w:rsid w:val="0090449B"/>
    <w:rsid w:val="009053C3"/>
    <w:rsid w:val="009066DD"/>
    <w:rsid w:val="00906F19"/>
    <w:rsid w:val="00911613"/>
    <w:rsid w:val="00911781"/>
    <w:rsid w:val="00911B38"/>
    <w:rsid w:val="0091301D"/>
    <w:rsid w:val="00913F4C"/>
    <w:rsid w:val="009150A1"/>
    <w:rsid w:val="0091590C"/>
    <w:rsid w:val="00920461"/>
    <w:rsid w:val="009209CB"/>
    <w:rsid w:val="00920D89"/>
    <w:rsid w:val="00921148"/>
    <w:rsid w:val="00921979"/>
    <w:rsid w:val="00921C6B"/>
    <w:rsid w:val="00922F40"/>
    <w:rsid w:val="00923E79"/>
    <w:rsid w:val="00924144"/>
    <w:rsid w:val="00925C96"/>
    <w:rsid w:val="00926F80"/>
    <w:rsid w:val="009273C2"/>
    <w:rsid w:val="009279E3"/>
    <w:rsid w:val="009300EF"/>
    <w:rsid w:val="00931129"/>
    <w:rsid w:val="0093171C"/>
    <w:rsid w:val="009318B6"/>
    <w:rsid w:val="00931ACF"/>
    <w:rsid w:val="00932A1A"/>
    <w:rsid w:val="009356AD"/>
    <w:rsid w:val="00935C63"/>
    <w:rsid w:val="00936003"/>
    <w:rsid w:val="009371B8"/>
    <w:rsid w:val="00937AC6"/>
    <w:rsid w:val="00937CD7"/>
    <w:rsid w:val="009400E6"/>
    <w:rsid w:val="009406E9"/>
    <w:rsid w:val="00941549"/>
    <w:rsid w:val="00941D53"/>
    <w:rsid w:val="009423EA"/>
    <w:rsid w:val="00942673"/>
    <w:rsid w:val="009440AB"/>
    <w:rsid w:val="00945667"/>
    <w:rsid w:val="00945A48"/>
    <w:rsid w:val="0094616D"/>
    <w:rsid w:val="0094637C"/>
    <w:rsid w:val="00946B13"/>
    <w:rsid w:val="00946C91"/>
    <w:rsid w:val="00947509"/>
    <w:rsid w:val="00947D80"/>
    <w:rsid w:val="00950C22"/>
    <w:rsid w:val="00951949"/>
    <w:rsid w:val="00952086"/>
    <w:rsid w:val="00952861"/>
    <w:rsid w:val="009560B1"/>
    <w:rsid w:val="00956590"/>
    <w:rsid w:val="00956598"/>
    <w:rsid w:val="009575AB"/>
    <w:rsid w:val="009610B9"/>
    <w:rsid w:val="00963608"/>
    <w:rsid w:val="009651E8"/>
    <w:rsid w:val="00965A0F"/>
    <w:rsid w:val="009663D7"/>
    <w:rsid w:val="0096727F"/>
    <w:rsid w:val="0097039A"/>
    <w:rsid w:val="00970BDF"/>
    <w:rsid w:val="00971625"/>
    <w:rsid w:val="00971AA4"/>
    <w:rsid w:val="00971CC1"/>
    <w:rsid w:val="0097227A"/>
    <w:rsid w:val="00972CA5"/>
    <w:rsid w:val="00972F9D"/>
    <w:rsid w:val="00973EDD"/>
    <w:rsid w:val="009753A4"/>
    <w:rsid w:val="0097559F"/>
    <w:rsid w:val="00975EA6"/>
    <w:rsid w:val="00977A95"/>
    <w:rsid w:val="00980374"/>
    <w:rsid w:val="00980684"/>
    <w:rsid w:val="0098100A"/>
    <w:rsid w:val="009814B3"/>
    <w:rsid w:val="00981521"/>
    <w:rsid w:val="00981ED1"/>
    <w:rsid w:val="009821BC"/>
    <w:rsid w:val="009828C7"/>
    <w:rsid w:val="009830E0"/>
    <w:rsid w:val="0098355B"/>
    <w:rsid w:val="009839C1"/>
    <w:rsid w:val="00985394"/>
    <w:rsid w:val="00985983"/>
    <w:rsid w:val="009869C2"/>
    <w:rsid w:val="009874A3"/>
    <w:rsid w:val="009921B0"/>
    <w:rsid w:val="009928A8"/>
    <w:rsid w:val="00993403"/>
    <w:rsid w:val="0099415F"/>
    <w:rsid w:val="00995817"/>
    <w:rsid w:val="00995931"/>
    <w:rsid w:val="00996707"/>
    <w:rsid w:val="0099766E"/>
    <w:rsid w:val="00997957"/>
    <w:rsid w:val="00997AC0"/>
    <w:rsid w:val="009A0136"/>
    <w:rsid w:val="009A1159"/>
    <w:rsid w:val="009A1261"/>
    <w:rsid w:val="009A1B11"/>
    <w:rsid w:val="009A32A4"/>
    <w:rsid w:val="009A32BA"/>
    <w:rsid w:val="009A3892"/>
    <w:rsid w:val="009A4111"/>
    <w:rsid w:val="009A5375"/>
    <w:rsid w:val="009A5CA9"/>
    <w:rsid w:val="009A6878"/>
    <w:rsid w:val="009B0222"/>
    <w:rsid w:val="009B2031"/>
    <w:rsid w:val="009B2EC9"/>
    <w:rsid w:val="009B4522"/>
    <w:rsid w:val="009B47D4"/>
    <w:rsid w:val="009B6605"/>
    <w:rsid w:val="009C0345"/>
    <w:rsid w:val="009C03FD"/>
    <w:rsid w:val="009C09AD"/>
    <w:rsid w:val="009C0B4F"/>
    <w:rsid w:val="009C0E9F"/>
    <w:rsid w:val="009C1F70"/>
    <w:rsid w:val="009C31FE"/>
    <w:rsid w:val="009C3D5F"/>
    <w:rsid w:val="009C4E14"/>
    <w:rsid w:val="009C5568"/>
    <w:rsid w:val="009C5C40"/>
    <w:rsid w:val="009C7285"/>
    <w:rsid w:val="009C784E"/>
    <w:rsid w:val="009C7C4F"/>
    <w:rsid w:val="009C7D19"/>
    <w:rsid w:val="009D2558"/>
    <w:rsid w:val="009D2916"/>
    <w:rsid w:val="009D520F"/>
    <w:rsid w:val="009D530A"/>
    <w:rsid w:val="009D58F7"/>
    <w:rsid w:val="009D60FA"/>
    <w:rsid w:val="009D6A1A"/>
    <w:rsid w:val="009D6F39"/>
    <w:rsid w:val="009D73F7"/>
    <w:rsid w:val="009E0104"/>
    <w:rsid w:val="009E0765"/>
    <w:rsid w:val="009E08E6"/>
    <w:rsid w:val="009E112E"/>
    <w:rsid w:val="009E1468"/>
    <w:rsid w:val="009E3667"/>
    <w:rsid w:val="009E3EE3"/>
    <w:rsid w:val="009E4DFF"/>
    <w:rsid w:val="009E50FC"/>
    <w:rsid w:val="009E5762"/>
    <w:rsid w:val="009E5A32"/>
    <w:rsid w:val="009E5FCA"/>
    <w:rsid w:val="009E7FB1"/>
    <w:rsid w:val="009F1D9D"/>
    <w:rsid w:val="009F2ACD"/>
    <w:rsid w:val="009F349B"/>
    <w:rsid w:val="009F3D96"/>
    <w:rsid w:val="009F4A6F"/>
    <w:rsid w:val="009F4A91"/>
    <w:rsid w:val="009F4EA3"/>
    <w:rsid w:val="009F5249"/>
    <w:rsid w:val="009F60AF"/>
    <w:rsid w:val="009F7327"/>
    <w:rsid w:val="00A012F9"/>
    <w:rsid w:val="00A01AEB"/>
    <w:rsid w:val="00A01F00"/>
    <w:rsid w:val="00A029A4"/>
    <w:rsid w:val="00A03B20"/>
    <w:rsid w:val="00A046C7"/>
    <w:rsid w:val="00A049B6"/>
    <w:rsid w:val="00A059B2"/>
    <w:rsid w:val="00A05E28"/>
    <w:rsid w:val="00A06109"/>
    <w:rsid w:val="00A06A8B"/>
    <w:rsid w:val="00A07499"/>
    <w:rsid w:val="00A10B5C"/>
    <w:rsid w:val="00A11A66"/>
    <w:rsid w:val="00A12029"/>
    <w:rsid w:val="00A12475"/>
    <w:rsid w:val="00A12587"/>
    <w:rsid w:val="00A12FC1"/>
    <w:rsid w:val="00A13632"/>
    <w:rsid w:val="00A13896"/>
    <w:rsid w:val="00A1490B"/>
    <w:rsid w:val="00A17B07"/>
    <w:rsid w:val="00A2158E"/>
    <w:rsid w:val="00A21BF5"/>
    <w:rsid w:val="00A22D26"/>
    <w:rsid w:val="00A23B9E"/>
    <w:rsid w:val="00A23CC3"/>
    <w:rsid w:val="00A246A6"/>
    <w:rsid w:val="00A254C4"/>
    <w:rsid w:val="00A25A0E"/>
    <w:rsid w:val="00A25A1F"/>
    <w:rsid w:val="00A25A53"/>
    <w:rsid w:val="00A25D63"/>
    <w:rsid w:val="00A263CB"/>
    <w:rsid w:val="00A272D9"/>
    <w:rsid w:val="00A307F0"/>
    <w:rsid w:val="00A30B9A"/>
    <w:rsid w:val="00A3473B"/>
    <w:rsid w:val="00A356BB"/>
    <w:rsid w:val="00A361CD"/>
    <w:rsid w:val="00A365CF"/>
    <w:rsid w:val="00A3684C"/>
    <w:rsid w:val="00A400DB"/>
    <w:rsid w:val="00A424B1"/>
    <w:rsid w:val="00A4339F"/>
    <w:rsid w:val="00A438F2"/>
    <w:rsid w:val="00A4412A"/>
    <w:rsid w:val="00A442E1"/>
    <w:rsid w:val="00A448AB"/>
    <w:rsid w:val="00A452CA"/>
    <w:rsid w:val="00A459C8"/>
    <w:rsid w:val="00A46838"/>
    <w:rsid w:val="00A4778C"/>
    <w:rsid w:val="00A47941"/>
    <w:rsid w:val="00A47AF6"/>
    <w:rsid w:val="00A47DFA"/>
    <w:rsid w:val="00A5040A"/>
    <w:rsid w:val="00A5048A"/>
    <w:rsid w:val="00A50620"/>
    <w:rsid w:val="00A50A58"/>
    <w:rsid w:val="00A51C57"/>
    <w:rsid w:val="00A51C8E"/>
    <w:rsid w:val="00A52C47"/>
    <w:rsid w:val="00A52D50"/>
    <w:rsid w:val="00A54AB6"/>
    <w:rsid w:val="00A56393"/>
    <w:rsid w:val="00A5687A"/>
    <w:rsid w:val="00A578E4"/>
    <w:rsid w:val="00A60425"/>
    <w:rsid w:val="00A6211D"/>
    <w:rsid w:val="00A62475"/>
    <w:rsid w:val="00A62803"/>
    <w:rsid w:val="00A62875"/>
    <w:rsid w:val="00A62AA5"/>
    <w:rsid w:val="00A653D7"/>
    <w:rsid w:val="00A6573E"/>
    <w:rsid w:val="00A65A5B"/>
    <w:rsid w:val="00A65AE3"/>
    <w:rsid w:val="00A66582"/>
    <w:rsid w:val="00A668FE"/>
    <w:rsid w:val="00A7083D"/>
    <w:rsid w:val="00A713A3"/>
    <w:rsid w:val="00A71B58"/>
    <w:rsid w:val="00A71F11"/>
    <w:rsid w:val="00A7297C"/>
    <w:rsid w:val="00A732C1"/>
    <w:rsid w:val="00A73774"/>
    <w:rsid w:val="00A73897"/>
    <w:rsid w:val="00A74185"/>
    <w:rsid w:val="00A74648"/>
    <w:rsid w:val="00A75B04"/>
    <w:rsid w:val="00A77928"/>
    <w:rsid w:val="00A80325"/>
    <w:rsid w:val="00A8071A"/>
    <w:rsid w:val="00A80A2C"/>
    <w:rsid w:val="00A81741"/>
    <w:rsid w:val="00A81E52"/>
    <w:rsid w:val="00A81FB6"/>
    <w:rsid w:val="00A82AE3"/>
    <w:rsid w:val="00A835C3"/>
    <w:rsid w:val="00A84344"/>
    <w:rsid w:val="00A84C5C"/>
    <w:rsid w:val="00A84EAC"/>
    <w:rsid w:val="00A85900"/>
    <w:rsid w:val="00A85F0C"/>
    <w:rsid w:val="00A8670B"/>
    <w:rsid w:val="00A8681A"/>
    <w:rsid w:val="00A86DEA"/>
    <w:rsid w:val="00A8716D"/>
    <w:rsid w:val="00A871BB"/>
    <w:rsid w:val="00A90866"/>
    <w:rsid w:val="00A90E9B"/>
    <w:rsid w:val="00A91F59"/>
    <w:rsid w:val="00A93315"/>
    <w:rsid w:val="00A95A1C"/>
    <w:rsid w:val="00A96CF0"/>
    <w:rsid w:val="00A96D83"/>
    <w:rsid w:val="00A96FAD"/>
    <w:rsid w:val="00AA1BDE"/>
    <w:rsid w:val="00AA1C7D"/>
    <w:rsid w:val="00AA25FA"/>
    <w:rsid w:val="00AA2CA0"/>
    <w:rsid w:val="00AA2F38"/>
    <w:rsid w:val="00AA4102"/>
    <w:rsid w:val="00AA4520"/>
    <w:rsid w:val="00AA5FBB"/>
    <w:rsid w:val="00AA60DE"/>
    <w:rsid w:val="00AA73ED"/>
    <w:rsid w:val="00AA7DD1"/>
    <w:rsid w:val="00AB0A83"/>
    <w:rsid w:val="00AB10C6"/>
    <w:rsid w:val="00AB1E27"/>
    <w:rsid w:val="00AB3A09"/>
    <w:rsid w:val="00AB3A97"/>
    <w:rsid w:val="00AB4645"/>
    <w:rsid w:val="00AB62C9"/>
    <w:rsid w:val="00AC0283"/>
    <w:rsid w:val="00AC12FA"/>
    <w:rsid w:val="00AC18E4"/>
    <w:rsid w:val="00AC1B87"/>
    <w:rsid w:val="00AC20BE"/>
    <w:rsid w:val="00AC23F2"/>
    <w:rsid w:val="00AC270F"/>
    <w:rsid w:val="00AC2AAB"/>
    <w:rsid w:val="00AC33A9"/>
    <w:rsid w:val="00AC45AC"/>
    <w:rsid w:val="00AC48CC"/>
    <w:rsid w:val="00AC5522"/>
    <w:rsid w:val="00AC56F8"/>
    <w:rsid w:val="00AC62C6"/>
    <w:rsid w:val="00AD0E68"/>
    <w:rsid w:val="00AD150D"/>
    <w:rsid w:val="00AD1690"/>
    <w:rsid w:val="00AD19CC"/>
    <w:rsid w:val="00AD23C1"/>
    <w:rsid w:val="00AD2538"/>
    <w:rsid w:val="00AD3512"/>
    <w:rsid w:val="00AD35BD"/>
    <w:rsid w:val="00AD4E1F"/>
    <w:rsid w:val="00AD5344"/>
    <w:rsid w:val="00AD6B51"/>
    <w:rsid w:val="00AD784A"/>
    <w:rsid w:val="00AE045C"/>
    <w:rsid w:val="00AE28D4"/>
    <w:rsid w:val="00AE2A83"/>
    <w:rsid w:val="00AE2D53"/>
    <w:rsid w:val="00AE34C7"/>
    <w:rsid w:val="00AE3A9A"/>
    <w:rsid w:val="00AE3CC6"/>
    <w:rsid w:val="00AE4627"/>
    <w:rsid w:val="00AE4C9F"/>
    <w:rsid w:val="00AE5655"/>
    <w:rsid w:val="00AE6541"/>
    <w:rsid w:val="00AE656E"/>
    <w:rsid w:val="00AE7418"/>
    <w:rsid w:val="00AF16A9"/>
    <w:rsid w:val="00AF23C3"/>
    <w:rsid w:val="00AF2763"/>
    <w:rsid w:val="00AF3EBD"/>
    <w:rsid w:val="00AF412B"/>
    <w:rsid w:val="00AF47FF"/>
    <w:rsid w:val="00AF5EC7"/>
    <w:rsid w:val="00AF6FFF"/>
    <w:rsid w:val="00AF76A2"/>
    <w:rsid w:val="00AF771F"/>
    <w:rsid w:val="00AF7916"/>
    <w:rsid w:val="00AF7AAA"/>
    <w:rsid w:val="00B00254"/>
    <w:rsid w:val="00B00BE7"/>
    <w:rsid w:val="00B02DBF"/>
    <w:rsid w:val="00B03686"/>
    <w:rsid w:val="00B03F8C"/>
    <w:rsid w:val="00B04A3A"/>
    <w:rsid w:val="00B04A74"/>
    <w:rsid w:val="00B05172"/>
    <w:rsid w:val="00B051CC"/>
    <w:rsid w:val="00B05D1C"/>
    <w:rsid w:val="00B06E92"/>
    <w:rsid w:val="00B07372"/>
    <w:rsid w:val="00B0779D"/>
    <w:rsid w:val="00B11A03"/>
    <w:rsid w:val="00B11A62"/>
    <w:rsid w:val="00B11AA6"/>
    <w:rsid w:val="00B129C1"/>
    <w:rsid w:val="00B13171"/>
    <w:rsid w:val="00B13FFE"/>
    <w:rsid w:val="00B15467"/>
    <w:rsid w:val="00B17143"/>
    <w:rsid w:val="00B17B38"/>
    <w:rsid w:val="00B200A5"/>
    <w:rsid w:val="00B21169"/>
    <w:rsid w:val="00B22559"/>
    <w:rsid w:val="00B22E2B"/>
    <w:rsid w:val="00B24BC9"/>
    <w:rsid w:val="00B2548E"/>
    <w:rsid w:val="00B2580E"/>
    <w:rsid w:val="00B2790B"/>
    <w:rsid w:val="00B304E5"/>
    <w:rsid w:val="00B347E3"/>
    <w:rsid w:val="00B348E1"/>
    <w:rsid w:val="00B36A69"/>
    <w:rsid w:val="00B36E95"/>
    <w:rsid w:val="00B379AA"/>
    <w:rsid w:val="00B37CA8"/>
    <w:rsid w:val="00B37D80"/>
    <w:rsid w:val="00B40D73"/>
    <w:rsid w:val="00B42CB5"/>
    <w:rsid w:val="00B43A41"/>
    <w:rsid w:val="00B43D5F"/>
    <w:rsid w:val="00B43E62"/>
    <w:rsid w:val="00B4561A"/>
    <w:rsid w:val="00B45F0C"/>
    <w:rsid w:val="00B4655F"/>
    <w:rsid w:val="00B47C03"/>
    <w:rsid w:val="00B47C25"/>
    <w:rsid w:val="00B47EFB"/>
    <w:rsid w:val="00B507AE"/>
    <w:rsid w:val="00B513B9"/>
    <w:rsid w:val="00B523A0"/>
    <w:rsid w:val="00B5297E"/>
    <w:rsid w:val="00B53359"/>
    <w:rsid w:val="00B53A7D"/>
    <w:rsid w:val="00B55CC0"/>
    <w:rsid w:val="00B56648"/>
    <w:rsid w:val="00B60256"/>
    <w:rsid w:val="00B60FAC"/>
    <w:rsid w:val="00B62035"/>
    <w:rsid w:val="00B624D6"/>
    <w:rsid w:val="00B626B2"/>
    <w:rsid w:val="00B62829"/>
    <w:rsid w:val="00B628A8"/>
    <w:rsid w:val="00B63429"/>
    <w:rsid w:val="00B63B44"/>
    <w:rsid w:val="00B644FC"/>
    <w:rsid w:val="00B64611"/>
    <w:rsid w:val="00B65293"/>
    <w:rsid w:val="00B666F5"/>
    <w:rsid w:val="00B670FE"/>
    <w:rsid w:val="00B67710"/>
    <w:rsid w:val="00B7005D"/>
    <w:rsid w:val="00B708DA"/>
    <w:rsid w:val="00B717D9"/>
    <w:rsid w:val="00B71951"/>
    <w:rsid w:val="00B732D0"/>
    <w:rsid w:val="00B7330D"/>
    <w:rsid w:val="00B73C96"/>
    <w:rsid w:val="00B76480"/>
    <w:rsid w:val="00B7730A"/>
    <w:rsid w:val="00B77C95"/>
    <w:rsid w:val="00B8089A"/>
    <w:rsid w:val="00B80C6B"/>
    <w:rsid w:val="00B81414"/>
    <w:rsid w:val="00B818EA"/>
    <w:rsid w:val="00B8271A"/>
    <w:rsid w:val="00B82743"/>
    <w:rsid w:val="00B83036"/>
    <w:rsid w:val="00B830B6"/>
    <w:rsid w:val="00B836D2"/>
    <w:rsid w:val="00B84C1F"/>
    <w:rsid w:val="00B854A9"/>
    <w:rsid w:val="00B857EA"/>
    <w:rsid w:val="00B85FF6"/>
    <w:rsid w:val="00B876F6"/>
    <w:rsid w:val="00B90957"/>
    <w:rsid w:val="00B9098F"/>
    <w:rsid w:val="00B9103B"/>
    <w:rsid w:val="00B91410"/>
    <w:rsid w:val="00B91B21"/>
    <w:rsid w:val="00B9401C"/>
    <w:rsid w:val="00B9452E"/>
    <w:rsid w:val="00B94AB2"/>
    <w:rsid w:val="00B96999"/>
    <w:rsid w:val="00B974DE"/>
    <w:rsid w:val="00B97D53"/>
    <w:rsid w:val="00BA0F7A"/>
    <w:rsid w:val="00BA129C"/>
    <w:rsid w:val="00BA160E"/>
    <w:rsid w:val="00BA21C7"/>
    <w:rsid w:val="00BA2A59"/>
    <w:rsid w:val="00BA356D"/>
    <w:rsid w:val="00BA41AC"/>
    <w:rsid w:val="00BA430A"/>
    <w:rsid w:val="00BA46A7"/>
    <w:rsid w:val="00BA4CE6"/>
    <w:rsid w:val="00BA5E32"/>
    <w:rsid w:val="00BA671E"/>
    <w:rsid w:val="00BA68C9"/>
    <w:rsid w:val="00BA6A04"/>
    <w:rsid w:val="00BB026E"/>
    <w:rsid w:val="00BB0CEA"/>
    <w:rsid w:val="00BB194D"/>
    <w:rsid w:val="00BB3070"/>
    <w:rsid w:val="00BB392B"/>
    <w:rsid w:val="00BB3B20"/>
    <w:rsid w:val="00BB5831"/>
    <w:rsid w:val="00BB5945"/>
    <w:rsid w:val="00BB650B"/>
    <w:rsid w:val="00BB6B91"/>
    <w:rsid w:val="00BC003B"/>
    <w:rsid w:val="00BC0137"/>
    <w:rsid w:val="00BC11DB"/>
    <w:rsid w:val="00BC11E1"/>
    <w:rsid w:val="00BC14E3"/>
    <w:rsid w:val="00BC163A"/>
    <w:rsid w:val="00BC1704"/>
    <w:rsid w:val="00BC2377"/>
    <w:rsid w:val="00BC27C6"/>
    <w:rsid w:val="00BC3486"/>
    <w:rsid w:val="00BC3BF6"/>
    <w:rsid w:val="00BC4A59"/>
    <w:rsid w:val="00BC4ECF"/>
    <w:rsid w:val="00BC4FB9"/>
    <w:rsid w:val="00BC6564"/>
    <w:rsid w:val="00BC677B"/>
    <w:rsid w:val="00BC6919"/>
    <w:rsid w:val="00BC7F24"/>
    <w:rsid w:val="00BD068A"/>
    <w:rsid w:val="00BD098B"/>
    <w:rsid w:val="00BD1A81"/>
    <w:rsid w:val="00BD2F59"/>
    <w:rsid w:val="00BD36F7"/>
    <w:rsid w:val="00BD3FE6"/>
    <w:rsid w:val="00BD43FE"/>
    <w:rsid w:val="00BD52BC"/>
    <w:rsid w:val="00BD6D2E"/>
    <w:rsid w:val="00BD76B5"/>
    <w:rsid w:val="00BD7D86"/>
    <w:rsid w:val="00BE09AB"/>
    <w:rsid w:val="00BE0F75"/>
    <w:rsid w:val="00BE1743"/>
    <w:rsid w:val="00BE1B64"/>
    <w:rsid w:val="00BE2916"/>
    <w:rsid w:val="00BE2B8C"/>
    <w:rsid w:val="00BE2E75"/>
    <w:rsid w:val="00BE2FEC"/>
    <w:rsid w:val="00BE41F5"/>
    <w:rsid w:val="00BE432C"/>
    <w:rsid w:val="00BE589B"/>
    <w:rsid w:val="00BE5B90"/>
    <w:rsid w:val="00BE681B"/>
    <w:rsid w:val="00BE71C5"/>
    <w:rsid w:val="00BE75AE"/>
    <w:rsid w:val="00BF06F6"/>
    <w:rsid w:val="00BF1316"/>
    <w:rsid w:val="00BF14F0"/>
    <w:rsid w:val="00BF2319"/>
    <w:rsid w:val="00BF2541"/>
    <w:rsid w:val="00BF27FB"/>
    <w:rsid w:val="00BF2DB9"/>
    <w:rsid w:val="00BF3D31"/>
    <w:rsid w:val="00BF4130"/>
    <w:rsid w:val="00BF475B"/>
    <w:rsid w:val="00BF4761"/>
    <w:rsid w:val="00BF4AA6"/>
    <w:rsid w:val="00BF61C6"/>
    <w:rsid w:val="00BF69F5"/>
    <w:rsid w:val="00BF708F"/>
    <w:rsid w:val="00BF71D3"/>
    <w:rsid w:val="00C0021F"/>
    <w:rsid w:val="00C00BE1"/>
    <w:rsid w:val="00C01C22"/>
    <w:rsid w:val="00C041D5"/>
    <w:rsid w:val="00C042B5"/>
    <w:rsid w:val="00C042C0"/>
    <w:rsid w:val="00C05C6A"/>
    <w:rsid w:val="00C0733F"/>
    <w:rsid w:val="00C10A60"/>
    <w:rsid w:val="00C11744"/>
    <w:rsid w:val="00C133FC"/>
    <w:rsid w:val="00C138DB"/>
    <w:rsid w:val="00C1506B"/>
    <w:rsid w:val="00C159CD"/>
    <w:rsid w:val="00C15ADB"/>
    <w:rsid w:val="00C16374"/>
    <w:rsid w:val="00C169E1"/>
    <w:rsid w:val="00C17D36"/>
    <w:rsid w:val="00C201BF"/>
    <w:rsid w:val="00C2078F"/>
    <w:rsid w:val="00C20847"/>
    <w:rsid w:val="00C2220C"/>
    <w:rsid w:val="00C24501"/>
    <w:rsid w:val="00C26D0C"/>
    <w:rsid w:val="00C27F60"/>
    <w:rsid w:val="00C3023E"/>
    <w:rsid w:val="00C31536"/>
    <w:rsid w:val="00C31566"/>
    <w:rsid w:val="00C31682"/>
    <w:rsid w:val="00C335DF"/>
    <w:rsid w:val="00C336C8"/>
    <w:rsid w:val="00C34526"/>
    <w:rsid w:val="00C345E2"/>
    <w:rsid w:val="00C35D24"/>
    <w:rsid w:val="00C365BA"/>
    <w:rsid w:val="00C373C0"/>
    <w:rsid w:val="00C40B0E"/>
    <w:rsid w:val="00C42A35"/>
    <w:rsid w:val="00C43566"/>
    <w:rsid w:val="00C43AF7"/>
    <w:rsid w:val="00C43F6C"/>
    <w:rsid w:val="00C440CF"/>
    <w:rsid w:val="00C45164"/>
    <w:rsid w:val="00C47121"/>
    <w:rsid w:val="00C47214"/>
    <w:rsid w:val="00C504B4"/>
    <w:rsid w:val="00C50585"/>
    <w:rsid w:val="00C506F5"/>
    <w:rsid w:val="00C50CF9"/>
    <w:rsid w:val="00C515E7"/>
    <w:rsid w:val="00C5208C"/>
    <w:rsid w:val="00C52C95"/>
    <w:rsid w:val="00C56391"/>
    <w:rsid w:val="00C565C9"/>
    <w:rsid w:val="00C60817"/>
    <w:rsid w:val="00C619AE"/>
    <w:rsid w:val="00C640F5"/>
    <w:rsid w:val="00C703AF"/>
    <w:rsid w:val="00C703D8"/>
    <w:rsid w:val="00C70A89"/>
    <w:rsid w:val="00C70DF2"/>
    <w:rsid w:val="00C717F6"/>
    <w:rsid w:val="00C71ADD"/>
    <w:rsid w:val="00C72427"/>
    <w:rsid w:val="00C72CE7"/>
    <w:rsid w:val="00C74A1F"/>
    <w:rsid w:val="00C74B08"/>
    <w:rsid w:val="00C74B7B"/>
    <w:rsid w:val="00C74F68"/>
    <w:rsid w:val="00C75D58"/>
    <w:rsid w:val="00C76477"/>
    <w:rsid w:val="00C80DF9"/>
    <w:rsid w:val="00C8149F"/>
    <w:rsid w:val="00C83851"/>
    <w:rsid w:val="00C84846"/>
    <w:rsid w:val="00C84F83"/>
    <w:rsid w:val="00C854E0"/>
    <w:rsid w:val="00C86C29"/>
    <w:rsid w:val="00C872B9"/>
    <w:rsid w:val="00C873D6"/>
    <w:rsid w:val="00C87ADC"/>
    <w:rsid w:val="00C90824"/>
    <w:rsid w:val="00C90896"/>
    <w:rsid w:val="00C90F48"/>
    <w:rsid w:val="00C913B9"/>
    <w:rsid w:val="00C913BD"/>
    <w:rsid w:val="00C92517"/>
    <w:rsid w:val="00C92FDF"/>
    <w:rsid w:val="00C93121"/>
    <w:rsid w:val="00C932DE"/>
    <w:rsid w:val="00C93488"/>
    <w:rsid w:val="00C93CE9"/>
    <w:rsid w:val="00C9416E"/>
    <w:rsid w:val="00C94651"/>
    <w:rsid w:val="00C94B02"/>
    <w:rsid w:val="00C95106"/>
    <w:rsid w:val="00C953CD"/>
    <w:rsid w:val="00C975A1"/>
    <w:rsid w:val="00C97A94"/>
    <w:rsid w:val="00CA0FE7"/>
    <w:rsid w:val="00CA1026"/>
    <w:rsid w:val="00CA2059"/>
    <w:rsid w:val="00CA215C"/>
    <w:rsid w:val="00CA2444"/>
    <w:rsid w:val="00CA3F4D"/>
    <w:rsid w:val="00CA4CAD"/>
    <w:rsid w:val="00CA4E5C"/>
    <w:rsid w:val="00CA4E9B"/>
    <w:rsid w:val="00CA5E0B"/>
    <w:rsid w:val="00CA63AC"/>
    <w:rsid w:val="00CB0AC0"/>
    <w:rsid w:val="00CB17FE"/>
    <w:rsid w:val="00CB1AB9"/>
    <w:rsid w:val="00CB1DDF"/>
    <w:rsid w:val="00CB2DE8"/>
    <w:rsid w:val="00CB3078"/>
    <w:rsid w:val="00CB4CEE"/>
    <w:rsid w:val="00CB6570"/>
    <w:rsid w:val="00CB65A7"/>
    <w:rsid w:val="00CB6B91"/>
    <w:rsid w:val="00CB6D06"/>
    <w:rsid w:val="00CC0DED"/>
    <w:rsid w:val="00CC2A0E"/>
    <w:rsid w:val="00CC31BC"/>
    <w:rsid w:val="00CC325A"/>
    <w:rsid w:val="00CC325B"/>
    <w:rsid w:val="00CC5ADE"/>
    <w:rsid w:val="00CC5D00"/>
    <w:rsid w:val="00CD04A4"/>
    <w:rsid w:val="00CD0FF2"/>
    <w:rsid w:val="00CD28A9"/>
    <w:rsid w:val="00CD3B7D"/>
    <w:rsid w:val="00CD51D2"/>
    <w:rsid w:val="00CD5BC3"/>
    <w:rsid w:val="00CD6204"/>
    <w:rsid w:val="00CD7299"/>
    <w:rsid w:val="00CD7818"/>
    <w:rsid w:val="00CE0D3B"/>
    <w:rsid w:val="00CE0EE9"/>
    <w:rsid w:val="00CE10E7"/>
    <w:rsid w:val="00CE14CD"/>
    <w:rsid w:val="00CE1683"/>
    <w:rsid w:val="00CE2602"/>
    <w:rsid w:val="00CE2749"/>
    <w:rsid w:val="00CE3D50"/>
    <w:rsid w:val="00CE46E0"/>
    <w:rsid w:val="00CE4CAC"/>
    <w:rsid w:val="00CE6931"/>
    <w:rsid w:val="00CF149D"/>
    <w:rsid w:val="00CF1C36"/>
    <w:rsid w:val="00CF1C67"/>
    <w:rsid w:val="00CF224F"/>
    <w:rsid w:val="00CF2684"/>
    <w:rsid w:val="00CF2D57"/>
    <w:rsid w:val="00CF36B1"/>
    <w:rsid w:val="00CF4515"/>
    <w:rsid w:val="00CF5258"/>
    <w:rsid w:val="00CF5D8D"/>
    <w:rsid w:val="00CF6AB4"/>
    <w:rsid w:val="00CF7D6A"/>
    <w:rsid w:val="00D0060A"/>
    <w:rsid w:val="00D006BC"/>
    <w:rsid w:val="00D00F04"/>
    <w:rsid w:val="00D03962"/>
    <w:rsid w:val="00D03E1D"/>
    <w:rsid w:val="00D05D58"/>
    <w:rsid w:val="00D05F6B"/>
    <w:rsid w:val="00D06524"/>
    <w:rsid w:val="00D073D4"/>
    <w:rsid w:val="00D10220"/>
    <w:rsid w:val="00D10613"/>
    <w:rsid w:val="00D10A74"/>
    <w:rsid w:val="00D10CF2"/>
    <w:rsid w:val="00D1215E"/>
    <w:rsid w:val="00D1296B"/>
    <w:rsid w:val="00D132F5"/>
    <w:rsid w:val="00D15334"/>
    <w:rsid w:val="00D167DC"/>
    <w:rsid w:val="00D17309"/>
    <w:rsid w:val="00D173AE"/>
    <w:rsid w:val="00D2064B"/>
    <w:rsid w:val="00D208E8"/>
    <w:rsid w:val="00D20BBB"/>
    <w:rsid w:val="00D20F36"/>
    <w:rsid w:val="00D215C8"/>
    <w:rsid w:val="00D21BAB"/>
    <w:rsid w:val="00D21D76"/>
    <w:rsid w:val="00D22372"/>
    <w:rsid w:val="00D22CE7"/>
    <w:rsid w:val="00D2325F"/>
    <w:rsid w:val="00D233CE"/>
    <w:rsid w:val="00D23A1C"/>
    <w:rsid w:val="00D24A41"/>
    <w:rsid w:val="00D253F2"/>
    <w:rsid w:val="00D32675"/>
    <w:rsid w:val="00D3268E"/>
    <w:rsid w:val="00D33224"/>
    <w:rsid w:val="00D34091"/>
    <w:rsid w:val="00D35B1C"/>
    <w:rsid w:val="00D36747"/>
    <w:rsid w:val="00D37396"/>
    <w:rsid w:val="00D37496"/>
    <w:rsid w:val="00D37B25"/>
    <w:rsid w:val="00D37F68"/>
    <w:rsid w:val="00D4033D"/>
    <w:rsid w:val="00D40545"/>
    <w:rsid w:val="00D415AD"/>
    <w:rsid w:val="00D4231F"/>
    <w:rsid w:val="00D423B4"/>
    <w:rsid w:val="00D42A38"/>
    <w:rsid w:val="00D437CC"/>
    <w:rsid w:val="00D43803"/>
    <w:rsid w:val="00D43DDE"/>
    <w:rsid w:val="00D447A6"/>
    <w:rsid w:val="00D4567E"/>
    <w:rsid w:val="00D4585F"/>
    <w:rsid w:val="00D46985"/>
    <w:rsid w:val="00D46B7C"/>
    <w:rsid w:val="00D46ECA"/>
    <w:rsid w:val="00D46EFE"/>
    <w:rsid w:val="00D47B9D"/>
    <w:rsid w:val="00D50EEF"/>
    <w:rsid w:val="00D510D5"/>
    <w:rsid w:val="00D51842"/>
    <w:rsid w:val="00D520AA"/>
    <w:rsid w:val="00D52698"/>
    <w:rsid w:val="00D5387A"/>
    <w:rsid w:val="00D55266"/>
    <w:rsid w:val="00D554EB"/>
    <w:rsid w:val="00D5592A"/>
    <w:rsid w:val="00D55FAD"/>
    <w:rsid w:val="00D57266"/>
    <w:rsid w:val="00D57659"/>
    <w:rsid w:val="00D57C50"/>
    <w:rsid w:val="00D60937"/>
    <w:rsid w:val="00D61894"/>
    <w:rsid w:val="00D62514"/>
    <w:rsid w:val="00D62741"/>
    <w:rsid w:val="00D63C79"/>
    <w:rsid w:val="00D646DD"/>
    <w:rsid w:val="00D64C26"/>
    <w:rsid w:val="00D669F4"/>
    <w:rsid w:val="00D66AAA"/>
    <w:rsid w:val="00D67F04"/>
    <w:rsid w:val="00D70431"/>
    <w:rsid w:val="00D71E82"/>
    <w:rsid w:val="00D72335"/>
    <w:rsid w:val="00D72407"/>
    <w:rsid w:val="00D72AD1"/>
    <w:rsid w:val="00D72DC8"/>
    <w:rsid w:val="00D72EC3"/>
    <w:rsid w:val="00D737ED"/>
    <w:rsid w:val="00D74147"/>
    <w:rsid w:val="00D75EB4"/>
    <w:rsid w:val="00D7615C"/>
    <w:rsid w:val="00D767FD"/>
    <w:rsid w:val="00D77E4E"/>
    <w:rsid w:val="00D77F88"/>
    <w:rsid w:val="00D8017C"/>
    <w:rsid w:val="00D8095A"/>
    <w:rsid w:val="00D81067"/>
    <w:rsid w:val="00D827BA"/>
    <w:rsid w:val="00D82AF0"/>
    <w:rsid w:val="00D82FC8"/>
    <w:rsid w:val="00D831E6"/>
    <w:rsid w:val="00D83695"/>
    <w:rsid w:val="00D838D2"/>
    <w:rsid w:val="00D843BC"/>
    <w:rsid w:val="00D861D9"/>
    <w:rsid w:val="00D87920"/>
    <w:rsid w:val="00D92060"/>
    <w:rsid w:val="00D92087"/>
    <w:rsid w:val="00D92136"/>
    <w:rsid w:val="00D92376"/>
    <w:rsid w:val="00D94B51"/>
    <w:rsid w:val="00D9564E"/>
    <w:rsid w:val="00D958F0"/>
    <w:rsid w:val="00D9639B"/>
    <w:rsid w:val="00D97329"/>
    <w:rsid w:val="00D97670"/>
    <w:rsid w:val="00DA206F"/>
    <w:rsid w:val="00DA39E9"/>
    <w:rsid w:val="00DA493D"/>
    <w:rsid w:val="00DA4ED4"/>
    <w:rsid w:val="00DA523D"/>
    <w:rsid w:val="00DA7515"/>
    <w:rsid w:val="00DB002D"/>
    <w:rsid w:val="00DB0080"/>
    <w:rsid w:val="00DB05C4"/>
    <w:rsid w:val="00DB18E1"/>
    <w:rsid w:val="00DB21DB"/>
    <w:rsid w:val="00DB22D3"/>
    <w:rsid w:val="00DB27B7"/>
    <w:rsid w:val="00DB4B79"/>
    <w:rsid w:val="00DB5053"/>
    <w:rsid w:val="00DB5423"/>
    <w:rsid w:val="00DB542F"/>
    <w:rsid w:val="00DB61C5"/>
    <w:rsid w:val="00DB702D"/>
    <w:rsid w:val="00DB7505"/>
    <w:rsid w:val="00DC2859"/>
    <w:rsid w:val="00DC2F28"/>
    <w:rsid w:val="00DC3134"/>
    <w:rsid w:val="00DC5F6D"/>
    <w:rsid w:val="00DC67BC"/>
    <w:rsid w:val="00DC79DD"/>
    <w:rsid w:val="00DC7A63"/>
    <w:rsid w:val="00DD04DF"/>
    <w:rsid w:val="00DD132B"/>
    <w:rsid w:val="00DD13E2"/>
    <w:rsid w:val="00DD2914"/>
    <w:rsid w:val="00DD2AE7"/>
    <w:rsid w:val="00DD31CA"/>
    <w:rsid w:val="00DD386F"/>
    <w:rsid w:val="00DD4512"/>
    <w:rsid w:val="00DD46DA"/>
    <w:rsid w:val="00DD486E"/>
    <w:rsid w:val="00DD4D58"/>
    <w:rsid w:val="00DD56E0"/>
    <w:rsid w:val="00DD6056"/>
    <w:rsid w:val="00DD61D0"/>
    <w:rsid w:val="00DD7FE6"/>
    <w:rsid w:val="00DE12DE"/>
    <w:rsid w:val="00DE1523"/>
    <w:rsid w:val="00DE29F2"/>
    <w:rsid w:val="00DE60D4"/>
    <w:rsid w:val="00DE70D2"/>
    <w:rsid w:val="00DE777C"/>
    <w:rsid w:val="00DF04B7"/>
    <w:rsid w:val="00DF05EA"/>
    <w:rsid w:val="00DF23D3"/>
    <w:rsid w:val="00DF2CAF"/>
    <w:rsid w:val="00DF2F69"/>
    <w:rsid w:val="00DF3261"/>
    <w:rsid w:val="00DF3300"/>
    <w:rsid w:val="00DF3B53"/>
    <w:rsid w:val="00DF413D"/>
    <w:rsid w:val="00DF5453"/>
    <w:rsid w:val="00DF599D"/>
    <w:rsid w:val="00DF5A7F"/>
    <w:rsid w:val="00DF693A"/>
    <w:rsid w:val="00DF6AF5"/>
    <w:rsid w:val="00DF6B3B"/>
    <w:rsid w:val="00DF7923"/>
    <w:rsid w:val="00E00D68"/>
    <w:rsid w:val="00E0131A"/>
    <w:rsid w:val="00E016E3"/>
    <w:rsid w:val="00E01FD2"/>
    <w:rsid w:val="00E02CFF"/>
    <w:rsid w:val="00E02D6D"/>
    <w:rsid w:val="00E0351B"/>
    <w:rsid w:val="00E036BF"/>
    <w:rsid w:val="00E036D3"/>
    <w:rsid w:val="00E0380A"/>
    <w:rsid w:val="00E03C18"/>
    <w:rsid w:val="00E03F4A"/>
    <w:rsid w:val="00E05729"/>
    <w:rsid w:val="00E057B6"/>
    <w:rsid w:val="00E05D0D"/>
    <w:rsid w:val="00E06FA2"/>
    <w:rsid w:val="00E07476"/>
    <w:rsid w:val="00E07F2D"/>
    <w:rsid w:val="00E11208"/>
    <w:rsid w:val="00E13D59"/>
    <w:rsid w:val="00E140E8"/>
    <w:rsid w:val="00E14DBA"/>
    <w:rsid w:val="00E1533F"/>
    <w:rsid w:val="00E1635A"/>
    <w:rsid w:val="00E16593"/>
    <w:rsid w:val="00E16BCC"/>
    <w:rsid w:val="00E17F82"/>
    <w:rsid w:val="00E206A9"/>
    <w:rsid w:val="00E20AA8"/>
    <w:rsid w:val="00E22453"/>
    <w:rsid w:val="00E22488"/>
    <w:rsid w:val="00E243C9"/>
    <w:rsid w:val="00E24C57"/>
    <w:rsid w:val="00E256E2"/>
    <w:rsid w:val="00E26B38"/>
    <w:rsid w:val="00E3025E"/>
    <w:rsid w:val="00E33377"/>
    <w:rsid w:val="00E33760"/>
    <w:rsid w:val="00E3387A"/>
    <w:rsid w:val="00E35B6B"/>
    <w:rsid w:val="00E36EC7"/>
    <w:rsid w:val="00E37D8D"/>
    <w:rsid w:val="00E40B18"/>
    <w:rsid w:val="00E422E0"/>
    <w:rsid w:val="00E42D11"/>
    <w:rsid w:val="00E42EFC"/>
    <w:rsid w:val="00E4319E"/>
    <w:rsid w:val="00E43774"/>
    <w:rsid w:val="00E4425B"/>
    <w:rsid w:val="00E45FC9"/>
    <w:rsid w:val="00E4667B"/>
    <w:rsid w:val="00E47007"/>
    <w:rsid w:val="00E47399"/>
    <w:rsid w:val="00E474F4"/>
    <w:rsid w:val="00E50320"/>
    <w:rsid w:val="00E54857"/>
    <w:rsid w:val="00E55473"/>
    <w:rsid w:val="00E55543"/>
    <w:rsid w:val="00E56406"/>
    <w:rsid w:val="00E57272"/>
    <w:rsid w:val="00E57BCB"/>
    <w:rsid w:val="00E57FC2"/>
    <w:rsid w:val="00E60002"/>
    <w:rsid w:val="00E602B4"/>
    <w:rsid w:val="00E6142D"/>
    <w:rsid w:val="00E6406C"/>
    <w:rsid w:val="00E645E4"/>
    <w:rsid w:val="00E66161"/>
    <w:rsid w:val="00E66803"/>
    <w:rsid w:val="00E66A62"/>
    <w:rsid w:val="00E66E2C"/>
    <w:rsid w:val="00E67EB0"/>
    <w:rsid w:val="00E70828"/>
    <w:rsid w:val="00E70DB4"/>
    <w:rsid w:val="00E70F24"/>
    <w:rsid w:val="00E71495"/>
    <w:rsid w:val="00E717DB"/>
    <w:rsid w:val="00E718D1"/>
    <w:rsid w:val="00E72BC6"/>
    <w:rsid w:val="00E73279"/>
    <w:rsid w:val="00E73BF8"/>
    <w:rsid w:val="00E7424A"/>
    <w:rsid w:val="00E745F5"/>
    <w:rsid w:val="00E74891"/>
    <w:rsid w:val="00E74BDC"/>
    <w:rsid w:val="00E762F0"/>
    <w:rsid w:val="00E779CD"/>
    <w:rsid w:val="00E803DB"/>
    <w:rsid w:val="00E812FF"/>
    <w:rsid w:val="00E81947"/>
    <w:rsid w:val="00E82416"/>
    <w:rsid w:val="00E825B1"/>
    <w:rsid w:val="00E83596"/>
    <w:rsid w:val="00E83A9A"/>
    <w:rsid w:val="00E84412"/>
    <w:rsid w:val="00E851C1"/>
    <w:rsid w:val="00E862B0"/>
    <w:rsid w:val="00E86AD1"/>
    <w:rsid w:val="00E86B53"/>
    <w:rsid w:val="00E86CBA"/>
    <w:rsid w:val="00E87E91"/>
    <w:rsid w:val="00E90FA2"/>
    <w:rsid w:val="00E9110C"/>
    <w:rsid w:val="00E91FA8"/>
    <w:rsid w:val="00E92048"/>
    <w:rsid w:val="00E923EC"/>
    <w:rsid w:val="00E929E7"/>
    <w:rsid w:val="00E931B8"/>
    <w:rsid w:val="00E95F13"/>
    <w:rsid w:val="00E95F37"/>
    <w:rsid w:val="00E96565"/>
    <w:rsid w:val="00E97CB1"/>
    <w:rsid w:val="00E97E82"/>
    <w:rsid w:val="00EA0295"/>
    <w:rsid w:val="00EA1905"/>
    <w:rsid w:val="00EA1EF7"/>
    <w:rsid w:val="00EA236B"/>
    <w:rsid w:val="00EA356B"/>
    <w:rsid w:val="00EA3820"/>
    <w:rsid w:val="00EA3BD0"/>
    <w:rsid w:val="00EA3D03"/>
    <w:rsid w:val="00EA5279"/>
    <w:rsid w:val="00EA66DA"/>
    <w:rsid w:val="00EA6AC6"/>
    <w:rsid w:val="00EA6D4D"/>
    <w:rsid w:val="00EB2CC5"/>
    <w:rsid w:val="00EB358E"/>
    <w:rsid w:val="00EB424D"/>
    <w:rsid w:val="00EB4D52"/>
    <w:rsid w:val="00EB512C"/>
    <w:rsid w:val="00EB51D9"/>
    <w:rsid w:val="00EB586E"/>
    <w:rsid w:val="00EB5F46"/>
    <w:rsid w:val="00EB6B47"/>
    <w:rsid w:val="00EB7B72"/>
    <w:rsid w:val="00EB7C6B"/>
    <w:rsid w:val="00EC0F75"/>
    <w:rsid w:val="00EC1029"/>
    <w:rsid w:val="00EC10C7"/>
    <w:rsid w:val="00EC12A8"/>
    <w:rsid w:val="00EC1FA8"/>
    <w:rsid w:val="00EC233F"/>
    <w:rsid w:val="00EC267D"/>
    <w:rsid w:val="00EC3002"/>
    <w:rsid w:val="00EC3320"/>
    <w:rsid w:val="00EC46C6"/>
    <w:rsid w:val="00EC4B5A"/>
    <w:rsid w:val="00EC4E4B"/>
    <w:rsid w:val="00EC5EF9"/>
    <w:rsid w:val="00EC600C"/>
    <w:rsid w:val="00EC67B8"/>
    <w:rsid w:val="00EC72E7"/>
    <w:rsid w:val="00EC7540"/>
    <w:rsid w:val="00EC79CF"/>
    <w:rsid w:val="00ED2334"/>
    <w:rsid w:val="00ED2F73"/>
    <w:rsid w:val="00ED3A2B"/>
    <w:rsid w:val="00ED3D89"/>
    <w:rsid w:val="00ED3FCF"/>
    <w:rsid w:val="00ED474D"/>
    <w:rsid w:val="00ED5ED6"/>
    <w:rsid w:val="00ED616E"/>
    <w:rsid w:val="00ED61A5"/>
    <w:rsid w:val="00ED6702"/>
    <w:rsid w:val="00ED75C9"/>
    <w:rsid w:val="00EE0AEA"/>
    <w:rsid w:val="00EE0B9E"/>
    <w:rsid w:val="00EE1250"/>
    <w:rsid w:val="00EE3840"/>
    <w:rsid w:val="00EE4AD0"/>
    <w:rsid w:val="00EE4FD2"/>
    <w:rsid w:val="00EE5A81"/>
    <w:rsid w:val="00EE6356"/>
    <w:rsid w:val="00EE64CC"/>
    <w:rsid w:val="00EE775D"/>
    <w:rsid w:val="00EE7E44"/>
    <w:rsid w:val="00EE7EB9"/>
    <w:rsid w:val="00EF131C"/>
    <w:rsid w:val="00EF159F"/>
    <w:rsid w:val="00EF1BFE"/>
    <w:rsid w:val="00EF20BB"/>
    <w:rsid w:val="00EF27D0"/>
    <w:rsid w:val="00EF2CD4"/>
    <w:rsid w:val="00EF303E"/>
    <w:rsid w:val="00EF3091"/>
    <w:rsid w:val="00EF368E"/>
    <w:rsid w:val="00EF5889"/>
    <w:rsid w:val="00EF667D"/>
    <w:rsid w:val="00EF7113"/>
    <w:rsid w:val="00EF7AE8"/>
    <w:rsid w:val="00F00986"/>
    <w:rsid w:val="00F00D48"/>
    <w:rsid w:val="00F012A0"/>
    <w:rsid w:val="00F0539C"/>
    <w:rsid w:val="00F054AA"/>
    <w:rsid w:val="00F0624B"/>
    <w:rsid w:val="00F0634B"/>
    <w:rsid w:val="00F079F5"/>
    <w:rsid w:val="00F07DF1"/>
    <w:rsid w:val="00F11A1B"/>
    <w:rsid w:val="00F124CF"/>
    <w:rsid w:val="00F13345"/>
    <w:rsid w:val="00F14FED"/>
    <w:rsid w:val="00F15173"/>
    <w:rsid w:val="00F15344"/>
    <w:rsid w:val="00F15B1C"/>
    <w:rsid w:val="00F16E23"/>
    <w:rsid w:val="00F1712B"/>
    <w:rsid w:val="00F1724E"/>
    <w:rsid w:val="00F2311B"/>
    <w:rsid w:val="00F2389C"/>
    <w:rsid w:val="00F23DE0"/>
    <w:rsid w:val="00F24AE0"/>
    <w:rsid w:val="00F25BDF"/>
    <w:rsid w:val="00F31213"/>
    <w:rsid w:val="00F312C7"/>
    <w:rsid w:val="00F32C92"/>
    <w:rsid w:val="00F357E8"/>
    <w:rsid w:val="00F36993"/>
    <w:rsid w:val="00F36D24"/>
    <w:rsid w:val="00F37091"/>
    <w:rsid w:val="00F374FD"/>
    <w:rsid w:val="00F37BAD"/>
    <w:rsid w:val="00F42ECB"/>
    <w:rsid w:val="00F42FF5"/>
    <w:rsid w:val="00F43B6C"/>
    <w:rsid w:val="00F453E5"/>
    <w:rsid w:val="00F46042"/>
    <w:rsid w:val="00F4615A"/>
    <w:rsid w:val="00F4713F"/>
    <w:rsid w:val="00F471C1"/>
    <w:rsid w:val="00F5025B"/>
    <w:rsid w:val="00F50AC7"/>
    <w:rsid w:val="00F50BD1"/>
    <w:rsid w:val="00F51FCD"/>
    <w:rsid w:val="00F52203"/>
    <w:rsid w:val="00F52A5F"/>
    <w:rsid w:val="00F52F24"/>
    <w:rsid w:val="00F52F8A"/>
    <w:rsid w:val="00F53B31"/>
    <w:rsid w:val="00F55F89"/>
    <w:rsid w:val="00F56544"/>
    <w:rsid w:val="00F568EF"/>
    <w:rsid w:val="00F56AD0"/>
    <w:rsid w:val="00F573C1"/>
    <w:rsid w:val="00F60AE7"/>
    <w:rsid w:val="00F60CFA"/>
    <w:rsid w:val="00F62326"/>
    <w:rsid w:val="00F628F3"/>
    <w:rsid w:val="00F6360F"/>
    <w:rsid w:val="00F636AA"/>
    <w:rsid w:val="00F6378B"/>
    <w:rsid w:val="00F63920"/>
    <w:rsid w:val="00F63FF5"/>
    <w:rsid w:val="00F65275"/>
    <w:rsid w:val="00F65B7F"/>
    <w:rsid w:val="00F661A8"/>
    <w:rsid w:val="00F67019"/>
    <w:rsid w:val="00F67719"/>
    <w:rsid w:val="00F7012A"/>
    <w:rsid w:val="00F706ED"/>
    <w:rsid w:val="00F70E0E"/>
    <w:rsid w:val="00F71574"/>
    <w:rsid w:val="00F715C0"/>
    <w:rsid w:val="00F729EA"/>
    <w:rsid w:val="00F73D22"/>
    <w:rsid w:val="00F73F0B"/>
    <w:rsid w:val="00F7408B"/>
    <w:rsid w:val="00F75A40"/>
    <w:rsid w:val="00F75D08"/>
    <w:rsid w:val="00F75F48"/>
    <w:rsid w:val="00F77CE9"/>
    <w:rsid w:val="00F77D61"/>
    <w:rsid w:val="00F8060C"/>
    <w:rsid w:val="00F80771"/>
    <w:rsid w:val="00F810DB"/>
    <w:rsid w:val="00F82182"/>
    <w:rsid w:val="00F83A41"/>
    <w:rsid w:val="00F83E18"/>
    <w:rsid w:val="00F83E86"/>
    <w:rsid w:val="00F84C02"/>
    <w:rsid w:val="00F84DDD"/>
    <w:rsid w:val="00F84F9F"/>
    <w:rsid w:val="00F866B0"/>
    <w:rsid w:val="00F86EEC"/>
    <w:rsid w:val="00F871D0"/>
    <w:rsid w:val="00F903C8"/>
    <w:rsid w:val="00F91429"/>
    <w:rsid w:val="00F947A4"/>
    <w:rsid w:val="00F94AE6"/>
    <w:rsid w:val="00F966C3"/>
    <w:rsid w:val="00F96960"/>
    <w:rsid w:val="00F97D8D"/>
    <w:rsid w:val="00FA00B1"/>
    <w:rsid w:val="00FA0208"/>
    <w:rsid w:val="00FA10B0"/>
    <w:rsid w:val="00FA2494"/>
    <w:rsid w:val="00FA3321"/>
    <w:rsid w:val="00FA395A"/>
    <w:rsid w:val="00FA3D5F"/>
    <w:rsid w:val="00FA4D07"/>
    <w:rsid w:val="00FA5E4D"/>
    <w:rsid w:val="00FA69A8"/>
    <w:rsid w:val="00FA6A6B"/>
    <w:rsid w:val="00FA7E98"/>
    <w:rsid w:val="00FB14F2"/>
    <w:rsid w:val="00FB1BEB"/>
    <w:rsid w:val="00FB23EE"/>
    <w:rsid w:val="00FB23FC"/>
    <w:rsid w:val="00FB26DB"/>
    <w:rsid w:val="00FB2CD4"/>
    <w:rsid w:val="00FB2DFC"/>
    <w:rsid w:val="00FB3667"/>
    <w:rsid w:val="00FB390B"/>
    <w:rsid w:val="00FB4AAF"/>
    <w:rsid w:val="00FB541B"/>
    <w:rsid w:val="00FB6517"/>
    <w:rsid w:val="00FB714F"/>
    <w:rsid w:val="00FB7744"/>
    <w:rsid w:val="00FC022F"/>
    <w:rsid w:val="00FC0308"/>
    <w:rsid w:val="00FC04BB"/>
    <w:rsid w:val="00FC06E8"/>
    <w:rsid w:val="00FC0D4D"/>
    <w:rsid w:val="00FC1660"/>
    <w:rsid w:val="00FC1F65"/>
    <w:rsid w:val="00FC48C0"/>
    <w:rsid w:val="00FC54D7"/>
    <w:rsid w:val="00FC6FE8"/>
    <w:rsid w:val="00FD0581"/>
    <w:rsid w:val="00FD0AF6"/>
    <w:rsid w:val="00FD10AF"/>
    <w:rsid w:val="00FD12E4"/>
    <w:rsid w:val="00FD1459"/>
    <w:rsid w:val="00FD1BB3"/>
    <w:rsid w:val="00FD2A38"/>
    <w:rsid w:val="00FD305C"/>
    <w:rsid w:val="00FD3E52"/>
    <w:rsid w:val="00FD51E2"/>
    <w:rsid w:val="00FD54E3"/>
    <w:rsid w:val="00FD6ABB"/>
    <w:rsid w:val="00FD6B5D"/>
    <w:rsid w:val="00FD72A6"/>
    <w:rsid w:val="00FE0316"/>
    <w:rsid w:val="00FE09CA"/>
    <w:rsid w:val="00FE2369"/>
    <w:rsid w:val="00FE2381"/>
    <w:rsid w:val="00FE2C11"/>
    <w:rsid w:val="00FE2F5F"/>
    <w:rsid w:val="00FE48A8"/>
    <w:rsid w:val="00FE48D7"/>
    <w:rsid w:val="00FE598E"/>
    <w:rsid w:val="00FE5CD8"/>
    <w:rsid w:val="00FE5DC0"/>
    <w:rsid w:val="00FE6535"/>
    <w:rsid w:val="00FE6EBA"/>
    <w:rsid w:val="00FF1BF8"/>
    <w:rsid w:val="00FF2A57"/>
    <w:rsid w:val="00FF39FD"/>
    <w:rsid w:val="00FF3AD6"/>
    <w:rsid w:val="00FF4C1A"/>
    <w:rsid w:val="00FF57AD"/>
    <w:rsid w:val="00FF5995"/>
    <w:rsid w:val="00FF6126"/>
    <w:rsid w:val="00FF6186"/>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EC1A69-55F0-48B5-968E-AF0DC921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rsid w:val="0068575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685754"/>
    <w:pPr>
      <w:widowControl w:val="0"/>
      <w:autoSpaceDE w:val="0"/>
      <w:autoSpaceDN w:val="0"/>
      <w:adjustRightInd w:val="0"/>
    </w:pPr>
    <w:rPr>
      <w:rFonts w:ascii="Arial" w:eastAsia="Times New Roman" w:hAnsi="Arial" w:cs="Arial"/>
      <w:b/>
      <w:bCs/>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516E5A"/>
    <w:rPr>
      <w:rFonts w:ascii="Courier New" w:hAnsi="Courier New"/>
      <w:sz w:val="22"/>
      <w:szCs w:val="22"/>
      <w:lang w:eastAsia="ru-RU" w:bidi="ar-SA"/>
    </w:rPr>
  </w:style>
  <w:style w:type="table" w:styleId="a4">
    <w:name w:val="Table Grid"/>
    <w:basedOn w:val="a1"/>
    <w:uiPriority w:val="99"/>
    <w:rsid w:val="00516E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64459"/>
    <w:pPr>
      <w:widowControl w:val="0"/>
      <w:autoSpaceDE w:val="0"/>
      <w:autoSpaceDN w:val="0"/>
      <w:adjustRightInd w:val="0"/>
      <w:ind w:firstLine="720"/>
    </w:pPr>
    <w:rPr>
      <w:rFonts w:ascii="Arial" w:eastAsia="Times New Roman" w:hAnsi="Arial" w:cs="Arial"/>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85531">
      <w:bodyDiv w:val="1"/>
      <w:marLeft w:val="0"/>
      <w:marRight w:val="0"/>
      <w:marTop w:val="0"/>
      <w:marBottom w:val="0"/>
      <w:divBdr>
        <w:top w:val="none" w:sz="0" w:space="0" w:color="auto"/>
        <w:left w:val="none" w:sz="0" w:space="0" w:color="auto"/>
        <w:bottom w:val="none" w:sz="0" w:space="0" w:color="auto"/>
        <w:right w:val="none" w:sz="0" w:space="0" w:color="auto"/>
      </w:divBdr>
    </w:div>
    <w:div w:id="226845633">
      <w:bodyDiv w:val="1"/>
      <w:marLeft w:val="0"/>
      <w:marRight w:val="0"/>
      <w:marTop w:val="0"/>
      <w:marBottom w:val="0"/>
      <w:divBdr>
        <w:top w:val="none" w:sz="0" w:space="0" w:color="auto"/>
        <w:left w:val="none" w:sz="0" w:space="0" w:color="auto"/>
        <w:bottom w:val="none" w:sz="0" w:space="0" w:color="auto"/>
        <w:right w:val="none" w:sz="0" w:space="0" w:color="auto"/>
      </w:divBdr>
    </w:div>
    <w:div w:id="812916231">
      <w:marLeft w:val="0"/>
      <w:marRight w:val="0"/>
      <w:marTop w:val="0"/>
      <w:marBottom w:val="0"/>
      <w:divBdr>
        <w:top w:val="none" w:sz="0" w:space="0" w:color="auto"/>
        <w:left w:val="none" w:sz="0" w:space="0" w:color="auto"/>
        <w:bottom w:val="none" w:sz="0" w:space="0" w:color="auto"/>
        <w:right w:val="none" w:sz="0" w:space="0" w:color="auto"/>
      </w:divBdr>
    </w:div>
    <w:div w:id="812916232">
      <w:marLeft w:val="0"/>
      <w:marRight w:val="0"/>
      <w:marTop w:val="0"/>
      <w:marBottom w:val="0"/>
      <w:divBdr>
        <w:top w:val="none" w:sz="0" w:space="0" w:color="auto"/>
        <w:left w:val="none" w:sz="0" w:space="0" w:color="auto"/>
        <w:bottom w:val="none" w:sz="0" w:space="0" w:color="auto"/>
        <w:right w:val="none" w:sz="0" w:space="0" w:color="auto"/>
      </w:divBdr>
    </w:div>
    <w:div w:id="812916233">
      <w:marLeft w:val="0"/>
      <w:marRight w:val="0"/>
      <w:marTop w:val="0"/>
      <w:marBottom w:val="0"/>
      <w:divBdr>
        <w:top w:val="none" w:sz="0" w:space="0" w:color="auto"/>
        <w:left w:val="none" w:sz="0" w:space="0" w:color="auto"/>
        <w:bottom w:val="none" w:sz="0" w:space="0" w:color="auto"/>
        <w:right w:val="none" w:sz="0" w:space="0" w:color="auto"/>
      </w:divBdr>
    </w:div>
    <w:div w:id="10394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7DF0A9FA90F00C923DA98F0A70CC3A05C27042C8F023A673678F41AAE9DEA8156C5E92B00C3732Z3I6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E8DCF9F3D6C80037D75B4DE1911F934B9A01DE84A289EB309140A90EE300DD4C89C76FFE7774C0BF4F410FA65V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E688F-8D7D-4E26-A9A7-44954E7D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9312</Words>
  <Characters>53083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62271</CharactersWithSpaces>
  <SharedDoc>false</SharedDoc>
  <HLinks>
    <vt:vector size="48" baseType="variant">
      <vt:variant>
        <vt:i4>983041</vt:i4>
      </vt:variant>
      <vt:variant>
        <vt:i4>174</vt:i4>
      </vt:variant>
      <vt:variant>
        <vt:i4>0</vt:i4>
      </vt:variant>
      <vt:variant>
        <vt:i4>5</vt:i4>
      </vt:variant>
      <vt:variant>
        <vt:lpwstr>consultantplus://offline/ref=25F016FC8209E97DD9700C5BBD19A5DF30DB4AB441F5A6DB0CFBEE7D2B901C13941F092C445FB865E7F0D7bCz1K</vt:lpwstr>
      </vt:variant>
      <vt:variant>
        <vt:lpwstr/>
      </vt:variant>
      <vt:variant>
        <vt:i4>5177357</vt:i4>
      </vt:variant>
      <vt:variant>
        <vt:i4>171</vt:i4>
      </vt:variant>
      <vt:variant>
        <vt:i4>0</vt:i4>
      </vt:variant>
      <vt:variant>
        <vt:i4>5</vt:i4>
      </vt:variant>
      <vt:variant>
        <vt:lpwstr>consultantplus://offline/ref=CF6738D8D839B20EBD92422E1AC02F9A122407A92E1A1BDD0C9C6293AED5E159777F31F681F7DA44875401gA59K</vt:lpwstr>
      </vt:variant>
      <vt:variant>
        <vt:lpwstr/>
      </vt:variant>
      <vt:variant>
        <vt:i4>5373953</vt:i4>
      </vt:variant>
      <vt:variant>
        <vt:i4>168</vt:i4>
      </vt:variant>
      <vt:variant>
        <vt:i4>0</vt:i4>
      </vt:variant>
      <vt:variant>
        <vt:i4>5</vt:i4>
      </vt:variant>
      <vt:variant>
        <vt:lpwstr>consultantplus://offline/ref=9DB6B1FECC9AF9037723A13F742FF6C2354624B40A3F4B1F547FBBC96FDF1C0A8214D49E2A8317A05C752636T4J</vt:lpwstr>
      </vt:variant>
      <vt:variant>
        <vt:lpwstr/>
      </vt:variant>
      <vt:variant>
        <vt:i4>1048576</vt:i4>
      </vt:variant>
      <vt:variant>
        <vt:i4>165</vt:i4>
      </vt:variant>
      <vt:variant>
        <vt:i4>0</vt:i4>
      </vt:variant>
      <vt:variant>
        <vt:i4>5</vt:i4>
      </vt:variant>
      <vt:variant>
        <vt:lpwstr>consultantplus://offline/ref=1F2058845471A3E677FDAAA39C9362205A167437CFE1A568C64D8DD93EDBE2CB59B379ED454C207F45F993cFF0L</vt:lpwstr>
      </vt:variant>
      <vt:variant>
        <vt:lpwstr/>
      </vt:variant>
      <vt:variant>
        <vt:i4>6946865</vt:i4>
      </vt:variant>
      <vt:variant>
        <vt:i4>162</vt:i4>
      </vt:variant>
      <vt:variant>
        <vt:i4>0</vt:i4>
      </vt:variant>
      <vt:variant>
        <vt:i4>5</vt:i4>
      </vt:variant>
      <vt:variant>
        <vt:lpwstr>consultantplus://offline/ref=6B6FB0D45BE7846CB31B1D6F4B38E691C330DF5E8B15A2D12E639FA541E2EE54A9E1273C0C73B20By4k7K</vt:lpwstr>
      </vt:variant>
      <vt:variant>
        <vt:lpwstr/>
      </vt:variant>
      <vt:variant>
        <vt:i4>6946865</vt:i4>
      </vt:variant>
      <vt:variant>
        <vt:i4>159</vt:i4>
      </vt:variant>
      <vt:variant>
        <vt:i4>0</vt:i4>
      </vt:variant>
      <vt:variant>
        <vt:i4>5</vt:i4>
      </vt:variant>
      <vt:variant>
        <vt:lpwstr>consultantplus://offline/ref=6B6FB0D45BE7846CB31B1D6F4B38E691C330DF5E8B15A2D12E639FA541E2EE54A9E1273C0C73B20By4k7K</vt:lpwstr>
      </vt:variant>
      <vt:variant>
        <vt:lpwstr/>
      </vt:variant>
      <vt:variant>
        <vt:i4>917509</vt:i4>
      </vt:variant>
      <vt:variant>
        <vt:i4>156</vt:i4>
      </vt:variant>
      <vt:variant>
        <vt:i4>0</vt:i4>
      </vt:variant>
      <vt:variant>
        <vt:i4>5</vt:i4>
      </vt:variant>
      <vt:variant>
        <vt:lpwstr>consultantplus://offline/ref=206430C2240BF8962205BED077A8EA2F4E3DDC5AF672BD225DE4A123368D0AB181BB56E86B4B6540D920941AREM</vt:lpwstr>
      </vt:variant>
      <vt:variant>
        <vt:lpwstr/>
      </vt:variant>
      <vt:variant>
        <vt:i4>7471202</vt:i4>
      </vt:variant>
      <vt:variant>
        <vt:i4>0</vt:i4>
      </vt:variant>
      <vt:variant>
        <vt:i4>0</vt:i4>
      </vt:variant>
      <vt:variant>
        <vt:i4>5</vt:i4>
      </vt:variant>
      <vt:variant>
        <vt:lpwstr>consultantplus://offline/ref=1609CE9481A31839282E75994FD09F8089D5B8E86BE3EEDA5772FAC8D6440BEEEDECC46679B7141CpEX6J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Светлана И. Яковлева</dc:creator>
  <cp:lastModifiedBy>Любовь В. Кузнецова</cp:lastModifiedBy>
  <cp:revision>17</cp:revision>
  <cp:lastPrinted>2017-12-25T11:24:00Z</cp:lastPrinted>
  <dcterms:created xsi:type="dcterms:W3CDTF">2017-12-25T10:49:00Z</dcterms:created>
  <dcterms:modified xsi:type="dcterms:W3CDTF">2017-12-27T11:41:00Z</dcterms:modified>
</cp:coreProperties>
</file>